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2791" w:rsidRPr="00CF2791" w:rsidRDefault="00306EBA" w:rsidP="00CF27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06EBA">
        <w:rPr>
          <w:rFonts w:ascii="Simplified Arabic" w:hAnsi="Simplified Arabic"/>
          <w:color w:val="0000FF"/>
          <w:sz w:val="28"/>
          <w:szCs w:val="28"/>
          <w:rtl/>
        </w:rPr>
        <w:t>يوم النحر</w:t>
      </w:r>
    </w:p>
    <w:p w:rsidR="00CF2791" w:rsidRPr="00CF2791" w:rsidRDefault="00CF2791" w:rsidP="00CF27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F2791">
        <w:rPr>
          <w:rFonts w:ascii="Simplified Arabic" w:hAnsi="Simplified Arabic" w:hint="cs"/>
          <w:color w:val="0000FF"/>
          <w:sz w:val="28"/>
          <w:szCs w:val="28"/>
          <w:rtl/>
        </w:rPr>
        <w:t>ترك طواف الإفاضة جهلًا</w:t>
      </w:r>
    </w:p>
    <w:p w:rsidR="00CF2791" w:rsidRPr="00CF2791" w:rsidRDefault="00CF2791" w:rsidP="00CF279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17A8C" w:rsidRPr="00CF2791" w:rsidRDefault="00CF2791" w:rsidP="00CF279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F27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17A8C" w:rsidRPr="00CF27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7A8C" w:rsidRPr="00CF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ذهبت للحج ولم أقم بطواف الإفاضة جهل</w:t>
      </w:r>
      <w:r w:rsidR="00306E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717A8C" w:rsidRPr="00CF279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 مني، فما المطلوب مني الآن؟ </w:t>
      </w:r>
    </w:p>
    <w:p w:rsidR="00717A8C" w:rsidRPr="00CF2791" w:rsidRDefault="00CF2791" w:rsidP="00CF279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F27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17A8C" w:rsidRPr="00CF279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17A8C"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طواف الإفاضة ركن من أركان الحج لا يسقط بأي حال من الأحوال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A8C"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بد أن يأتي به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A8C"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سافر إلى بلده عليه أن يرجع ويطوف طواف الإفاضة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A8C"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قول من لا يصحح السعي إلا بعد طواف ولو مسنونًا عليه أيض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أن يعيد السعي، </w:t>
      </w:r>
      <w:r w:rsidR="00717A8C"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فيأتي بالطواف والسعي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A8C"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ارتكب محظورات وهو يعرف أنها ممنوعة وعليها فداء فإنه يلزمه الفدية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17A8C"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وأقل أحواله في هذه الصورة أن يذبح هديًا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717A8C"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لارتكاب ما ارتكب.</w:t>
      </w:r>
    </w:p>
    <w:p w:rsidR="00CF2791" w:rsidRPr="00CF2791" w:rsidRDefault="00CF2791" w:rsidP="00CF279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CF2791" w:rsidRDefault="00717A8C" w:rsidP="00CF279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CF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CF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CF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CF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F279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F279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CF279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5AD4F8D-AFA1-4952-B815-78C83348F55D}"/>
    <w:embedBold r:id="rId2" w:fontKey="{5D655178-94AF-4197-B11F-B897B46EF8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F30451-134A-48D2-A5E4-2D9B61CAEE4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6B6F2DC-DA6E-49FC-B9B4-1E115FE6C32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1EA77D7-4FE9-4F5D-8237-20C24F0FAE3F}"/>
    <w:embedBold r:id="rId6" w:fontKey="{6E5426E1-853A-41BB-8646-3F6CA46A0E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96C5266-FEF6-45E2-ADE3-0EFAFE1E07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AFB8B2A-6BD8-4F50-9656-4B214E4840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7A8C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6EBA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17A8C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2791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4966075"/>
  <w15:docId w15:val="{E17F424B-0BD6-4192-B92A-A60792992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A8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81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4</cp:revision>
  <dcterms:created xsi:type="dcterms:W3CDTF">2013-02-04T06:15:00Z</dcterms:created>
  <dcterms:modified xsi:type="dcterms:W3CDTF">2019-07-15T11:06:00Z</dcterms:modified>
</cp:coreProperties>
</file>