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CD3B95" w:rsidP="00E77C00">
            <w:pPr>
              <w:pStyle w:val="BodyTextIndent"/>
              <w:ind w:firstLine="0"/>
              <w:jc w:val="center"/>
              <w:rPr>
                <w:noProof w:val="0"/>
              </w:rPr>
            </w:pPr>
            <w:r>
              <w:rPr>
                <w:rFonts w:hint="cs"/>
                <w:noProof w:val="0"/>
                <w:rtl/>
              </w:rPr>
              <w:t>19</w:t>
            </w:r>
            <w:r w:rsidR="007670D1">
              <w:rPr>
                <w:noProof w:val="0"/>
                <w:rtl/>
              </w:rPr>
              <w:t>/</w:t>
            </w:r>
            <w:r w:rsidR="00E77C00">
              <w:rPr>
                <w:rFonts w:hint="cs"/>
                <w:noProof w:val="0"/>
                <w:rtl/>
              </w:rPr>
              <w:t>4</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BD236D">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C10F8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السلام عليكم ورحمة الله وبركاته.</w:t>
      </w:r>
    </w:p>
    <w:p w:rsidR="00DF2EC0" w:rsidRPr="00C10F89"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سم.</w:t>
      </w:r>
    </w:p>
    <w:p w:rsidR="00DF2EC0" w:rsidRPr="00C10F8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10F89">
        <w:rPr>
          <w:rFonts w:ascii="Simplified Arabic" w:eastAsia="Calibri" w:hAnsi="Simplified Arabic"/>
          <w:noProof w:val="0"/>
          <w:sz w:val="28"/>
          <w:rtl/>
        </w:rPr>
        <w:t>بسم الله الرحمن الرحيم.</w:t>
      </w:r>
    </w:p>
    <w:p w:rsidR="00DF2EC0" w:rsidRPr="00C10F89"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10F89">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D54127" w:rsidRPr="00C10F89" w:rsidRDefault="00C10F89" w:rsidP="00C10F89">
      <w:pPr>
        <w:rPr>
          <w:rFonts w:ascii="Simplified Arabic" w:eastAsia="Calibri" w:hAnsi="Simplified Arabic"/>
          <w:noProof w:val="0"/>
          <w:sz w:val="28"/>
          <w:rtl/>
        </w:rPr>
      </w:pPr>
      <w:r>
        <w:rPr>
          <w:rFonts w:ascii="Simplified Arabic" w:eastAsia="Calibri" w:hAnsi="Simplified Arabic" w:hint="cs"/>
          <w:noProof w:val="0"/>
          <w:sz w:val="28"/>
          <w:rtl/>
        </w:rPr>
        <w:t>"</w:t>
      </w:r>
      <w:r w:rsidR="00CD3B95" w:rsidRPr="00C10F89">
        <w:rPr>
          <w:rFonts w:ascii="Simplified Arabic" w:eastAsia="Calibri" w:hAnsi="Simplified Arabic"/>
          <w:noProof w:val="0"/>
          <w:sz w:val="28"/>
          <w:rtl/>
        </w:rPr>
        <w:t xml:space="preserve">قوله تعالى: </w:t>
      </w:r>
      <w:r w:rsidR="00696BD0" w:rsidRPr="00C10F89">
        <w:rPr>
          <w:rFonts w:ascii="Simplified Arabic" w:eastAsia="Calibri" w:hAnsi="Simplified Arabic"/>
          <w:bCs w:val="0"/>
          <w:noProof w:val="0"/>
          <w:color w:val="FF0000"/>
          <w:sz w:val="28"/>
          <w:rtl/>
        </w:rPr>
        <w:t>{</w:t>
      </w:r>
      <w:r w:rsidR="00696BD0" w:rsidRPr="00C10F89">
        <w:rPr>
          <w:rStyle w:val="-"/>
          <w:rFonts w:ascii="Simplified Arabic" w:hAnsi="Simplified Arabic" w:cs="Simplified Arabic"/>
          <w:color w:val="FF0000"/>
          <w:sz w:val="28"/>
          <w:szCs w:val="28"/>
          <w:rtl/>
        </w:rPr>
        <w:t>وَإِذَا لَقُواْ الَّذِينَ آمَنُواْ قَالُواْ آمَنَّا وَإِذَا خَلَوْاْ إِلَى شَيَاطِينِهِمْ قَالُواْ إِنَّا مَعَكُمْ إِنَّمَا نَحْنُ مُسْتَهْزِؤُونَ  اللَّهُ يَسْتَهْزِىءُ بِهِمْ وَيَمُدُّهُم</w:t>
      </w:r>
      <w:r>
        <w:rPr>
          <w:rStyle w:val="-"/>
          <w:rFonts w:ascii="Simplified Arabic" w:hAnsi="Simplified Arabic" w:cs="Simplified Arabic"/>
          <w:color w:val="FF0000"/>
          <w:sz w:val="28"/>
          <w:szCs w:val="28"/>
          <w:rtl/>
        </w:rPr>
        <w:t>ْ فِي طُغْيَانِهِمْ يَعْمَهُونَ</w:t>
      </w:r>
      <w:r w:rsidR="00696BD0" w:rsidRPr="00C10F89">
        <w:rPr>
          <w:rFonts w:ascii="Simplified Arabic" w:eastAsia="Calibri" w:hAnsi="Simplified Arabic"/>
          <w:bCs w:val="0"/>
          <w:noProof w:val="0"/>
          <w:color w:val="FF0000"/>
          <w:sz w:val="28"/>
          <w:rtl/>
        </w:rPr>
        <w:t>}</w:t>
      </w:r>
      <w:r w:rsidR="00696BD0" w:rsidRPr="00C10F89">
        <w:rPr>
          <w:rFonts w:ascii="Simplified Arabic" w:eastAsia="Calibri" w:hAnsi="Simplified Arabic"/>
          <w:noProof w:val="0"/>
          <w:sz w:val="28"/>
          <w:rtl/>
        </w:rPr>
        <w:t xml:space="preserve"> </w:t>
      </w:r>
      <w:r w:rsidR="00D23324" w:rsidRPr="00C10F89">
        <w:rPr>
          <w:rFonts w:ascii="Simplified Arabic" w:eastAsia="Calibri" w:hAnsi="Simplified Arabic"/>
          <w:noProof w:val="0"/>
          <w:color w:val="000000"/>
          <w:sz w:val="28"/>
          <w:rtl/>
        </w:rPr>
        <w:t>[سورة البقرة:</w:t>
      </w:r>
      <w:r w:rsidR="00696BD0" w:rsidRPr="00C10F89">
        <w:rPr>
          <w:rFonts w:ascii="Simplified Arabic" w:eastAsia="Calibri" w:hAnsi="Simplified Arabic"/>
          <w:noProof w:val="0"/>
          <w:color w:val="000000"/>
          <w:sz w:val="28"/>
          <w:rtl/>
        </w:rPr>
        <w:t>14-15]</w:t>
      </w:r>
      <w:r w:rsidR="00CD3B95" w:rsidRPr="00C10F89">
        <w:rPr>
          <w:rFonts w:ascii="Simplified Arabic" w:eastAsia="Calibri" w:hAnsi="Simplified Arabic"/>
          <w:noProof w:val="0"/>
          <w:sz w:val="28"/>
          <w:rtl/>
        </w:rPr>
        <w:t xml:space="preserve"> يقول تعالى وإذا لقي هؤلاء المنافقون المؤمنين قالوا آمنا أي أظهروا لهم الإيمان والموالاة والمصافاة غرور</w:t>
      </w:r>
      <w:r w:rsidR="00F854B1">
        <w:rPr>
          <w:rFonts w:ascii="Simplified Arabic" w:eastAsia="Calibri" w:hAnsi="Simplified Arabic" w:hint="cs"/>
          <w:noProof w:val="0"/>
          <w:sz w:val="28"/>
          <w:rtl/>
        </w:rPr>
        <w:t>ً</w:t>
      </w:r>
      <w:r w:rsidR="00CD3B95" w:rsidRPr="00C10F89">
        <w:rPr>
          <w:rFonts w:ascii="Simplified Arabic" w:eastAsia="Calibri" w:hAnsi="Simplified Arabic"/>
          <w:noProof w:val="0"/>
          <w:sz w:val="28"/>
          <w:rtl/>
        </w:rPr>
        <w:t>ا منهم للمؤمنين ونفاق</w:t>
      </w:r>
      <w:r w:rsidR="00D60A3C">
        <w:rPr>
          <w:rFonts w:ascii="Simplified Arabic" w:eastAsia="Calibri" w:hAnsi="Simplified Arabic" w:hint="cs"/>
          <w:noProof w:val="0"/>
          <w:sz w:val="28"/>
          <w:rtl/>
        </w:rPr>
        <w:t>ً</w:t>
      </w:r>
      <w:r w:rsidR="00CD3B95" w:rsidRPr="00C10F89">
        <w:rPr>
          <w:rFonts w:ascii="Simplified Arabic" w:eastAsia="Calibri" w:hAnsi="Simplified Arabic"/>
          <w:noProof w:val="0"/>
          <w:sz w:val="28"/>
          <w:rtl/>
        </w:rPr>
        <w:t>ا ومصانعة وتقي</w:t>
      </w:r>
      <w:r w:rsidR="00F854B1">
        <w:rPr>
          <w:rFonts w:ascii="Simplified Arabic" w:eastAsia="Calibri" w:hAnsi="Simplified Arabic" w:hint="cs"/>
          <w:noProof w:val="0"/>
          <w:sz w:val="28"/>
          <w:rtl/>
        </w:rPr>
        <w:t>ّ</w:t>
      </w:r>
      <w:r w:rsidR="00CD3B95" w:rsidRPr="00C10F89">
        <w:rPr>
          <w:rFonts w:ascii="Simplified Arabic" w:eastAsia="Calibri" w:hAnsi="Simplified Arabic"/>
          <w:noProof w:val="0"/>
          <w:sz w:val="28"/>
          <w:rtl/>
        </w:rPr>
        <w:t>ة وليُشركوهم.."</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وليَشرَكوهم.</w:t>
      </w:r>
    </w:p>
    <w:p w:rsidR="00CD3B95" w:rsidRPr="00C10F89" w:rsidRDefault="00CD3B95"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"وليَشرَكوهم فيما أصابوا من خير ومغنم </w:t>
      </w:r>
      <w:r w:rsidRPr="00C10F89">
        <w:rPr>
          <w:rFonts w:ascii="Simplified Arabic" w:eastAsia="Calibri" w:hAnsi="Simplified Arabic"/>
          <w:bCs w:val="0"/>
          <w:noProof w:val="0"/>
          <w:color w:val="FF0000"/>
          <w:sz w:val="28"/>
          <w:rtl/>
        </w:rPr>
        <w:t>{</w:t>
      </w:r>
      <w:r w:rsidR="004B776B" w:rsidRPr="00C10F89">
        <w:rPr>
          <w:rStyle w:val="-"/>
          <w:rFonts w:ascii="Simplified Arabic" w:hAnsi="Simplified Arabic" w:cs="Simplified Arabic"/>
          <w:color w:val="FF0000"/>
          <w:sz w:val="28"/>
          <w:szCs w:val="28"/>
          <w:rtl/>
        </w:rPr>
        <w:t>وَإِذَا خَلَوْاْ إِلَى شَيَاطِينِهِمْ</w:t>
      </w:r>
      <w:r w:rsidRPr="00C10F89">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Pr="00C10F89">
        <w:rPr>
          <w:rFonts w:ascii="Simplified Arabic" w:eastAsia="Calibri" w:hAnsi="Simplified Arabic"/>
          <w:noProof w:val="0"/>
          <w:sz w:val="28"/>
          <w:rtl/>
        </w:rPr>
        <w:t xml:space="preserve"> يعني إذا انصرفوا وذهبوا وخلصوا إلى شياطينهم فضِمْنَ.."</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فضَمَّنَ.</w:t>
      </w:r>
    </w:p>
    <w:p w:rsidR="00CD3B95" w:rsidRPr="00C10F89" w:rsidRDefault="00CD3B95" w:rsidP="00CD3B95">
      <w:pPr>
        <w:rPr>
          <w:rFonts w:ascii="Simplified Arabic" w:eastAsia="Calibri" w:hAnsi="Simplified Arabic"/>
          <w:noProof w:val="0"/>
          <w:sz w:val="28"/>
          <w:rtl/>
        </w:rPr>
      </w:pPr>
      <w:r w:rsidRPr="00C10F89">
        <w:rPr>
          <w:rFonts w:ascii="Simplified Arabic" w:eastAsia="Calibri" w:hAnsi="Simplified Arabic"/>
          <w:noProof w:val="0"/>
          <w:sz w:val="28"/>
          <w:rtl/>
        </w:rPr>
        <w:t>"فضَمَّن فضَمَّن خ</w:t>
      </w:r>
      <w:r w:rsidR="00F854B1">
        <w:rPr>
          <w:rFonts w:ascii="Simplified Arabic" w:eastAsia="Calibri" w:hAnsi="Simplified Arabic" w:hint="cs"/>
          <w:noProof w:val="0"/>
          <w:sz w:val="28"/>
          <w:rtl/>
        </w:rPr>
        <w:t>َ</w:t>
      </w:r>
      <w:r w:rsidRPr="00C10F89">
        <w:rPr>
          <w:rFonts w:ascii="Simplified Arabic" w:eastAsia="Calibri" w:hAnsi="Simplified Arabic"/>
          <w:noProof w:val="0"/>
          <w:sz w:val="28"/>
          <w:rtl/>
        </w:rPr>
        <w:t>لوا معنى انصرفوا لتعديته إلى ليدل على.."</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لأن الأصل في الفعل خلا أن يتعدى بالباء الأصل أن يتعدى بالباء فضُمِّن معنى انصرفوا ليتعدى بإلى وبالإمكان أن يقال </w:t>
      </w:r>
      <w:r w:rsidR="00BD236D" w:rsidRPr="00C10F89">
        <w:rPr>
          <w:rFonts w:ascii="Simplified Arabic" w:eastAsia="Calibri" w:hAnsi="Simplified Arabic" w:hint="cs"/>
          <w:b w:val="0"/>
          <w:bCs w:val="0"/>
          <w:noProof w:val="0"/>
          <w:sz w:val="28"/>
          <w:rtl/>
        </w:rPr>
        <w:t>إن معنى</w:t>
      </w:r>
      <w:r w:rsidRPr="00C10F89">
        <w:rPr>
          <w:rFonts w:ascii="Simplified Arabic" w:eastAsia="Calibri" w:hAnsi="Simplified Arabic"/>
          <w:b w:val="0"/>
          <w:bCs w:val="0"/>
          <w:noProof w:val="0"/>
          <w:sz w:val="28"/>
          <w:rtl/>
        </w:rPr>
        <w:t xml:space="preserve"> الباء هنا هي معنى إلى ولكن المقرر عند عامة أهل التحقيق أو جمهورهم أن تضمين الفعل أولى من تضمين الحرف وهذا ما قرره شيخ الإسلام رحمه الله في مقدمة التفسير.</w:t>
      </w:r>
    </w:p>
    <w:p w:rsidR="00CD3B95" w:rsidRPr="00C10F89" w:rsidRDefault="00CD3B95" w:rsidP="00CD3B95">
      <w:pPr>
        <w:rPr>
          <w:rFonts w:ascii="Simplified Arabic" w:eastAsia="Calibri" w:hAnsi="Simplified Arabic"/>
          <w:noProof w:val="0"/>
          <w:sz w:val="28"/>
          <w:rtl/>
        </w:rPr>
      </w:pPr>
      <w:r w:rsidRPr="00C10F89">
        <w:rPr>
          <w:rFonts w:ascii="Simplified Arabic" w:eastAsia="Calibri" w:hAnsi="Simplified Arabic"/>
          <w:noProof w:val="0"/>
          <w:sz w:val="28"/>
          <w:rtl/>
        </w:rPr>
        <w:t>"فضمن خلوا معنى انصرفوا لتعديته بإلى ليدل على الفعل المضمر والفعل الملفوظ به ومنهم من قال إلى هنا بمعنى مع والأول أحسن وعليه يدور كلام ابن جرير وقال السدي عن أبي مالك خلوا يعني مضوا وشياطينهم سادتهم وكبراؤهم."</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معنى كلام أبي مالك يرجع في حقيقته إلى الفعل المضمن انصرف ومضوا وانصرفوا معناها واحد.</w:t>
      </w:r>
    </w:p>
    <w:p w:rsidR="00CD3B95" w:rsidRPr="00C10F89" w:rsidRDefault="00CD3B95" w:rsidP="00D23324">
      <w:pPr>
        <w:rPr>
          <w:rFonts w:ascii="Simplified Arabic" w:eastAsia="Calibri" w:hAnsi="Simplified Arabic"/>
          <w:noProof w:val="0"/>
          <w:sz w:val="28"/>
          <w:rtl/>
        </w:rPr>
      </w:pPr>
      <w:r w:rsidRPr="00C10F89">
        <w:rPr>
          <w:rFonts w:ascii="Simplified Arabic" w:eastAsia="Calibri" w:hAnsi="Simplified Arabic"/>
          <w:noProof w:val="0"/>
          <w:sz w:val="28"/>
          <w:rtl/>
        </w:rPr>
        <w:t>"وشياطي</w:t>
      </w:r>
      <w:r w:rsidR="00ED536A" w:rsidRPr="00C10F89">
        <w:rPr>
          <w:rFonts w:ascii="Simplified Arabic" w:eastAsia="Calibri" w:hAnsi="Simplified Arabic"/>
          <w:noProof w:val="0"/>
          <w:sz w:val="28"/>
          <w:rtl/>
        </w:rPr>
        <w:t>ن</w:t>
      </w:r>
      <w:r w:rsidRPr="00C10F89">
        <w:rPr>
          <w:rFonts w:ascii="Simplified Arabic" w:eastAsia="Calibri" w:hAnsi="Simplified Arabic"/>
          <w:noProof w:val="0"/>
          <w:sz w:val="28"/>
          <w:rtl/>
        </w:rPr>
        <w:t>هم سادتهم وكبراؤهم ورؤساؤهم من أحبار اليهود ورؤ</w:t>
      </w:r>
      <w:r w:rsidR="00F854B1">
        <w:rPr>
          <w:rFonts w:ascii="Simplified Arabic" w:eastAsia="Calibri" w:hAnsi="Simplified Arabic" w:hint="cs"/>
          <w:noProof w:val="0"/>
          <w:sz w:val="28"/>
          <w:rtl/>
        </w:rPr>
        <w:t>و</w:t>
      </w:r>
      <w:r w:rsidRPr="00C10F89">
        <w:rPr>
          <w:rFonts w:ascii="Simplified Arabic" w:eastAsia="Calibri" w:hAnsi="Simplified Arabic"/>
          <w:noProof w:val="0"/>
          <w:sz w:val="28"/>
          <w:rtl/>
        </w:rPr>
        <w:t xml:space="preserve">س المشركين والمنافقين قال السدي في تفسيره عن أبي مالك وعن أبي صالح عن ابن عباس وعن مرة الهمداني عن ابن مسعود وعن ناس من أصحاب النبي -صلى الله عليه وسلم- </w:t>
      </w:r>
      <w:r w:rsidRPr="00C10F89">
        <w:rPr>
          <w:rFonts w:ascii="Simplified Arabic" w:eastAsia="Calibri" w:hAnsi="Simplified Arabic"/>
          <w:bCs w:val="0"/>
          <w:noProof w:val="0"/>
          <w:color w:val="FF0000"/>
          <w:sz w:val="28"/>
          <w:rtl/>
        </w:rPr>
        <w:t>{</w:t>
      </w:r>
      <w:r w:rsidR="004B776B" w:rsidRPr="00C10F89">
        <w:rPr>
          <w:rStyle w:val="-"/>
          <w:rFonts w:ascii="Simplified Arabic" w:hAnsi="Simplified Arabic" w:cs="Simplified Arabic"/>
          <w:color w:val="FF0000"/>
          <w:sz w:val="28"/>
          <w:szCs w:val="28"/>
          <w:rtl/>
        </w:rPr>
        <w:t>وَإِذَا خَلَوْاْ إِلَى شَيَاطِينِهِمْ</w:t>
      </w:r>
      <w:r w:rsidRPr="00C10F89">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Pr="00C10F89">
        <w:rPr>
          <w:rFonts w:ascii="Simplified Arabic" w:eastAsia="Calibri" w:hAnsi="Simplified Arabic"/>
          <w:noProof w:val="0"/>
          <w:sz w:val="28"/>
          <w:rtl/>
        </w:rPr>
        <w:t xml:space="preserve"> يعني هم رؤوسهم في الكفر."</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 xml:space="preserve">أو رؤساؤهم عندك رؤوسهم؟ المعنى واحد ما يختلف الرؤوس جمع رأس والرؤساء جمع رئيس وبهذا جاءت الرواية باللفظين في حديث </w:t>
      </w:r>
      <w:r w:rsidR="004B776B" w:rsidRPr="00C10F89">
        <w:rPr>
          <w:rFonts w:ascii="Simplified Arabic" w:eastAsia="Calibri" w:hAnsi="Simplified Arabic"/>
          <w:b w:val="0"/>
          <w:bCs w:val="0"/>
          <w:noProof w:val="0"/>
          <w:color w:val="0000FF"/>
          <w:sz w:val="28"/>
          <w:rtl/>
        </w:rPr>
        <w:t>«</w:t>
      </w:r>
      <w:r w:rsidRPr="00C10F89">
        <w:rPr>
          <w:rFonts w:ascii="Simplified Arabic" w:eastAsia="Calibri" w:hAnsi="Simplified Arabic"/>
          <w:b w:val="0"/>
          <w:bCs w:val="0"/>
          <w:noProof w:val="0"/>
          <w:color w:val="0000FF"/>
          <w:sz w:val="28"/>
          <w:rtl/>
        </w:rPr>
        <w:t>اتخذ الناس رؤوسا جه</w:t>
      </w:r>
      <w:r w:rsidR="00F854B1">
        <w:rPr>
          <w:rFonts w:ascii="Simplified Arabic" w:eastAsia="Calibri" w:hAnsi="Simplified Arabic" w:hint="cs"/>
          <w:b w:val="0"/>
          <w:bCs w:val="0"/>
          <w:noProof w:val="0"/>
          <w:color w:val="0000FF"/>
          <w:sz w:val="28"/>
          <w:rtl/>
        </w:rPr>
        <w:t>ّ</w:t>
      </w:r>
      <w:r w:rsidRPr="00C10F89">
        <w:rPr>
          <w:rFonts w:ascii="Simplified Arabic" w:eastAsia="Calibri" w:hAnsi="Simplified Arabic"/>
          <w:b w:val="0"/>
          <w:bCs w:val="0"/>
          <w:noProof w:val="0"/>
          <w:color w:val="0000FF"/>
          <w:sz w:val="28"/>
          <w:rtl/>
        </w:rPr>
        <w:t>الا</w:t>
      </w:r>
      <w:r w:rsidR="00F854B1">
        <w:rPr>
          <w:rFonts w:ascii="Simplified Arabic" w:eastAsia="Calibri" w:hAnsi="Simplified Arabic" w:hint="cs"/>
          <w:b w:val="0"/>
          <w:bCs w:val="0"/>
          <w:noProof w:val="0"/>
          <w:color w:val="0000FF"/>
          <w:sz w:val="28"/>
          <w:rtl/>
        </w:rPr>
        <w:t>ً</w:t>
      </w:r>
      <w:r w:rsidR="004B776B" w:rsidRPr="00C10F89">
        <w:rPr>
          <w:rFonts w:ascii="Simplified Arabic" w:eastAsia="Calibri" w:hAnsi="Simplified Arabic"/>
          <w:b w:val="0"/>
          <w:bCs w:val="0"/>
          <w:noProof w:val="0"/>
          <w:color w:val="0000FF"/>
          <w:sz w:val="28"/>
          <w:rtl/>
        </w:rPr>
        <w:t>»</w:t>
      </w:r>
      <w:r w:rsidRPr="00C10F89">
        <w:rPr>
          <w:rFonts w:ascii="Simplified Arabic" w:eastAsia="Calibri" w:hAnsi="Simplified Arabic"/>
          <w:b w:val="0"/>
          <w:bCs w:val="0"/>
          <w:noProof w:val="0"/>
          <w:sz w:val="28"/>
          <w:rtl/>
        </w:rPr>
        <w:t xml:space="preserve"> والرواية الأخرى </w:t>
      </w:r>
      <w:r w:rsidR="004B776B" w:rsidRPr="00C10F89">
        <w:rPr>
          <w:rFonts w:ascii="Simplified Arabic" w:eastAsia="Calibri" w:hAnsi="Simplified Arabic"/>
          <w:b w:val="0"/>
          <w:bCs w:val="0"/>
          <w:noProof w:val="0"/>
          <w:color w:val="0000FF"/>
          <w:sz w:val="28"/>
          <w:rtl/>
        </w:rPr>
        <w:t>«</w:t>
      </w:r>
      <w:r w:rsidRPr="00C10F89">
        <w:rPr>
          <w:rFonts w:ascii="Simplified Arabic" w:eastAsia="Calibri" w:hAnsi="Simplified Arabic"/>
          <w:b w:val="0"/>
          <w:bCs w:val="0"/>
          <w:noProof w:val="0"/>
          <w:color w:val="0000FF"/>
          <w:sz w:val="28"/>
          <w:rtl/>
        </w:rPr>
        <w:t>رؤساء</w:t>
      </w:r>
      <w:r w:rsidR="004B776B" w:rsidRPr="00C10F89">
        <w:rPr>
          <w:rFonts w:ascii="Simplified Arabic" w:eastAsia="Calibri" w:hAnsi="Simplified Arabic"/>
          <w:b w:val="0"/>
          <w:bCs w:val="0"/>
          <w:noProof w:val="0"/>
          <w:color w:val="0000FF"/>
          <w:sz w:val="28"/>
          <w:rtl/>
        </w:rPr>
        <w:t>»</w:t>
      </w:r>
      <w:r w:rsidRPr="00C10F89">
        <w:rPr>
          <w:rFonts w:ascii="Simplified Arabic" w:eastAsia="Calibri" w:hAnsi="Simplified Arabic"/>
          <w:b w:val="0"/>
          <w:bCs w:val="0"/>
          <w:noProof w:val="0"/>
          <w:sz w:val="28"/>
          <w:rtl/>
        </w:rPr>
        <w:t xml:space="preserve"> والمعنى متقارب.</w:t>
      </w:r>
    </w:p>
    <w:p w:rsidR="00CD3B95" w:rsidRPr="00C10F89" w:rsidRDefault="00CD3B95" w:rsidP="00CD3B95">
      <w:pPr>
        <w:rPr>
          <w:rFonts w:ascii="Simplified Arabic" w:eastAsia="Calibri" w:hAnsi="Simplified Arabic"/>
          <w:noProof w:val="0"/>
          <w:sz w:val="28"/>
          <w:rtl/>
        </w:rPr>
      </w:pPr>
      <w:r w:rsidRPr="00C10F89">
        <w:rPr>
          <w:rFonts w:ascii="Simplified Arabic" w:eastAsia="Calibri" w:hAnsi="Simplified Arabic"/>
          <w:noProof w:val="0"/>
          <w:sz w:val="28"/>
          <w:rtl/>
        </w:rPr>
        <w:t>"وقال الضحاك عن ابن عباس.."</w:t>
      </w:r>
    </w:p>
    <w:p w:rsidR="00CD3B95" w:rsidRPr="00C10F89" w:rsidRDefault="00CD3B95" w:rsidP="00CD3B9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وما سمي الرئيس إلا لأنه رأس في قومه.</w:t>
      </w:r>
    </w:p>
    <w:p w:rsidR="00CD3B95" w:rsidRPr="00C10F89" w:rsidRDefault="00CD3B95" w:rsidP="00D23324">
      <w:pPr>
        <w:rPr>
          <w:rFonts w:ascii="Simplified Arabic" w:eastAsia="Calibri" w:hAnsi="Simplified Arabic"/>
          <w:noProof w:val="0"/>
          <w:sz w:val="28"/>
          <w:rtl/>
        </w:rPr>
      </w:pPr>
      <w:r w:rsidRPr="00C10F89">
        <w:rPr>
          <w:rFonts w:ascii="Simplified Arabic" w:eastAsia="Calibri" w:hAnsi="Simplified Arabic"/>
          <w:noProof w:val="0"/>
          <w:sz w:val="28"/>
          <w:rtl/>
        </w:rPr>
        <w:t>"عن ابن عباس وإذا خ</w:t>
      </w:r>
      <w:r w:rsidR="00F854B1">
        <w:rPr>
          <w:rFonts w:ascii="Simplified Arabic" w:eastAsia="Calibri" w:hAnsi="Simplified Arabic" w:hint="cs"/>
          <w:noProof w:val="0"/>
          <w:sz w:val="28"/>
          <w:rtl/>
        </w:rPr>
        <w:t>َ</w:t>
      </w:r>
      <w:r w:rsidRPr="00C10F89">
        <w:rPr>
          <w:rFonts w:ascii="Simplified Arabic" w:eastAsia="Calibri" w:hAnsi="Simplified Arabic"/>
          <w:noProof w:val="0"/>
          <w:sz w:val="28"/>
          <w:rtl/>
        </w:rPr>
        <w:t>لوا إلى أصحابهم وهم شياطينهم وقال محمد بن إسحاق عن محمد بن أبي محمد عن ع</w:t>
      </w:r>
      <w:r w:rsidR="00F854B1">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كرمة أو سعيد بن جبير عن ابن عباس وإذا خلوا إلى شياطينهم من يهود الذين يأمرونهم بالتكذيب وخلاف ما جاء به الرسول -صلى الله عليه وسلم- وقال مجاهد </w:t>
      </w:r>
      <w:r w:rsidRPr="00C10F89">
        <w:rPr>
          <w:rFonts w:ascii="Simplified Arabic" w:eastAsia="Calibri" w:hAnsi="Simplified Arabic"/>
          <w:bCs w:val="0"/>
          <w:noProof w:val="0"/>
          <w:color w:val="FF0000"/>
          <w:sz w:val="28"/>
          <w:rtl/>
        </w:rPr>
        <w:t>{</w:t>
      </w:r>
      <w:r w:rsidR="004B776B" w:rsidRPr="00C10F89">
        <w:rPr>
          <w:rStyle w:val="-"/>
          <w:rFonts w:ascii="Simplified Arabic" w:hAnsi="Simplified Arabic" w:cs="Simplified Arabic"/>
          <w:color w:val="FF0000"/>
          <w:sz w:val="28"/>
          <w:szCs w:val="28"/>
          <w:rtl/>
        </w:rPr>
        <w:t>وَإِذَا خَلَوْاْ إِلَى شَيَاطِينِهِمْ</w:t>
      </w:r>
      <w:r w:rsidRPr="00C10F89">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Pr="00C10F89">
        <w:rPr>
          <w:rFonts w:ascii="Simplified Arabic" w:eastAsia="Calibri" w:hAnsi="Simplified Arabic"/>
          <w:noProof w:val="0"/>
          <w:sz w:val="28"/>
          <w:rtl/>
        </w:rPr>
        <w:t xml:space="preserve"> </w:t>
      </w:r>
      <w:r w:rsidR="00237A5F" w:rsidRPr="00C10F89">
        <w:rPr>
          <w:rFonts w:ascii="Simplified Arabic" w:eastAsia="Calibri" w:hAnsi="Simplified Arabic"/>
          <w:noProof w:val="0"/>
          <w:sz w:val="28"/>
          <w:rtl/>
        </w:rPr>
        <w:t xml:space="preserve">إلى أصحابهم من المنافقين والمشركين وقال قتادة </w:t>
      </w:r>
      <w:r w:rsidR="00237A5F"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وَإِذَا خَلَوْاْ إِلَى شَيَاطِينِهِمْ</w:t>
      </w:r>
      <w:r w:rsidR="00237A5F"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00237A5F" w:rsidRPr="00C10F89">
        <w:rPr>
          <w:rFonts w:ascii="Simplified Arabic" w:eastAsia="Calibri" w:hAnsi="Simplified Arabic"/>
          <w:noProof w:val="0"/>
          <w:sz w:val="28"/>
          <w:rtl/>
        </w:rPr>
        <w:t xml:space="preserve"> قال إلى رؤوسهم وقادتهم في الشرك والشر وبنحو ذلك فسَّره أبو مالك وأبو العالية والسدي والربيع بن أنس قال ابن جرير وشياطين كل شيء مردته ويكون الشيطان من الإنس والجن كما قال تعالى </w:t>
      </w:r>
      <w:r w:rsidR="00237A5F"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وَكَذَلِكَ جَعَلْنَا لِكُلِّ نِبِيٍّ عَدُوّاً شَيَاطِينَ الإِنسِ وَالْجِنِّ يُوحِي بَعْضُهُمْ إِلَى بَعْضٍ زُخْرُفَ الْقَوْلِ غُرُوراً</w:t>
      </w:r>
      <w:r w:rsidR="00237A5F"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الأنعام:</w:t>
      </w:r>
      <w:r w:rsidR="004B776B" w:rsidRPr="00C10F89">
        <w:rPr>
          <w:rFonts w:ascii="Simplified Arabic" w:eastAsia="Calibri" w:hAnsi="Simplified Arabic"/>
          <w:noProof w:val="0"/>
          <w:sz w:val="28"/>
          <w:rtl/>
        </w:rPr>
        <w:t>112]</w:t>
      </w:r>
      <w:r w:rsidR="00237A5F" w:rsidRPr="00C10F89">
        <w:rPr>
          <w:rFonts w:ascii="Simplified Arabic" w:eastAsia="Calibri" w:hAnsi="Simplified Arabic"/>
          <w:noProof w:val="0"/>
          <w:sz w:val="28"/>
          <w:rtl/>
        </w:rPr>
        <w:t xml:space="preserve"> وفي المسند عن أبي ذر قال قال رسول الله -صلى الله عليه وسلم- </w:t>
      </w:r>
      <w:r w:rsidR="004B776B" w:rsidRPr="00D60A3C">
        <w:rPr>
          <w:rFonts w:ascii="Simplified Arabic" w:eastAsia="Calibri" w:hAnsi="Simplified Arabic"/>
          <w:noProof w:val="0"/>
          <w:color w:val="0000FF"/>
          <w:sz w:val="28"/>
          <w:rtl/>
        </w:rPr>
        <w:t>«</w:t>
      </w:r>
      <w:r w:rsidR="00237A5F" w:rsidRPr="00D60A3C">
        <w:rPr>
          <w:rFonts w:ascii="Simplified Arabic" w:eastAsia="Calibri" w:hAnsi="Simplified Arabic"/>
          <w:noProof w:val="0"/>
          <w:color w:val="0000FF"/>
          <w:sz w:val="28"/>
          <w:rtl/>
        </w:rPr>
        <w:t>تعوَّذ بالله من شياطين الإنس والجن</w:t>
      </w:r>
      <w:r w:rsidR="004B776B" w:rsidRPr="00D60A3C">
        <w:rPr>
          <w:rFonts w:ascii="Simplified Arabic" w:eastAsia="Calibri" w:hAnsi="Simplified Arabic"/>
          <w:noProof w:val="0"/>
          <w:color w:val="0000FF"/>
          <w:sz w:val="28"/>
          <w:rtl/>
        </w:rPr>
        <w:t>»</w:t>
      </w:r>
      <w:r w:rsidR="00237A5F" w:rsidRPr="00C10F89">
        <w:rPr>
          <w:rFonts w:ascii="Simplified Arabic" w:eastAsia="Calibri" w:hAnsi="Simplified Arabic"/>
          <w:noProof w:val="0"/>
          <w:sz w:val="28"/>
          <w:rtl/>
        </w:rPr>
        <w:t xml:space="preserve"> فقلت يا رسول الله.."</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تعوذ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نعوذ؟</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تعوَّذ.</w:t>
      </w:r>
    </w:p>
    <w:p w:rsidR="00237A5F" w:rsidRPr="00C10F89" w:rsidRDefault="00BD236D" w:rsidP="00237A5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237A5F" w:rsidRPr="00C10F89">
        <w:rPr>
          <w:rFonts w:ascii="Simplified Arabic" w:eastAsia="Calibri" w:hAnsi="Simplified Arabic"/>
          <w:b w:val="0"/>
          <w:bCs w:val="0"/>
          <w:noProof w:val="0"/>
          <w:sz w:val="28"/>
          <w:rtl/>
        </w:rPr>
        <w:t xml:space="preserve"> عندك؟</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تعوذ.</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لا، عندنا.. </w:t>
      </w:r>
      <w:r w:rsidR="00BD236D">
        <w:rPr>
          <w:rFonts w:ascii="Simplified Arabic" w:eastAsia="Calibri" w:hAnsi="Simplified Arabic" w:hint="cs"/>
          <w:b w:val="0"/>
          <w:bCs w:val="0"/>
          <w:noProof w:val="0"/>
          <w:sz w:val="28"/>
          <w:rtl/>
        </w:rPr>
        <w:t>انظر</w:t>
      </w:r>
      <w:r w:rsidRPr="00C10F89">
        <w:rPr>
          <w:rFonts w:ascii="Simplified Arabic" w:eastAsia="Calibri" w:hAnsi="Simplified Arabic"/>
          <w:b w:val="0"/>
          <w:bCs w:val="0"/>
          <w:noProof w:val="0"/>
          <w:sz w:val="28"/>
          <w:rtl/>
        </w:rPr>
        <w:t xml:space="preserve"> </w:t>
      </w:r>
      <w:r w:rsidR="00BD236D">
        <w:rPr>
          <w:rFonts w:ascii="Simplified Arabic" w:eastAsia="Calibri" w:hAnsi="Simplified Arabic" w:hint="cs"/>
          <w:b w:val="0"/>
          <w:bCs w:val="0"/>
          <w:noProof w:val="0"/>
          <w:sz w:val="28"/>
          <w:rtl/>
        </w:rPr>
        <w:t>ماذا</w:t>
      </w:r>
      <w:r w:rsidRPr="00C10F89">
        <w:rPr>
          <w:rFonts w:ascii="Simplified Arabic" w:eastAsia="Calibri" w:hAnsi="Simplified Arabic"/>
          <w:b w:val="0"/>
          <w:bCs w:val="0"/>
          <w:noProof w:val="0"/>
          <w:sz w:val="28"/>
          <w:rtl/>
        </w:rPr>
        <w:t xml:space="preserve"> يقول؟ التعليق.</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ما ذكر شيء؟ </w:t>
      </w:r>
      <w:r w:rsidR="00BD236D">
        <w:rPr>
          <w:rFonts w:ascii="Simplified Arabic" w:eastAsia="Calibri" w:hAnsi="Simplified Arabic" w:hint="cs"/>
          <w:b w:val="0"/>
          <w:bCs w:val="0"/>
          <w:noProof w:val="0"/>
          <w:sz w:val="28"/>
          <w:rtl/>
        </w:rPr>
        <w:t>الذي</w:t>
      </w:r>
      <w:r w:rsidRPr="00C10F89">
        <w:rPr>
          <w:rFonts w:ascii="Simplified Arabic" w:eastAsia="Calibri" w:hAnsi="Simplified Arabic"/>
          <w:b w:val="0"/>
          <w:bCs w:val="0"/>
          <w:noProof w:val="0"/>
          <w:sz w:val="28"/>
          <w:rtl/>
        </w:rPr>
        <w:t xml:space="preserve"> عندنا في طبعة الشيخ محمد رشيد رضا يقول نعوذ الحديث والمرجع في ذلك الأصل المسند وهذا تقدم أيض</w:t>
      </w:r>
      <w:r w:rsidR="00F854B1">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ا عند الكلام على الاستعاذة ذكر الصفحة عندكم؟ يقول تقدم تخريجه في سورة الفاتحة عند الكلام على الاستعاذة.</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إيه لكن الكلام على لفظه قبل الكلام على الاستعاذة والاستعاذة أو قال أعوذ بالله..</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BD236D" w:rsidP="00237A5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237A5F" w:rsidRPr="00C10F89">
        <w:rPr>
          <w:rFonts w:ascii="Simplified Arabic" w:eastAsia="Calibri" w:hAnsi="Simplified Arabic"/>
          <w:b w:val="0"/>
          <w:bCs w:val="0"/>
          <w:noProof w:val="0"/>
          <w:sz w:val="28"/>
          <w:rtl/>
        </w:rPr>
        <w:t xml:space="preserve"> هو؟</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تعوَّذ؟ </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lastRenderedPageBreak/>
        <w:t>طالب: ...........</w:t>
      </w:r>
    </w:p>
    <w:p w:rsidR="00237A5F" w:rsidRPr="00C10F89" w:rsidRDefault="00BD236D" w:rsidP="00237A5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237A5F" w:rsidRPr="00C10F89">
        <w:rPr>
          <w:rFonts w:ascii="Simplified Arabic" w:eastAsia="Calibri" w:hAnsi="Simplified Arabic"/>
          <w:b w:val="0"/>
          <w:bCs w:val="0"/>
          <w:noProof w:val="0"/>
          <w:sz w:val="28"/>
          <w:rtl/>
        </w:rPr>
        <w:t xml:space="preserve"> هو؟</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وجدتها يا شيخ؟</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هو </w:t>
      </w:r>
      <w:r w:rsidR="00BD236D">
        <w:rPr>
          <w:rFonts w:ascii="Simplified Arabic" w:eastAsia="Calibri" w:hAnsi="Simplified Arabic" w:hint="cs"/>
          <w:b w:val="0"/>
          <w:bCs w:val="0"/>
          <w:noProof w:val="0"/>
          <w:sz w:val="28"/>
          <w:rtl/>
        </w:rPr>
        <w:t>الذي</w:t>
      </w:r>
      <w:r w:rsidRPr="00C10F89">
        <w:rPr>
          <w:rFonts w:ascii="Simplified Arabic" w:eastAsia="Calibri" w:hAnsi="Simplified Arabic"/>
          <w:b w:val="0"/>
          <w:bCs w:val="0"/>
          <w:noProof w:val="0"/>
          <w:sz w:val="28"/>
          <w:rtl/>
        </w:rPr>
        <w:t xml:space="preserve"> يرجح أن الطبعة المحققة فيها رجوع إلى المسند لكن عندك أنت يا أبو عبد الله </w:t>
      </w:r>
      <w:r w:rsidR="00BD236D">
        <w:rPr>
          <w:rFonts w:ascii="Simplified Arabic" w:eastAsia="Calibri" w:hAnsi="Simplified Arabic" w:hint="cs"/>
          <w:b w:val="0"/>
          <w:bCs w:val="0"/>
          <w:noProof w:val="0"/>
          <w:sz w:val="28"/>
          <w:rtl/>
        </w:rPr>
        <w:t>ما</w:t>
      </w:r>
      <w:r w:rsidRPr="00C10F89">
        <w:rPr>
          <w:rFonts w:ascii="Simplified Arabic" w:eastAsia="Calibri" w:hAnsi="Simplified Arabic"/>
          <w:b w:val="0"/>
          <w:bCs w:val="0"/>
          <w:noProof w:val="0"/>
          <w:sz w:val="28"/>
          <w:rtl/>
        </w:rPr>
        <w:t xml:space="preserve"> هو؟</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نعوذ؟ وأولاد الشيخ </w:t>
      </w:r>
      <w:r w:rsidR="00BD236D">
        <w:rPr>
          <w:rFonts w:ascii="Simplified Arabic" w:eastAsia="Calibri" w:hAnsi="Simplified Arabic" w:hint="cs"/>
          <w:b w:val="0"/>
          <w:bCs w:val="0"/>
          <w:noProof w:val="0"/>
          <w:sz w:val="28"/>
          <w:rtl/>
        </w:rPr>
        <w:t>ماذا</w:t>
      </w:r>
      <w:r w:rsidRPr="00C10F89">
        <w:rPr>
          <w:rFonts w:ascii="Simplified Arabic" w:eastAsia="Calibri" w:hAnsi="Simplified Arabic"/>
          <w:b w:val="0"/>
          <w:bCs w:val="0"/>
          <w:noProof w:val="0"/>
          <w:sz w:val="28"/>
          <w:rtl/>
        </w:rPr>
        <w:t xml:space="preserve"> يقول؟</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تعوذ؟ أولاد الشيخ؟ إيه رجعوا إلى المسند على كل حال وسنده </w:t>
      </w:r>
      <w:r w:rsidR="00BD236D">
        <w:rPr>
          <w:rFonts w:ascii="Simplified Arabic" w:eastAsia="Calibri" w:hAnsi="Simplified Arabic" w:hint="cs"/>
          <w:b w:val="0"/>
          <w:bCs w:val="0"/>
          <w:noProof w:val="0"/>
          <w:sz w:val="28"/>
          <w:rtl/>
        </w:rPr>
        <w:t>ماذا</w:t>
      </w:r>
      <w:r w:rsidRPr="00C10F89">
        <w:rPr>
          <w:rFonts w:ascii="Simplified Arabic" w:eastAsia="Calibri" w:hAnsi="Simplified Arabic"/>
          <w:b w:val="0"/>
          <w:bCs w:val="0"/>
          <w:noProof w:val="0"/>
          <w:sz w:val="28"/>
          <w:rtl/>
        </w:rPr>
        <w:t xml:space="preserve"> قال؟ </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تعوذ؟ الموضع الأول.</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زين.</w:t>
      </w:r>
    </w:p>
    <w:p w:rsidR="00237A5F" w:rsidRPr="00C10F89" w:rsidRDefault="00237A5F" w:rsidP="00237A5F">
      <w:pPr>
        <w:rPr>
          <w:rFonts w:ascii="Simplified Arabic" w:eastAsia="Calibri" w:hAnsi="Simplified Arabic"/>
          <w:noProof w:val="0"/>
          <w:sz w:val="28"/>
          <w:rtl/>
        </w:rPr>
      </w:pPr>
      <w:r w:rsidRPr="00C10F89">
        <w:rPr>
          <w:rFonts w:ascii="Simplified Arabic" w:eastAsia="Calibri" w:hAnsi="Simplified Arabic"/>
          <w:noProof w:val="0"/>
          <w:sz w:val="28"/>
          <w:rtl/>
        </w:rPr>
        <w:t>طالب: أحسن الله إليك.. تعوَّذ؟</w:t>
      </w:r>
    </w:p>
    <w:p w:rsidR="00237A5F" w:rsidRPr="00C10F89" w:rsidRDefault="00237A5F" w:rsidP="00237A5F">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إيه تعوّذ.</w:t>
      </w:r>
    </w:p>
    <w:p w:rsidR="00237A5F" w:rsidRPr="00C10F89" w:rsidRDefault="00237A5F"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"وفي المسند عن أبي قال قال رسول الله -صلى الله عليه وسلم- </w:t>
      </w:r>
      <w:r w:rsidR="004B776B" w:rsidRPr="00D60A3C">
        <w:rPr>
          <w:rFonts w:ascii="Simplified Arabic" w:eastAsia="Calibri" w:hAnsi="Simplified Arabic"/>
          <w:noProof w:val="0"/>
          <w:color w:val="0000FF"/>
          <w:sz w:val="28"/>
          <w:rtl/>
        </w:rPr>
        <w:t>«</w:t>
      </w:r>
      <w:r w:rsidR="002C0294" w:rsidRPr="00D60A3C">
        <w:rPr>
          <w:rFonts w:ascii="Simplified Arabic" w:eastAsia="Calibri" w:hAnsi="Simplified Arabic"/>
          <w:noProof w:val="0"/>
          <w:color w:val="0000FF"/>
          <w:sz w:val="28"/>
          <w:rtl/>
        </w:rPr>
        <w:t>تعوَّذ بالله من شياطين الإنس والجن</w:t>
      </w:r>
      <w:r w:rsidR="004B776B" w:rsidRPr="00D60A3C">
        <w:rPr>
          <w:rFonts w:ascii="Simplified Arabic" w:eastAsia="Calibri" w:hAnsi="Simplified Arabic"/>
          <w:noProof w:val="0"/>
          <w:color w:val="0000FF"/>
          <w:sz w:val="28"/>
          <w:rtl/>
        </w:rPr>
        <w:t>»</w:t>
      </w:r>
      <w:r w:rsidR="002C0294" w:rsidRPr="00C10F89">
        <w:rPr>
          <w:rFonts w:ascii="Simplified Arabic" w:eastAsia="Calibri" w:hAnsi="Simplified Arabic"/>
          <w:noProof w:val="0"/>
          <w:sz w:val="28"/>
          <w:rtl/>
        </w:rPr>
        <w:t xml:space="preserve"> فقلت يا رسول الله أوَللإنس شياطين قال </w:t>
      </w:r>
      <w:r w:rsidR="004B776B" w:rsidRPr="00D60A3C">
        <w:rPr>
          <w:rFonts w:ascii="Simplified Arabic" w:eastAsia="Calibri" w:hAnsi="Simplified Arabic"/>
          <w:noProof w:val="0"/>
          <w:color w:val="0000FF"/>
          <w:sz w:val="28"/>
          <w:rtl/>
        </w:rPr>
        <w:t>«</w:t>
      </w:r>
      <w:r w:rsidR="002C0294" w:rsidRPr="00D60A3C">
        <w:rPr>
          <w:rFonts w:ascii="Simplified Arabic" w:eastAsia="Calibri" w:hAnsi="Simplified Arabic"/>
          <w:noProof w:val="0"/>
          <w:color w:val="0000FF"/>
          <w:sz w:val="28"/>
          <w:rtl/>
        </w:rPr>
        <w:t>نعم</w:t>
      </w:r>
      <w:r w:rsidR="004B776B" w:rsidRPr="00D60A3C">
        <w:rPr>
          <w:rFonts w:ascii="Simplified Arabic" w:eastAsia="Calibri" w:hAnsi="Simplified Arabic"/>
          <w:noProof w:val="0"/>
          <w:color w:val="0000FF"/>
          <w:sz w:val="28"/>
          <w:rtl/>
        </w:rPr>
        <w:t>»</w:t>
      </w:r>
      <w:r w:rsidR="002C0294" w:rsidRPr="00C10F89">
        <w:rPr>
          <w:rFonts w:ascii="Simplified Arabic" w:eastAsia="Calibri" w:hAnsi="Simplified Arabic"/>
          <w:noProof w:val="0"/>
          <w:sz w:val="28"/>
          <w:rtl/>
        </w:rPr>
        <w:t xml:space="preserve"> وقوله تعالى </w:t>
      </w:r>
      <w:r w:rsidR="002C029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قَالُواْ إِنَّا مَعَكُمْ</w:t>
      </w:r>
      <w:r w:rsidR="002C029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002C0294" w:rsidRPr="00C10F89">
        <w:rPr>
          <w:rFonts w:ascii="Simplified Arabic" w:eastAsia="Calibri" w:hAnsi="Simplified Arabic"/>
          <w:noProof w:val="0"/>
          <w:sz w:val="28"/>
          <w:rtl/>
        </w:rPr>
        <w:t xml:space="preserve"> قال محمد بن إسحاق عن محمد بن أبي محمد عن عكرمة أو سعيد بن جبير عن ابن عباس أي إنا على مثل ما أنتم عليه </w:t>
      </w:r>
      <w:r w:rsidR="002C029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إِنَّمَا نَحْنُ مُسْتَهْزِؤُونَ</w:t>
      </w:r>
      <w:r w:rsidR="002C029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14]</w:t>
      </w:r>
      <w:r w:rsidR="002C0294" w:rsidRPr="00C10F89">
        <w:rPr>
          <w:rFonts w:ascii="Simplified Arabic" w:eastAsia="Calibri" w:hAnsi="Simplified Arabic"/>
          <w:noProof w:val="0"/>
          <w:sz w:val="28"/>
          <w:rtl/>
        </w:rPr>
        <w:t xml:space="preserve"> أي إنما نحن نستهزئ بالقوم ونلعب بهم وقال الضحاك عن ابن عباس </w:t>
      </w:r>
      <w:r w:rsidR="004B776B" w:rsidRPr="00C10F89">
        <w:rPr>
          <w:rFonts w:ascii="Simplified Arabic" w:eastAsia="Calibri" w:hAnsi="Simplified Arabic"/>
          <w:noProof w:val="0"/>
          <w:sz w:val="28"/>
          <w:rtl/>
        </w:rPr>
        <w:t>قالوا إنما نحن مستهزؤ</w:t>
      </w:r>
      <w:r w:rsidR="002C0294" w:rsidRPr="00C10F89">
        <w:rPr>
          <w:rFonts w:ascii="Simplified Arabic" w:eastAsia="Calibri" w:hAnsi="Simplified Arabic"/>
          <w:noProof w:val="0"/>
          <w:sz w:val="28"/>
          <w:rtl/>
        </w:rPr>
        <w:t>ون ساخرون بأصحاب محمد -صلى الله عليه وسلم- وكذلك قال.."</w:t>
      </w:r>
    </w:p>
    <w:p w:rsidR="002C0294" w:rsidRPr="00C10F89" w:rsidRDefault="002C0294" w:rsidP="002C029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عند الرسول وعند المؤمنين ينافقون ويظهرون الإيمان والإسلام ويبطنون الكفر وإذا أمنوا فصاروا عند قومهم وشياطينهم وأمنوا من العقوبة أفصحوا عما في قلوبهم والله المستعان.</w:t>
      </w:r>
    </w:p>
    <w:p w:rsidR="002C0294" w:rsidRPr="00C10F89" w:rsidRDefault="002C0294" w:rsidP="00BD236D">
      <w:pPr>
        <w:rPr>
          <w:rFonts w:ascii="Simplified Arabic" w:eastAsia="Calibri" w:hAnsi="Simplified Arabic"/>
          <w:noProof w:val="0"/>
          <w:sz w:val="28"/>
          <w:rtl/>
        </w:rPr>
      </w:pPr>
      <w:r w:rsidRPr="00C10F89">
        <w:rPr>
          <w:rFonts w:ascii="Simplified Arabic" w:eastAsia="Calibri" w:hAnsi="Simplified Arabic"/>
          <w:noProof w:val="0"/>
          <w:sz w:val="28"/>
          <w:rtl/>
        </w:rPr>
        <w:t>"وكذلك قال الربيع بن أنس وقتادة وقوله تعالى جواب</w:t>
      </w:r>
      <w:r w:rsidR="00F854B1">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ا لهم ومقابلة على صنيعهم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اللَّهُ يَسْتَهْزِىءُ بِهِمْ وَيَمُدُّهُمْ فِي طُغْيَانِهِمْ يَعْمَهُونَ</w:t>
      </w:r>
      <w:r w:rsidR="00696BD0" w:rsidRPr="00D60A3C">
        <w:rPr>
          <w:rFonts w:ascii="Simplified Arabic" w:eastAsia="Calibri" w:hAnsi="Simplified Arabic"/>
          <w:bCs w:val="0"/>
          <w:noProof w:val="0"/>
          <w:color w:val="FF0000"/>
          <w:sz w:val="28"/>
          <w:rtl/>
        </w:rPr>
        <w:t xml:space="preserve">} </w:t>
      </w:r>
      <w:r w:rsidR="00D23324" w:rsidRPr="00C10F89">
        <w:rPr>
          <w:rFonts w:ascii="Simplified Arabic" w:eastAsia="Calibri" w:hAnsi="Simplified Arabic"/>
          <w:bCs w:val="0"/>
          <w:noProof w:val="0"/>
          <w:color w:val="000000"/>
          <w:sz w:val="28"/>
          <w:rtl/>
        </w:rPr>
        <w:t>[سورة البقرة:</w:t>
      </w:r>
      <w:r w:rsidR="00696BD0" w:rsidRPr="00C10F89">
        <w:rPr>
          <w:rFonts w:ascii="Simplified Arabic" w:eastAsia="Calibri" w:hAnsi="Simplified Arabic"/>
          <w:bCs w:val="0"/>
          <w:noProof w:val="0"/>
          <w:color w:val="000000"/>
          <w:sz w:val="28"/>
          <w:rtl/>
        </w:rPr>
        <w:t>15]</w:t>
      </w:r>
      <w:r w:rsidRPr="00C10F89">
        <w:rPr>
          <w:rFonts w:ascii="Simplified Arabic" w:eastAsia="Calibri" w:hAnsi="Simplified Arabic"/>
          <w:noProof w:val="0"/>
          <w:sz w:val="28"/>
          <w:rtl/>
        </w:rPr>
        <w:t xml:space="preserve"> وقال ابن جرير.."</w:t>
      </w:r>
    </w:p>
    <w:p w:rsidR="002C0294" w:rsidRPr="00C10F89" w:rsidRDefault="002C0294" w:rsidP="002C029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يقول المؤلف رحمه الله جواب</w:t>
      </w:r>
      <w:r w:rsidR="00F854B1">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ا لهم ومقا</w:t>
      </w:r>
      <w:r w:rsidR="00BD236D">
        <w:rPr>
          <w:rFonts w:ascii="Simplified Arabic" w:eastAsia="Calibri" w:hAnsi="Simplified Arabic"/>
          <w:b w:val="0"/>
          <w:bCs w:val="0"/>
          <w:noProof w:val="0"/>
          <w:sz w:val="28"/>
          <w:rtl/>
        </w:rPr>
        <w:t xml:space="preserve">بلة على صنيعهم يعني أن التعبير </w:t>
      </w:r>
      <w:r w:rsidR="00BD236D">
        <w:rPr>
          <w:rFonts w:ascii="Simplified Arabic" w:eastAsia="Calibri" w:hAnsi="Simplified Arabic" w:hint="cs"/>
          <w:b w:val="0"/>
          <w:bCs w:val="0"/>
          <w:noProof w:val="0"/>
          <w:sz w:val="28"/>
          <w:rtl/>
        </w:rPr>
        <w:t>س</w:t>
      </w:r>
      <w:r w:rsidRPr="00C10F89">
        <w:rPr>
          <w:rFonts w:ascii="Simplified Arabic" w:eastAsia="Calibri" w:hAnsi="Simplified Arabic"/>
          <w:b w:val="0"/>
          <w:bCs w:val="0"/>
          <w:noProof w:val="0"/>
          <w:sz w:val="28"/>
          <w:rtl/>
        </w:rPr>
        <w:t xml:space="preserve">يستهزئ بهم أنه من باب المشاكلة والمقابلة لا أنه يمكن أن يوصف الله جل وعلا بهذا أنه يستهزئ وإنما عُبِّر بالاستهزاء على سبيل المقابلة هذا الذي يفهم من كلام المفسِّر رحمه الله وهذا منهج في مثل هذا في المكر والكيد والاستهزاء وغيرها من الصفات التي هي في المخلوق فيها ما فيها وهناك من </w:t>
      </w:r>
      <w:r w:rsidRPr="00C10F89">
        <w:rPr>
          <w:rFonts w:ascii="Simplified Arabic" w:eastAsia="Calibri" w:hAnsi="Simplified Arabic"/>
          <w:b w:val="0"/>
          <w:bCs w:val="0"/>
          <w:noProof w:val="0"/>
          <w:sz w:val="28"/>
          <w:rtl/>
        </w:rPr>
        <w:lastRenderedPageBreak/>
        <w:t>أهل العلم من يقول لا مانع من إثباتها على ما يليق بجلال الله وعظمته من غير التزام بما يمكن أن يوصف به المخلوق.</w:t>
      </w:r>
    </w:p>
    <w:p w:rsidR="002C0294" w:rsidRPr="00C10F89" w:rsidRDefault="002C0294" w:rsidP="002C0294">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C0294" w:rsidRPr="00C10F89" w:rsidRDefault="002C0294" w:rsidP="002C029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لا، هم ما قالوا مجاز لا، ما قالوا مجاز المجاز هو الذي ارتكبه المبتدعة أما المشاكلة فهو موجود عند أهل السنة.</w:t>
      </w:r>
    </w:p>
    <w:p w:rsidR="002C0294" w:rsidRPr="00C10F89" w:rsidRDefault="002C0294" w:rsidP="002C0294">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2C0294" w:rsidRPr="00C10F89" w:rsidRDefault="002C0294" w:rsidP="002C029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شف المشاكلة حينما تستعمل في الصفات الثابتة لله جل وعلا ما فيه فرق بينها وبين المجاز لكن الصفات التي يختلف فيها السلف ويصير للخلف فيها مندوحة والخلاف فيها مقبول هذا ما فيه إشكال لأن المشاكلة من فن والمجاز من فن آخر.</w:t>
      </w:r>
    </w:p>
    <w:p w:rsidR="002C0294" w:rsidRPr="00C10F89" w:rsidRDefault="00F854B1" w:rsidP="00BD236D">
      <w:pPr>
        <w:rPr>
          <w:rFonts w:ascii="Simplified Arabic" w:hAnsi="Simplified Arabic"/>
          <w:sz w:val="28"/>
          <w:rtl/>
        </w:rPr>
      </w:pPr>
      <w:r>
        <w:rPr>
          <w:rFonts w:ascii="Simplified Arabic" w:eastAsia="Calibri" w:hAnsi="Simplified Arabic" w:hint="cs"/>
          <w:noProof w:val="0"/>
          <w:sz w:val="28"/>
          <w:rtl/>
        </w:rPr>
        <w:t>"</w:t>
      </w:r>
      <w:r w:rsidR="002C0294" w:rsidRPr="00C10F89">
        <w:rPr>
          <w:rFonts w:ascii="Simplified Arabic" w:eastAsia="Calibri" w:hAnsi="Simplified Arabic"/>
          <w:noProof w:val="0"/>
          <w:sz w:val="28"/>
          <w:rtl/>
        </w:rPr>
        <w:t xml:space="preserve">وقال ابن جرير أخبر تعالى أنه فاعل بهم ذلك يوم القيامة في قوله تعالى </w:t>
      </w:r>
      <w:r w:rsidR="002C029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يَوْمَ يَقُولُ الْمُنَافِقُونَ وَالْمُنَافِقَاتُ لِلَّذِينَ آمَنُوا انظُرُونَا نَقْتَبِسْ مِن نُّورِكُمْ قِيلَ ارْجِعُوا وَرَاءكُمْ فَالْتَمِسُوا نُوراً فَضُرِبَ بَيْنَهُم بِسُورٍ لَّهُ بَابٌ بَاطِنُهُ فِيهِ الرَّحْمَةُ وَظَاهِرُهُ مِن قِبَلِهِ الْعَذَابُ</w:t>
      </w:r>
      <w:r w:rsidR="00097305"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الحديد:</w:t>
      </w:r>
      <w:r w:rsidR="004B776B" w:rsidRPr="00C10F89">
        <w:rPr>
          <w:rFonts w:ascii="Simplified Arabic" w:eastAsia="Calibri" w:hAnsi="Simplified Arabic"/>
          <w:noProof w:val="0"/>
          <w:sz w:val="28"/>
          <w:rtl/>
        </w:rPr>
        <w:t>13]</w:t>
      </w:r>
      <w:r w:rsidR="00097305" w:rsidRPr="00C10F89">
        <w:rPr>
          <w:rFonts w:ascii="Simplified Arabic" w:eastAsia="Calibri" w:hAnsi="Simplified Arabic"/>
          <w:noProof w:val="0"/>
          <w:sz w:val="28"/>
          <w:rtl/>
        </w:rPr>
        <w:t xml:space="preserve"> الآية وقوله تعالى </w:t>
      </w:r>
      <w:r w:rsidR="00097305"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وَلاَ يَحْسَبَنَّ الَّذِينَ كَفَرُواْ أَنَّمَا نُمْلِي لَهُمْ خَيْرٌ لِّأَنفُسِهِمْ إِنَّمَا نُمْلِي لَهُمْ لِيَزْدَادُواْ إِثْماً</w:t>
      </w:r>
      <w:r w:rsidR="00097305"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آل عمران:</w:t>
      </w:r>
      <w:r w:rsidR="004B776B" w:rsidRPr="00C10F89">
        <w:rPr>
          <w:rFonts w:ascii="Simplified Arabic" w:eastAsia="Calibri" w:hAnsi="Simplified Arabic"/>
          <w:noProof w:val="0"/>
          <w:sz w:val="28"/>
          <w:rtl/>
        </w:rPr>
        <w:t>178]</w:t>
      </w:r>
      <w:r w:rsidR="00097305" w:rsidRPr="00C10F89">
        <w:rPr>
          <w:rFonts w:ascii="Simplified Arabic" w:eastAsia="Calibri" w:hAnsi="Simplified Arabic"/>
          <w:noProof w:val="0"/>
          <w:sz w:val="28"/>
          <w:rtl/>
        </w:rPr>
        <w:t xml:space="preserve"> الآية قال وهذا وما أشبهه من استهزاء الله تعالى ذكره وسخريته ومكره وخديعته للمنافقين وأهل الشرك به عند قائل هذا القول ومتأول هذا التأويل قال وقال آخرون </w:t>
      </w:r>
      <w:r w:rsidR="00CF74BC" w:rsidRPr="00C10F89">
        <w:rPr>
          <w:rFonts w:ascii="Simplified Arabic" w:eastAsia="Calibri" w:hAnsi="Simplified Arabic"/>
          <w:noProof w:val="0"/>
          <w:sz w:val="28"/>
          <w:rtl/>
        </w:rPr>
        <w:t xml:space="preserve">بل استهزاؤه بهم توبيخه إياهم ولومه لهم على ما ركبوا من معاصيه والكفر به قال وقال آخرون هذا وأمثاله على سبيل الجواب كقول الرجل لمن يخدعه إذا ظفر به أنا الذي خدعتك ولم يكن منه خديعة ولكن قال ذلك إذا صار الأمر إليه قالوا وكذلك قوله تعالى </w:t>
      </w:r>
      <w:r w:rsidR="007E4E2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وَمَكَرُواْ وَمَكَرَ اللَّهُ وَاللَّهُ خَيْرُ الْمَاكِرِينَ</w:t>
      </w:r>
      <w:r w:rsidR="007E4E2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آل عمران:</w:t>
      </w:r>
      <w:r w:rsidR="004B776B" w:rsidRPr="00C10F89">
        <w:rPr>
          <w:rFonts w:ascii="Simplified Arabic" w:eastAsia="Calibri" w:hAnsi="Simplified Arabic"/>
          <w:noProof w:val="0"/>
          <w:sz w:val="28"/>
          <w:rtl/>
        </w:rPr>
        <w:t>54]</w:t>
      </w:r>
      <w:r w:rsidR="007E4E24" w:rsidRPr="00C10F89">
        <w:rPr>
          <w:rFonts w:ascii="Simplified Arabic" w:eastAsia="Calibri" w:hAnsi="Simplified Arabic"/>
          <w:noProof w:val="0"/>
          <w:sz w:val="28"/>
          <w:rtl/>
        </w:rPr>
        <w:t xml:space="preserve"> والله يستهزئ بهم على الجواب والله لا يكون منه المكر و</w:t>
      </w:r>
      <w:r w:rsidR="00304E01">
        <w:rPr>
          <w:rFonts w:ascii="Simplified Arabic" w:eastAsia="Calibri" w:hAnsi="Simplified Arabic"/>
          <w:noProof w:val="0"/>
          <w:sz w:val="28"/>
          <w:rtl/>
        </w:rPr>
        <w:t>لا الهزل والمعنى أن المكر والهز</w:t>
      </w:r>
      <w:r w:rsidR="00304E01">
        <w:rPr>
          <w:rFonts w:ascii="Simplified Arabic" w:eastAsia="Calibri" w:hAnsi="Simplified Arabic" w:hint="cs"/>
          <w:noProof w:val="0"/>
          <w:sz w:val="28"/>
          <w:rtl/>
        </w:rPr>
        <w:t>ء</w:t>
      </w:r>
      <w:r w:rsidR="007E4E24" w:rsidRPr="00C10F89">
        <w:rPr>
          <w:rFonts w:ascii="Simplified Arabic" w:eastAsia="Calibri" w:hAnsi="Simplified Arabic"/>
          <w:noProof w:val="0"/>
          <w:sz w:val="28"/>
          <w:rtl/>
        </w:rPr>
        <w:t xml:space="preserve"> حاق بهم وقال آخرون قوله تعالى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 xml:space="preserve"> إِنَّمَا نَحْنُ مُسْتَهْزِؤُونَ اللَّهُ يَسْتَهْزِىءُ بِهِمْ</w:t>
      </w:r>
      <w:r w:rsidR="00696BD0" w:rsidRPr="00D60A3C">
        <w:rPr>
          <w:rFonts w:ascii="Simplified Arabic" w:eastAsia="Calibri" w:hAnsi="Simplified Arabic"/>
          <w:bCs w:val="0"/>
          <w:noProof w:val="0"/>
          <w:color w:val="FF0000"/>
          <w:sz w:val="28"/>
          <w:rtl/>
        </w:rPr>
        <w:t>}</w:t>
      </w:r>
      <w:r w:rsidR="00696BD0" w:rsidRPr="00C10F89">
        <w:rPr>
          <w:rFonts w:ascii="Simplified Arabic" w:eastAsia="Calibri" w:hAnsi="Simplified Arabic"/>
          <w:bCs w:val="0"/>
          <w:noProof w:val="0"/>
          <w:sz w:val="28"/>
          <w:rtl/>
        </w:rPr>
        <w:t xml:space="preserve"> </w:t>
      </w:r>
      <w:r w:rsidR="00D23324" w:rsidRPr="00C10F89">
        <w:rPr>
          <w:rFonts w:ascii="Simplified Arabic" w:eastAsia="Calibri" w:hAnsi="Simplified Arabic"/>
          <w:bCs w:val="0"/>
          <w:noProof w:val="0"/>
          <w:color w:val="000000"/>
          <w:sz w:val="28"/>
          <w:rtl/>
        </w:rPr>
        <w:t>[سورة البقرة:</w:t>
      </w:r>
      <w:r w:rsidR="00696BD0" w:rsidRPr="00C10F89">
        <w:rPr>
          <w:rFonts w:ascii="Simplified Arabic" w:eastAsia="Calibri" w:hAnsi="Simplified Arabic"/>
          <w:bCs w:val="0"/>
          <w:noProof w:val="0"/>
          <w:color w:val="000000"/>
          <w:sz w:val="28"/>
          <w:rtl/>
        </w:rPr>
        <w:t>14-15]</w:t>
      </w:r>
      <w:r w:rsidR="007E4E24" w:rsidRPr="00C10F89">
        <w:rPr>
          <w:rFonts w:ascii="Simplified Arabic" w:eastAsia="Calibri" w:hAnsi="Simplified Arabic"/>
          <w:noProof w:val="0"/>
          <w:sz w:val="28"/>
          <w:rtl/>
        </w:rPr>
        <w:t xml:space="preserve"> وقوله </w:t>
      </w:r>
      <w:r w:rsidR="007E4E2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يُخَادِعُونَ اللَّهَ وَهُوَ خَادِعُهُمْ</w:t>
      </w:r>
      <w:r w:rsidR="007E4E24"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النساء:</w:t>
      </w:r>
      <w:r w:rsidR="004B776B" w:rsidRPr="00C10F89">
        <w:rPr>
          <w:rFonts w:ascii="Simplified Arabic" w:eastAsia="Calibri" w:hAnsi="Simplified Arabic"/>
          <w:noProof w:val="0"/>
          <w:sz w:val="28"/>
          <w:rtl/>
        </w:rPr>
        <w:t>142]</w:t>
      </w:r>
      <w:r w:rsidR="007E4E24" w:rsidRPr="00C10F89">
        <w:rPr>
          <w:rFonts w:ascii="Simplified Arabic" w:eastAsia="Calibri" w:hAnsi="Simplified Arabic"/>
          <w:noProof w:val="0"/>
          <w:sz w:val="28"/>
          <w:rtl/>
        </w:rPr>
        <w:t xml:space="preserve"> وقوله </w:t>
      </w:r>
      <w:r w:rsidR="007E4E2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فَيَسْخَرُونَ مِنْهُمْ سَخِرَ اللَّهُ مِنْهُمْ</w:t>
      </w:r>
      <w:r w:rsidR="007E4E2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التوبة:</w:t>
      </w:r>
      <w:r w:rsidR="004B776B" w:rsidRPr="00C10F89">
        <w:rPr>
          <w:rFonts w:ascii="Simplified Arabic" w:eastAsia="Calibri" w:hAnsi="Simplified Arabic"/>
          <w:noProof w:val="0"/>
          <w:sz w:val="28"/>
          <w:rtl/>
        </w:rPr>
        <w:t>79]</w:t>
      </w:r>
      <w:r w:rsidR="007E4E24" w:rsidRPr="00C10F89">
        <w:rPr>
          <w:rFonts w:ascii="Simplified Arabic" w:eastAsia="Calibri" w:hAnsi="Simplified Arabic"/>
          <w:noProof w:val="0"/>
          <w:sz w:val="28"/>
          <w:rtl/>
        </w:rPr>
        <w:t xml:space="preserve"> و</w:t>
      </w:r>
      <w:r w:rsidR="0034414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نَسُواْ اللَّهَ فَنَسِيَهُمْ</w:t>
      </w:r>
      <w:r w:rsidR="0034414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التوبة:</w:t>
      </w:r>
      <w:r w:rsidR="004B776B" w:rsidRPr="00C10F89">
        <w:rPr>
          <w:rFonts w:ascii="Simplified Arabic" w:eastAsia="Calibri" w:hAnsi="Simplified Arabic"/>
          <w:noProof w:val="0"/>
          <w:sz w:val="28"/>
          <w:rtl/>
        </w:rPr>
        <w:t>67]</w:t>
      </w:r>
      <w:r w:rsidR="007E4E24" w:rsidRPr="00C10F89">
        <w:rPr>
          <w:rFonts w:ascii="Simplified Arabic" w:eastAsia="Calibri" w:hAnsi="Simplified Arabic"/>
          <w:noProof w:val="0"/>
          <w:sz w:val="28"/>
          <w:rtl/>
        </w:rPr>
        <w:t xml:space="preserve"> وما أشبه ذلك إخبار من الله تعالى أنه مجازيهم جزاء الاستهزاء ومعاقبهم عقوبة الخداع فأخرج خبره عن جزائه إياهم وعقابه لهم مخرج خبره عن فعلهم الذي عليه استحقوا العقاب</w:t>
      </w:r>
      <w:r w:rsidR="00304E01">
        <w:rPr>
          <w:rFonts w:ascii="Simplified Arabic" w:eastAsia="Calibri" w:hAnsi="Simplified Arabic" w:hint="cs"/>
          <w:noProof w:val="0"/>
          <w:sz w:val="28"/>
          <w:rtl/>
        </w:rPr>
        <w:t>..</w:t>
      </w:r>
      <w:r w:rsidR="007E4E24" w:rsidRPr="00C10F89">
        <w:rPr>
          <w:rFonts w:ascii="Simplified Arabic" w:eastAsia="Calibri" w:hAnsi="Simplified Arabic"/>
          <w:noProof w:val="0"/>
          <w:sz w:val="28"/>
          <w:rtl/>
        </w:rPr>
        <w:t xml:space="preserve"> الذي عليه استحقوا العقاب في اللفظ وإن اختلف المعنيان كما قال تعالى </w:t>
      </w:r>
      <w:r w:rsidR="007E4E2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وَجَزَاءُ سَيِّئَةٍ سَيِّئَةٌ مِّثْلُهَا</w:t>
      </w:r>
      <w:r w:rsidR="0034414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الشورى:</w:t>
      </w:r>
      <w:r w:rsidR="004B776B" w:rsidRPr="00C10F89">
        <w:rPr>
          <w:rFonts w:ascii="Simplified Arabic" w:eastAsia="Calibri" w:hAnsi="Simplified Arabic"/>
          <w:noProof w:val="0"/>
          <w:sz w:val="28"/>
          <w:rtl/>
        </w:rPr>
        <w:t>40]</w:t>
      </w:r>
      <w:r w:rsidR="007E4E24" w:rsidRPr="00C10F89">
        <w:rPr>
          <w:rFonts w:ascii="Simplified Arabic" w:eastAsia="Calibri" w:hAnsi="Simplified Arabic"/>
          <w:noProof w:val="0"/>
          <w:sz w:val="28"/>
          <w:rtl/>
        </w:rPr>
        <w:t xml:space="preserve"> وقوله تعالى </w:t>
      </w:r>
      <w:r w:rsidR="007E4E24"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فَمَنِ اعْتَدَى عَلَيْكُمْ فَاعْتَدُواْ عَلَيْهِ</w:t>
      </w:r>
      <w:r w:rsidR="007E4E24"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194]</w:t>
      </w:r>
      <w:r w:rsidR="007E4E24" w:rsidRPr="00C10F89">
        <w:rPr>
          <w:rFonts w:ascii="Simplified Arabic" w:eastAsia="Calibri" w:hAnsi="Simplified Arabic"/>
          <w:noProof w:val="0"/>
          <w:sz w:val="28"/>
          <w:rtl/>
        </w:rPr>
        <w:t>."</w:t>
      </w:r>
    </w:p>
    <w:p w:rsidR="007E4E24" w:rsidRPr="00C10F89" w:rsidRDefault="007E4E24" w:rsidP="0034414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وهذا </w:t>
      </w:r>
      <w:r w:rsidR="00344144" w:rsidRPr="00C10F89">
        <w:rPr>
          <w:rFonts w:ascii="Simplified Arabic" w:eastAsia="Calibri" w:hAnsi="Simplified Arabic"/>
          <w:b w:val="0"/>
          <w:bCs w:val="0"/>
          <w:noProof w:val="0"/>
          <w:sz w:val="28"/>
          <w:rtl/>
        </w:rPr>
        <w:t xml:space="preserve">يؤول إلى القول الأول وأنه مقابلة ومشاكلة فالسيئة الأولى حقيقتها سيئة لأنها جناية وجزاؤها التي هي السيئة الثانية عقوبة الجاني ليست بسيئة بل حسنة وإن ساءته عقوبته تسوؤه لكنها في </w:t>
      </w:r>
      <w:r w:rsidR="00344144" w:rsidRPr="00C10F89">
        <w:rPr>
          <w:rFonts w:ascii="Simplified Arabic" w:eastAsia="Calibri" w:hAnsi="Simplified Arabic"/>
          <w:b w:val="0"/>
          <w:bCs w:val="0"/>
          <w:noProof w:val="0"/>
          <w:sz w:val="28"/>
          <w:rtl/>
        </w:rPr>
        <w:lastRenderedPageBreak/>
        <w:t>حقيقة الأمر حسنة وليست بسيئة وأ</w:t>
      </w:r>
      <w:r w:rsidR="00304E01">
        <w:rPr>
          <w:rFonts w:ascii="Simplified Arabic" w:eastAsia="Calibri" w:hAnsi="Simplified Arabic" w:hint="cs"/>
          <w:b w:val="0"/>
          <w:bCs w:val="0"/>
          <w:noProof w:val="0"/>
          <w:sz w:val="28"/>
          <w:rtl/>
        </w:rPr>
        <w:t>ُ</w:t>
      </w:r>
      <w:r w:rsidR="00344144" w:rsidRPr="00C10F89">
        <w:rPr>
          <w:rFonts w:ascii="Simplified Arabic" w:eastAsia="Calibri" w:hAnsi="Simplified Arabic"/>
          <w:b w:val="0"/>
          <w:bCs w:val="0"/>
          <w:noProof w:val="0"/>
          <w:sz w:val="28"/>
          <w:rtl/>
        </w:rPr>
        <w:t>طلق عليها السي</w:t>
      </w:r>
      <w:r w:rsidR="00304E01">
        <w:rPr>
          <w:rFonts w:ascii="Simplified Arabic" w:eastAsia="Calibri" w:hAnsi="Simplified Arabic"/>
          <w:b w:val="0"/>
          <w:bCs w:val="0"/>
          <w:noProof w:val="0"/>
          <w:sz w:val="28"/>
          <w:rtl/>
        </w:rPr>
        <w:t>ئة من باب المقابلة والمجانسة وا</w:t>
      </w:r>
      <w:r w:rsidR="00344144" w:rsidRPr="00C10F89">
        <w:rPr>
          <w:rFonts w:ascii="Simplified Arabic" w:eastAsia="Calibri" w:hAnsi="Simplified Arabic"/>
          <w:b w:val="0"/>
          <w:bCs w:val="0"/>
          <w:noProof w:val="0"/>
          <w:sz w:val="28"/>
          <w:rtl/>
        </w:rPr>
        <w:t>لمشاكلة يمثلون لهذا في كلام العرب.</w:t>
      </w:r>
    </w:p>
    <w:tbl>
      <w:tblPr>
        <w:bidiVisual/>
        <w:tblW w:w="7937" w:type="dxa"/>
        <w:jc w:val="center"/>
        <w:tblLayout w:type="fixed"/>
        <w:tblLook w:val="0000" w:firstRow="0" w:lastRow="0" w:firstColumn="0" w:lastColumn="0" w:noHBand="0" w:noVBand="0"/>
      </w:tblPr>
      <w:tblGrid>
        <w:gridCol w:w="3685"/>
        <w:gridCol w:w="567"/>
        <w:gridCol w:w="3685"/>
      </w:tblGrid>
      <w:tr w:rsidR="004B776B" w:rsidRPr="00C10F89" w:rsidTr="004B776B">
        <w:trPr>
          <w:trHeight w:hRule="exact" w:val="510"/>
          <w:jc w:val="center"/>
        </w:trPr>
        <w:tc>
          <w:tcPr>
            <w:tcW w:w="3685" w:type="dxa"/>
            <w:shd w:val="clear" w:color="auto" w:fill="auto"/>
          </w:tcPr>
          <w:p w:rsidR="004B776B" w:rsidRPr="00C10F89" w:rsidRDefault="004B776B" w:rsidP="004B776B">
            <w:pPr>
              <w:pStyle w:val="a"/>
              <w:rPr>
                <w:rFonts w:ascii="Simplified Arabic" w:eastAsia="Calibri" w:hAnsi="Simplified Arabic" w:cs="Simplified Arabic"/>
                <w:b/>
                <w:bCs/>
                <w:sz w:val="28"/>
                <w:szCs w:val="28"/>
                <w:rtl/>
              </w:rPr>
            </w:pPr>
            <w:r w:rsidRPr="00C10F89">
              <w:rPr>
                <w:rFonts w:ascii="Simplified Arabic" w:eastAsia="Calibri" w:hAnsi="Simplified Arabic" w:cs="Simplified Arabic"/>
                <w:sz w:val="28"/>
                <w:szCs w:val="28"/>
                <w:rtl/>
              </w:rPr>
              <w:t>قالوا اقترح شيئ</w:t>
            </w:r>
            <w:r w:rsidR="00304E01">
              <w:rPr>
                <w:rFonts w:ascii="Simplified Arabic" w:eastAsia="Calibri" w:hAnsi="Simplified Arabic" w:cs="Simplified Arabic" w:hint="cs"/>
                <w:sz w:val="28"/>
                <w:szCs w:val="28"/>
                <w:rtl/>
              </w:rPr>
              <w:t>ً</w:t>
            </w:r>
            <w:r w:rsidRPr="00C10F89">
              <w:rPr>
                <w:rFonts w:ascii="Simplified Arabic" w:eastAsia="Calibri" w:hAnsi="Simplified Arabic" w:cs="Simplified Arabic"/>
                <w:sz w:val="28"/>
                <w:szCs w:val="28"/>
                <w:rtl/>
              </w:rPr>
              <w:t>ا نجد لك طبخه</w:t>
            </w:r>
            <w:r w:rsidRPr="00C10F89">
              <w:rPr>
                <w:rFonts w:ascii="Simplified Arabic" w:eastAsia="Calibri" w:hAnsi="Simplified Arabic" w:cs="Simplified Arabic"/>
                <w:b/>
                <w:bCs/>
                <w:sz w:val="28"/>
                <w:szCs w:val="28"/>
                <w:rtl/>
              </w:rPr>
              <w:br/>
            </w:r>
          </w:p>
        </w:tc>
        <w:tc>
          <w:tcPr>
            <w:tcW w:w="567" w:type="dxa"/>
          </w:tcPr>
          <w:p w:rsidR="004B776B" w:rsidRPr="00C10F89" w:rsidRDefault="004B776B" w:rsidP="004B776B">
            <w:pPr>
              <w:pStyle w:val="a"/>
              <w:rPr>
                <w:rFonts w:ascii="Simplified Arabic" w:eastAsia="Calibri" w:hAnsi="Simplified Arabic" w:cs="Simplified Arabic"/>
                <w:sz w:val="28"/>
                <w:szCs w:val="28"/>
                <w:rtl/>
              </w:rPr>
            </w:pPr>
          </w:p>
        </w:tc>
        <w:tc>
          <w:tcPr>
            <w:tcW w:w="3685" w:type="dxa"/>
            <w:shd w:val="clear" w:color="auto" w:fill="auto"/>
          </w:tcPr>
          <w:p w:rsidR="004B776B" w:rsidRPr="00C10F89" w:rsidRDefault="00ED465B" w:rsidP="004B776B">
            <w:pPr>
              <w:pStyle w:val="a"/>
              <w:rPr>
                <w:rFonts w:ascii="Simplified Arabic" w:eastAsia="Calibri" w:hAnsi="Simplified Arabic" w:cs="Simplified Arabic"/>
                <w:b/>
                <w:bCs/>
                <w:sz w:val="28"/>
                <w:szCs w:val="28"/>
                <w:rtl/>
              </w:rPr>
            </w:pPr>
            <w:r w:rsidRPr="00C10F89">
              <w:rPr>
                <w:rFonts w:ascii="Simplified Arabic" w:eastAsia="Calibri" w:hAnsi="Simplified Arabic" w:cs="Simplified Arabic"/>
                <w:color w:val="808000"/>
                <w:sz w:val="28"/>
                <w:szCs w:val="28"/>
                <w:rtl/>
              </w:rPr>
              <w:fldChar w:fldCharType="begin"/>
            </w:r>
            <w:r w:rsidR="004B776B" w:rsidRPr="00C10F89">
              <w:rPr>
                <w:rFonts w:ascii="Simplified Arabic" w:hAnsi="Simplified Arabic" w:cs="Simplified Arabic"/>
                <w:color w:val="808000"/>
                <w:sz w:val="28"/>
                <w:szCs w:val="28"/>
              </w:rPr>
              <w:instrText xml:space="preserve"> XE "08-</w:instrText>
            </w:r>
            <w:r w:rsidR="004B776B" w:rsidRPr="00C10F89">
              <w:rPr>
                <w:rFonts w:ascii="Simplified Arabic" w:hAnsi="Simplified Arabic" w:cs="Simplified Arabic"/>
                <w:color w:val="808000"/>
                <w:sz w:val="28"/>
                <w:szCs w:val="28"/>
                <w:rtl/>
              </w:rPr>
              <w:instrText xml:space="preserve">فهرس القصائد العامة:قالوا اقترح شيئا نجد لك طبخه *قلت اطبخوا لي جبة وقميصا </w:instrText>
            </w:r>
            <w:r w:rsidR="004B776B" w:rsidRPr="00C10F89">
              <w:rPr>
                <w:rFonts w:ascii="Simplified Arabic" w:hAnsi="Simplified Arabic" w:cs="Simplified Arabic"/>
                <w:color w:val="808000"/>
                <w:sz w:val="28"/>
                <w:szCs w:val="28"/>
              </w:rPr>
              <w:cr/>
              <w:instrText xml:space="preserve">" </w:instrText>
            </w:r>
            <w:r w:rsidRPr="00C10F89">
              <w:rPr>
                <w:rFonts w:ascii="Simplified Arabic" w:eastAsia="Calibri" w:hAnsi="Simplified Arabic" w:cs="Simplified Arabic"/>
                <w:color w:val="808000"/>
                <w:sz w:val="28"/>
                <w:szCs w:val="28"/>
                <w:rtl/>
              </w:rPr>
              <w:fldChar w:fldCharType="end"/>
            </w:r>
            <w:r w:rsidR="004B776B" w:rsidRPr="00C10F89">
              <w:rPr>
                <w:rFonts w:ascii="Simplified Arabic" w:eastAsia="Calibri" w:hAnsi="Simplified Arabic" w:cs="Simplified Arabic"/>
                <w:sz w:val="28"/>
                <w:szCs w:val="28"/>
                <w:rtl/>
              </w:rPr>
              <w:t>قلت اطبخوا لي جبة</w:t>
            </w:r>
            <w:r w:rsidR="00304E01">
              <w:rPr>
                <w:rFonts w:ascii="Simplified Arabic" w:eastAsia="Calibri" w:hAnsi="Simplified Arabic" w:cs="Simplified Arabic" w:hint="cs"/>
                <w:sz w:val="28"/>
                <w:szCs w:val="28"/>
                <w:rtl/>
              </w:rPr>
              <w:t>ً</w:t>
            </w:r>
            <w:r w:rsidR="004B776B" w:rsidRPr="00C10F89">
              <w:rPr>
                <w:rFonts w:ascii="Simplified Arabic" w:eastAsia="Calibri" w:hAnsi="Simplified Arabic" w:cs="Simplified Arabic"/>
                <w:sz w:val="28"/>
                <w:szCs w:val="28"/>
                <w:rtl/>
              </w:rPr>
              <w:t xml:space="preserve"> وقميص</w:t>
            </w:r>
            <w:r w:rsidR="00304E01">
              <w:rPr>
                <w:rFonts w:ascii="Simplified Arabic" w:eastAsia="Calibri" w:hAnsi="Simplified Arabic" w:cs="Simplified Arabic" w:hint="cs"/>
                <w:sz w:val="28"/>
                <w:szCs w:val="28"/>
                <w:rtl/>
              </w:rPr>
              <w:t>ً</w:t>
            </w:r>
            <w:r w:rsidR="004B776B" w:rsidRPr="00C10F89">
              <w:rPr>
                <w:rFonts w:ascii="Simplified Arabic" w:eastAsia="Calibri" w:hAnsi="Simplified Arabic" w:cs="Simplified Arabic"/>
                <w:sz w:val="28"/>
                <w:szCs w:val="28"/>
                <w:rtl/>
              </w:rPr>
              <w:t>ا</w:t>
            </w:r>
            <w:r w:rsidR="004B776B" w:rsidRPr="00C10F89">
              <w:rPr>
                <w:rFonts w:ascii="Simplified Arabic" w:eastAsia="Calibri" w:hAnsi="Simplified Arabic" w:cs="Simplified Arabic"/>
                <w:sz w:val="28"/>
                <w:szCs w:val="28"/>
                <w:rtl/>
              </w:rPr>
              <w:br/>
            </w:r>
          </w:p>
        </w:tc>
      </w:tr>
    </w:tbl>
    <w:p w:rsidR="00344144" w:rsidRPr="00C10F89" w:rsidRDefault="00344144" w:rsidP="0034414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هذه قالوا مشاكلة لأن الجبة والقميص لا تطبخ على كل حال هذا أسلوب متبع ومعروف في علم البديع والأمثلة عليه كثيرة.</w:t>
      </w:r>
    </w:p>
    <w:p w:rsidR="00344144" w:rsidRPr="00C10F89" w:rsidRDefault="00344144"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فَمَنِ اعْتَدَى عَلَيْكُمْ فَاعْتَدُواْ عَلَيْهِ</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194]</w:t>
      </w:r>
      <w:r w:rsidRPr="00C10F89">
        <w:rPr>
          <w:rFonts w:ascii="Simplified Arabic" w:eastAsia="Calibri" w:hAnsi="Simplified Arabic"/>
          <w:noProof w:val="0"/>
          <w:sz w:val="28"/>
          <w:rtl/>
        </w:rPr>
        <w:t xml:space="preserve"> فالأول ظلم والثاني عدل فهما وإن اتفق لفظهما فقد اختلف معناهما قال وإلى هذا المعنى وجهوا كل ما في القرآن من نظائر ذلك قال وقال آخرون إن معنى ذلك أن الله أخبر عن المنافقين أنهم إذا خلوا إلى مردتهم قالوا إنا معكم على دينكم في تكذيب محمد -صلى الله عليه وسلم- وما جاء به وإنما نحن بما نظهر لهم </w:t>
      </w:r>
      <w:r w:rsidR="004B776B" w:rsidRPr="00C10F89">
        <w:rPr>
          <w:rFonts w:ascii="Simplified Arabic" w:eastAsia="Calibri" w:hAnsi="Simplified Arabic"/>
          <w:noProof w:val="0"/>
          <w:sz w:val="28"/>
          <w:rtl/>
        </w:rPr>
        <w:t xml:space="preserve">من قولنا لهم من قولنا لهم </w:t>
      </w:r>
      <w:r w:rsidR="00304E01" w:rsidRPr="00C10F89">
        <w:rPr>
          <w:rFonts w:ascii="Simplified Arabic" w:eastAsia="Calibri" w:hAnsi="Simplified Arabic" w:hint="cs"/>
          <w:noProof w:val="0"/>
          <w:sz w:val="28"/>
          <w:rtl/>
        </w:rPr>
        <w:t>مستهزئون</w:t>
      </w:r>
      <w:r w:rsidRPr="00C10F89">
        <w:rPr>
          <w:rFonts w:ascii="Simplified Arabic" w:eastAsia="Calibri" w:hAnsi="Simplified Arabic"/>
          <w:noProof w:val="0"/>
          <w:sz w:val="28"/>
          <w:rtl/>
        </w:rPr>
        <w:t xml:space="preserve"> فأخبر تعالى أنه يستهزئ بهم فيُظهِر لهم من أحكامه في الدنيا يعني من عصمة دمائهم وأموالهم خلاف الذي لهم عنده في الآخرة يعني من العذاب والنكال ثم شرع ابن جرير يوجه هذا القول وينصره لأن المكر والخداع والسخرية على وجه اللعب والعبث منتفٍ عن الله جل وعلا بالإجماع."</w:t>
      </w:r>
    </w:p>
    <w:p w:rsidR="00344144" w:rsidRPr="00C10F89" w:rsidRDefault="00344144"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يعني على ما يليق بالمخلوق يعني من الوجه اللائق بالمخلوق منتفي عن الله جل وعلا لكن إذا قلنا إن للمخلوق ما يخصه وللخالق ما يخصه ويثبت اللفظ كما جاء عن الله وعن رسوله -عليه الصلاة والسلام- على ما يليق بجلاله وعظمته وهذا مسلك والذي يقول </w:t>
      </w:r>
      <w:r w:rsidR="003B4A26" w:rsidRPr="00C10F89">
        <w:rPr>
          <w:rFonts w:ascii="Simplified Arabic" w:eastAsia="Calibri" w:hAnsi="Simplified Arabic"/>
          <w:b w:val="0"/>
          <w:bCs w:val="0"/>
          <w:noProof w:val="0"/>
          <w:sz w:val="28"/>
          <w:rtl/>
        </w:rPr>
        <w:t xml:space="preserve">أنه </w:t>
      </w:r>
      <w:r w:rsidRPr="00C10F89">
        <w:rPr>
          <w:rFonts w:ascii="Simplified Arabic" w:eastAsia="Calibri" w:hAnsi="Simplified Arabic"/>
          <w:b w:val="0"/>
          <w:bCs w:val="0"/>
          <w:noProof w:val="0"/>
          <w:sz w:val="28"/>
          <w:rtl/>
        </w:rPr>
        <w:t xml:space="preserve">لا استهزاء ولا خديعة ولا مكر وإنما كله من باب المشاكلة </w:t>
      </w:r>
      <w:r w:rsidR="003B4A26" w:rsidRPr="00C10F89">
        <w:rPr>
          <w:rFonts w:ascii="Simplified Arabic" w:eastAsia="Calibri" w:hAnsi="Simplified Arabic"/>
          <w:b w:val="0"/>
          <w:bCs w:val="0"/>
          <w:noProof w:val="0"/>
          <w:sz w:val="28"/>
          <w:rtl/>
        </w:rPr>
        <w:t>والمقابلة كما في كما قيل في قول عمر رضي الله عنه نعمت البدعة يعني صلاة التراويح هل هي بدعة هي سنة لا بدعة لغوية ولا شرعية يعني ثبتت بدليل شرعي سابق وإنما تركها النبي -عليه الصلاة والسلام- خشية أن تفرض عليهم كما جاء في الحديث التعليل به وعمر قال نعمت البدعة وهي على مثال سبق من فعله -عليه الصلاة والسلام- للصحابة ثلاث ليالي جماعة على مثل ما جمع عمر الناس عليه فليست ببدعة وإنما قال ذلك على سبيل المشاكلة كأن قائلا</w:t>
      </w:r>
      <w:r w:rsidR="00304E01">
        <w:rPr>
          <w:rFonts w:ascii="Simplified Arabic" w:eastAsia="Calibri" w:hAnsi="Simplified Arabic" w:hint="cs"/>
          <w:b w:val="0"/>
          <w:bCs w:val="0"/>
          <w:noProof w:val="0"/>
          <w:sz w:val="28"/>
          <w:rtl/>
        </w:rPr>
        <w:t>ً</w:t>
      </w:r>
      <w:r w:rsidR="003B4A26" w:rsidRPr="00C10F89">
        <w:rPr>
          <w:rFonts w:ascii="Simplified Arabic" w:eastAsia="Calibri" w:hAnsi="Simplified Arabic"/>
          <w:b w:val="0"/>
          <w:bCs w:val="0"/>
          <w:noProof w:val="0"/>
          <w:sz w:val="28"/>
          <w:rtl/>
        </w:rPr>
        <w:t xml:space="preserve"> ابتدعت يا عمر قال نعمت البدعة.</w:t>
      </w:r>
    </w:p>
    <w:p w:rsidR="003B4A26" w:rsidRPr="00C10F89" w:rsidRDefault="003B4A26" w:rsidP="003B4A26">
      <w:pPr>
        <w:rPr>
          <w:rFonts w:ascii="Simplified Arabic" w:eastAsia="Calibri" w:hAnsi="Simplified Arabic"/>
          <w:noProof w:val="0"/>
          <w:sz w:val="28"/>
          <w:rtl/>
        </w:rPr>
      </w:pPr>
      <w:r w:rsidRPr="00C10F89">
        <w:rPr>
          <w:rFonts w:ascii="Simplified Arabic" w:eastAsia="Calibri" w:hAnsi="Simplified Arabic"/>
          <w:noProof w:val="0"/>
          <w:sz w:val="28"/>
          <w:rtl/>
        </w:rPr>
        <w:t>"وأما على وجه الانتقام والمقابلة بالعدل والمجازاة فلا يمتنع ذلك قال وبنحو ما قلنا فيه روي الخبر عن ابن عباس حدثنا أبو كريب قال حدثنا عثمان.."</w:t>
      </w:r>
    </w:p>
    <w:p w:rsidR="003B4A26" w:rsidRPr="00C10F89" w:rsidRDefault="003B4A26"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أبو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عثمان..؟</w:t>
      </w:r>
    </w:p>
    <w:p w:rsidR="003B4A26" w:rsidRPr="00C10F89" w:rsidRDefault="003B4A26"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من هو عثمان هذا؟ عثمان بن أبي شيبة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غيره؟ في طبقته.</w:t>
      </w:r>
    </w:p>
    <w:p w:rsidR="003B4A26" w:rsidRPr="00C10F89" w:rsidRDefault="003B4A26" w:rsidP="003B4A26">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3B4A26" w:rsidRPr="00C10F89" w:rsidRDefault="003B4A26"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أبو كريب محمد بن العلاء أبو كريب محمد بن العلاء لكن أبو عثمان هذا أو عثمان من هو؟ هو في طبقة عثمان بن أبي شيبة الطبري موجود؟ موجود يا أبو عبد الله الطبري؟ أظنه موجود.. لازم تجيب نسخة.</w:t>
      </w:r>
    </w:p>
    <w:p w:rsidR="003B4A26" w:rsidRPr="00C10F89" w:rsidRDefault="003B4A26"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"قال حدثنا بشر عن أبي روق عن الضحاك عن ابن عباس في قوله تعالى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اللَّهُ يَسْتَهْزِىءُ بِهِمْ</w:t>
      </w:r>
      <w:r w:rsidR="00696BD0" w:rsidRPr="00D60A3C">
        <w:rPr>
          <w:rFonts w:ascii="Simplified Arabic" w:eastAsia="Calibri" w:hAnsi="Simplified Arabic"/>
          <w:bCs w:val="0"/>
          <w:noProof w:val="0"/>
          <w:color w:val="FF0000"/>
          <w:sz w:val="28"/>
          <w:rtl/>
        </w:rPr>
        <w:t>}</w:t>
      </w:r>
      <w:r w:rsidR="00696BD0" w:rsidRPr="00C10F89">
        <w:rPr>
          <w:rFonts w:ascii="Simplified Arabic" w:eastAsia="Calibri" w:hAnsi="Simplified Arabic"/>
          <w:bCs w:val="0"/>
          <w:noProof w:val="0"/>
          <w:sz w:val="28"/>
          <w:rtl/>
        </w:rPr>
        <w:t xml:space="preserve"> </w:t>
      </w:r>
      <w:r w:rsidR="00D23324" w:rsidRPr="00C10F89">
        <w:rPr>
          <w:rFonts w:ascii="Simplified Arabic" w:eastAsia="Calibri" w:hAnsi="Simplified Arabic"/>
          <w:bCs w:val="0"/>
          <w:noProof w:val="0"/>
          <w:color w:val="000000"/>
          <w:sz w:val="28"/>
          <w:rtl/>
        </w:rPr>
        <w:t>[سورة البقرة:</w:t>
      </w:r>
      <w:r w:rsidR="00696BD0" w:rsidRPr="00C10F89">
        <w:rPr>
          <w:rFonts w:ascii="Simplified Arabic" w:eastAsia="Calibri" w:hAnsi="Simplified Arabic"/>
          <w:bCs w:val="0"/>
          <w:noProof w:val="0"/>
          <w:color w:val="000000"/>
          <w:sz w:val="28"/>
          <w:rtl/>
        </w:rPr>
        <w:t>15]</w:t>
      </w:r>
      <w:r w:rsidRPr="00C10F89">
        <w:rPr>
          <w:rFonts w:ascii="Simplified Arabic" w:eastAsia="Calibri" w:hAnsi="Simplified Arabic"/>
          <w:noProof w:val="0"/>
          <w:sz w:val="28"/>
          <w:rtl/>
        </w:rPr>
        <w:t xml:space="preserve"> قال يسخر بهم للنقمة منهم وقوله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وَيَمُدُّهُمْ فِي طُغْيَانِهِمْ يَعْمَهُونَ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15]</w:t>
      </w:r>
      <w:r w:rsidRPr="00C10F89">
        <w:rPr>
          <w:rFonts w:ascii="Simplified Arabic" w:eastAsia="Calibri" w:hAnsi="Simplified Arabic"/>
          <w:noProof w:val="0"/>
          <w:sz w:val="28"/>
          <w:rtl/>
        </w:rPr>
        <w:t xml:space="preserve"> قال السدي عن أبي مالك وعن أبي صالح عن ابن عباس وعن مرة.."</w:t>
      </w:r>
    </w:p>
    <w:p w:rsidR="003B4A26" w:rsidRPr="00C10F89" w:rsidRDefault="003B4A26"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يَمُدُّهم من الثلاثي ويُمِد من الرباعي والمد من الثلاثي في الشر والمكروه والعذاب </w:t>
      </w:r>
      <w:r w:rsidRPr="00D60A3C">
        <w:rPr>
          <w:rFonts w:ascii="Simplified Arabic" w:eastAsia="Calibri" w:hAnsi="Simplified Arabic"/>
          <w:b w:val="0"/>
          <w:bCs w:val="0"/>
          <w:noProof w:val="0"/>
          <w:color w:val="FF0000"/>
          <w:sz w:val="28"/>
          <w:rtl/>
        </w:rPr>
        <w:t>{</w:t>
      </w:r>
      <w:r w:rsidR="00696BD0" w:rsidRPr="00D60A3C">
        <w:rPr>
          <w:rStyle w:val="-"/>
          <w:rFonts w:ascii="Simplified Arabic" w:hAnsi="Simplified Arabic" w:cs="Simplified Arabic"/>
          <w:color w:val="FF0000"/>
          <w:sz w:val="28"/>
          <w:szCs w:val="28"/>
          <w:rtl/>
        </w:rPr>
        <w:t>وَنَمُدُّ لَهُ مِنَ الْعَذَابِ</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مريم:</w:t>
      </w:r>
      <w:r w:rsidR="00696BD0" w:rsidRPr="00C10F89">
        <w:rPr>
          <w:rFonts w:ascii="Simplified Arabic" w:eastAsia="Calibri" w:hAnsi="Simplified Arabic"/>
          <w:b w:val="0"/>
          <w:bCs w:val="0"/>
          <w:noProof w:val="0"/>
          <w:sz w:val="28"/>
          <w:rtl/>
        </w:rPr>
        <w:t>79]</w:t>
      </w:r>
      <w:r w:rsidRPr="00C10F89">
        <w:rPr>
          <w:rFonts w:ascii="Simplified Arabic" w:eastAsia="Calibri" w:hAnsi="Simplified Arabic"/>
          <w:b w:val="0"/>
          <w:bCs w:val="0"/>
          <w:noProof w:val="0"/>
          <w:sz w:val="28"/>
          <w:rtl/>
        </w:rPr>
        <w:t xml:space="preserve"> وأما من الرباعي فهو من الخير </w:t>
      </w:r>
      <w:r w:rsidRPr="00D60A3C">
        <w:rPr>
          <w:rFonts w:ascii="Simplified Arabic" w:eastAsia="Calibri" w:hAnsi="Simplified Arabic"/>
          <w:b w:val="0"/>
          <w:bCs w:val="0"/>
          <w:noProof w:val="0"/>
          <w:color w:val="FF0000"/>
          <w:sz w:val="28"/>
          <w:rtl/>
        </w:rPr>
        <w:t>{</w:t>
      </w:r>
      <w:r w:rsidR="00696BD0" w:rsidRPr="00D60A3C">
        <w:rPr>
          <w:rStyle w:val="-"/>
          <w:rFonts w:ascii="Simplified Arabic" w:hAnsi="Simplified Arabic" w:cs="Simplified Arabic"/>
          <w:color w:val="FF0000"/>
          <w:sz w:val="28"/>
          <w:szCs w:val="28"/>
          <w:rtl/>
        </w:rPr>
        <w:t>وَأَمْدَدْنَاهُم</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الطور:</w:t>
      </w:r>
      <w:r w:rsidR="004B776B" w:rsidRPr="00C10F89">
        <w:rPr>
          <w:rFonts w:ascii="Simplified Arabic" w:eastAsia="Calibri" w:hAnsi="Simplified Arabic"/>
          <w:b w:val="0"/>
          <w:bCs w:val="0"/>
          <w:noProof w:val="0"/>
          <w:sz w:val="28"/>
          <w:rtl/>
        </w:rPr>
        <w:t>22]</w:t>
      </w:r>
      <w:r w:rsidRPr="00C10F89">
        <w:rPr>
          <w:rFonts w:ascii="Simplified Arabic" w:eastAsia="Calibri" w:hAnsi="Simplified Arabic"/>
          <w:b w:val="0"/>
          <w:bCs w:val="0"/>
          <w:noProof w:val="0"/>
          <w:sz w:val="28"/>
          <w:rtl/>
        </w:rPr>
        <w:t xml:space="preserve"> هذا الفرق بين مَدَّ وأَمَدَّ.</w:t>
      </w:r>
    </w:p>
    <w:p w:rsidR="003B4A26" w:rsidRPr="00C10F89" w:rsidRDefault="003B4A26" w:rsidP="00BD236D">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"وعن مرة الهمداني عن ابن مسعود وعن أناس من أصحاب النبي </w:t>
      </w:r>
      <w:r w:rsidR="00C4564A" w:rsidRPr="00C10F89">
        <w:rPr>
          <w:rFonts w:ascii="Simplified Arabic" w:eastAsia="Calibri" w:hAnsi="Simplified Arabic"/>
          <w:noProof w:val="0"/>
          <w:sz w:val="28"/>
          <w:rtl/>
        </w:rPr>
        <w:t xml:space="preserve">-صلى الله عليه وسلم- </w:t>
      </w:r>
      <w:r w:rsidR="00B03CCA" w:rsidRPr="00C10F89">
        <w:rPr>
          <w:rFonts w:ascii="Simplified Arabic" w:eastAsia="Calibri" w:hAnsi="Simplified Arabic"/>
          <w:noProof w:val="0"/>
          <w:sz w:val="28"/>
          <w:rtl/>
        </w:rPr>
        <w:t xml:space="preserve">يمدهم يملي لهم وقال مجاهد يزيدهم وقال تعالى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أَيَحْسَبُونَ أَنَّمَا نُمِدُّهُم بِهِ مِن مَّالٍ وَبَنِينَ نُسَارِعُ لَهُمْ فِي الْخَيْرَاتِ بَل لاَّ يَشْعُرُونَ</w:t>
      </w:r>
      <w:r w:rsidR="00696BD0" w:rsidRPr="00D60A3C">
        <w:rPr>
          <w:rFonts w:ascii="Simplified Arabic" w:eastAsia="Calibri" w:hAnsi="Simplified Arabic"/>
          <w:bCs w:val="0"/>
          <w:noProof w:val="0"/>
          <w:color w:val="FF0000"/>
          <w:sz w:val="28"/>
          <w:rtl/>
        </w:rPr>
        <w:t>}</w:t>
      </w:r>
      <w:r w:rsidR="00696BD0" w:rsidRPr="00C10F89">
        <w:rPr>
          <w:rFonts w:ascii="Simplified Arabic" w:eastAsia="Calibri" w:hAnsi="Simplified Arabic"/>
          <w:bCs w:val="0"/>
          <w:noProof w:val="0"/>
          <w:sz w:val="28"/>
          <w:rtl/>
        </w:rPr>
        <w:t xml:space="preserve"> </w:t>
      </w:r>
      <w:r w:rsidR="00D23324" w:rsidRPr="00C10F89">
        <w:rPr>
          <w:rFonts w:ascii="Simplified Arabic" w:eastAsia="Calibri" w:hAnsi="Simplified Arabic"/>
          <w:bCs w:val="0"/>
          <w:noProof w:val="0"/>
          <w:color w:val="000000"/>
          <w:sz w:val="28"/>
          <w:rtl/>
        </w:rPr>
        <w:t>[سورة المؤمنون:</w:t>
      </w:r>
      <w:r w:rsidR="00696BD0" w:rsidRPr="00C10F89">
        <w:rPr>
          <w:rFonts w:ascii="Simplified Arabic" w:eastAsia="Calibri" w:hAnsi="Simplified Arabic"/>
          <w:bCs w:val="0"/>
          <w:noProof w:val="0"/>
          <w:color w:val="000000"/>
          <w:sz w:val="28"/>
          <w:rtl/>
        </w:rPr>
        <w:t>55-56]</w:t>
      </w:r>
      <w:r w:rsidR="00B03CCA" w:rsidRPr="00C10F89">
        <w:rPr>
          <w:rFonts w:ascii="Simplified Arabic" w:eastAsia="Calibri" w:hAnsi="Simplified Arabic"/>
          <w:noProof w:val="0"/>
          <w:sz w:val="28"/>
          <w:rtl/>
        </w:rPr>
        <w:t xml:space="preserve"> وقال </w:t>
      </w:r>
      <w:r w:rsidR="00B03CC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سَنَسْتَدْرِجُهُم مِّنْ حَيْثُ</w:t>
      </w:r>
      <w:r w:rsidR="00B03CC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الأعراف:</w:t>
      </w:r>
      <w:r w:rsidR="004B776B" w:rsidRPr="00C10F89">
        <w:rPr>
          <w:rFonts w:ascii="Simplified Arabic" w:eastAsia="Calibri" w:hAnsi="Simplified Arabic"/>
          <w:noProof w:val="0"/>
          <w:sz w:val="28"/>
          <w:rtl/>
        </w:rPr>
        <w:t>182]</w:t>
      </w:r>
      <w:r w:rsidR="00B03CCA" w:rsidRPr="00C10F89">
        <w:rPr>
          <w:rFonts w:ascii="Simplified Arabic" w:eastAsia="Calibri" w:hAnsi="Simplified Arabic"/>
          <w:noProof w:val="0"/>
          <w:sz w:val="28"/>
          <w:rtl/>
        </w:rPr>
        <w:t>."</w:t>
      </w:r>
    </w:p>
    <w:p w:rsidR="00B03CCA" w:rsidRPr="00C10F89" w:rsidRDefault="00BD236D" w:rsidP="00BD236D">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الآن بعض </w:t>
      </w:r>
      <w:r w:rsidR="00B03CCA" w:rsidRPr="00C10F89">
        <w:rPr>
          <w:rFonts w:ascii="Simplified Arabic" w:eastAsia="Calibri" w:hAnsi="Simplified Arabic"/>
          <w:b w:val="0"/>
          <w:bCs w:val="0"/>
          <w:noProof w:val="0"/>
          <w:sz w:val="28"/>
          <w:rtl/>
        </w:rPr>
        <w:t>نسأل الله العافية غلاة المتصوفة الذين يطلبون المدد ممن يزعمون فيه الولاية المدد غير الإمداد المدد من هذا النوع ونمدهم في العذاب.</w:t>
      </w:r>
    </w:p>
    <w:p w:rsidR="00B03CCA" w:rsidRPr="00C10F89" w:rsidRDefault="00B03CCA" w:rsidP="00B03CCA">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03CCA" w:rsidRPr="00C10F89" w:rsidRDefault="00B03CCA"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لكن الفرق في جميع القرآن وغيره من لغة العرب أمد ومد معروفة أمددناهم بفاكهة.</w:t>
      </w:r>
    </w:p>
    <w:p w:rsidR="00B03CCA" w:rsidRPr="00C10F89" w:rsidRDefault="00B03CCA" w:rsidP="00B03CCA">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03CCA" w:rsidRPr="00C10F89" w:rsidRDefault="00B03CCA"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ما يجي لا، الشاذ شاذ لا عبرة به لكن هذا الذي يقول مدد يا فلان يمدهم إيش؟ من لغة العرب لو قال إمداد صار من الخير لكن هم في طغيانهم يعمهون نسأل الله العافية حتى.. نسأل الله العافية.</w:t>
      </w:r>
    </w:p>
    <w:p w:rsidR="00B03CCA" w:rsidRPr="00C10F89" w:rsidRDefault="00B03CCA"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"وقال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سَنَسْتَدْرِجُهُم مِّنْ حَيْثُ لاَ يَعْلَمُونَ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الأعراف:</w:t>
      </w:r>
      <w:r w:rsidR="004B776B" w:rsidRPr="00C10F89">
        <w:rPr>
          <w:rFonts w:ascii="Simplified Arabic" w:eastAsia="Calibri" w:hAnsi="Simplified Arabic"/>
          <w:noProof w:val="0"/>
          <w:sz w:val="28"/>
          <w:rtl/>
        </w:rPr>
        <w:t>182]</w:t>
      </w:r>
      <w:r w:rsidRPr="00C10F89">
        <w:rPr>
          <w:rFonts w:ascii="Simplified Arabic" w:eastAsia="Calibri" w:hAnsi="Simplified Arabic"/>
          <w:noProof w:val="0"/>
          <w:sz w:val="28"/>
          <w:rtl/>
        </w:rPr>
        <w:t xml:space="preserve"> قال بعضهم كلما أحدثوا ذنب</w:t>
      </w:r>
      <w:r w:rsidR="00304E01">
        <w:rPr>
          <w:rFonts w:ascii="Simplified Arabic" w:eastAsia="Calibri" w:hAnsi="Simplified Arabic" w:hint="cs"/>
          <w:noProof w:val="0"/>
          <w:sz w:val="28"/>
          <w:rtl/>
        </w:rPr>
        <w:t>ً</w:t>
      </w:r>
      <w:r w:rsidRPr="00C10F89">
        <w:rPr>
          <w:rFonts w:ascii="Simplified Arabic" w:eastAsia="Calibri" w:hAnsi="Simplified Arabic"/>
          <w:noProof w:val="0"/>
          <w:sz w:val="28"/>
          <w:rtl/>
        </w:rPr>
        <w:t>ا أحدث لهم نعمة وهي في الحقيقة نقمة وقال تعالى.."</w:t>
      </w:r>
    </w:p>
    <w:p w:rsidR="00B03CCA" w:rsidRPr="00C10F89" w:rsidRDefault="00B03CCA"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وهذا هو الاستدراج وهذا هو الاستدراج وما نعيشه اليوم من رخاء وأمن وصحة وعافية مع طغيان كثير من الناس ممن ينتسب إلى الإسلام ومخالفتهم لأوامر الله وأوامر رسوله يُخشى أن يكون من هذا الباب نسأل الله اللطف.</w:t>
      </w:r>
    </w:p>
    <w:p w:rsidR="00B03CCA" w:rsidRPr="00C10F89" w:rsidRDefault="00B03CCA" w:rsidP="00BD236D">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"وقال تعالى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فَلَمَّا نَسُواْ مَا ذُكِّرُواْ بِهِ فَتَحْنَا عَلَيْهِمْ أَبْوَابَ كُلِّ شَيْءٍ حَتَّى إِذَا فَرِحُواْ بِمَا أُوتُواْ أَخَذْنَاهُم بَغْتَةً فَإِذَا هُم مُّبْلِسُونَ فَقُطِعَ دَابِرُ الْقَوْمِ الَّذِينَ ظَلَمُواْ وَالْحَمْدُ لِلّهِ رَبِّ الْعَالَمِينَ</w:t>
      </w:r>
      <w:r w:rsidR="00696BD0" w:rsidRPr="00D60A3C">
        <w:rPr>
          <w:rFonts w:ascii="Simplified Arabic" w:eastAsia="Calibri" w:hAnsi="Simplified Arabic"/>
          <w:bCs w:val="0"/>
          <w:noProof w:val="0"/>
          <w:color w:val="FF0000"/>
          <w:sz w:val="28"/>
          <w:rtl/>
        </w:rPr>
        <w:t>}</w:t>
      </w:r>
      <w:r w:rsidR="00696BD0" w:rsidRPr="00C10F89">
        <w:rPr>
          <w:rFonts w:ascii="Simplified Arabic" w:eastAsia="Calibri" w:hAnsi="Simplified Arabic"/>
          <w:bCs w:val="0"/>
          <w:noProof w:val="0"/>
          <w:sz w:val="28"/>
          <w:rtl/>
        </w:rPr>
        <w:t xml:space="preserve"> </w:t>
      </w:r>
      <w:r w:rsidR="00D23324" w:rsidRPr="00C10F89">
        <w:rPr>
          <w:rFonts w:ascii="Simplified Arabic" w:eastAsia="Calibri" w:hAnsi="Simplified Arabic"/>
          <w:bCs w:val="0"/>
          <w:noProof w:val="0"/>
          <w:color w:val="000000"/>
          <w:sz w:val="28"/>
          <w:rtl/>
        </w:rPr>
        <w:t>[سورة الأنعام:</w:t>
      </w:r>
      <w:r w:rsidR="00696BD0" w:rsidRPr="00C10F89">
        <w:rPr>
          <w:rFonts w:ascii="Simplified Arabic" w:eastAsia="Calibri" w:hAnsi="Simplified Arabic"/>
          <w:bCs w:val="0"/>
          <w:noProof w:val="0"/>
          <w:color w:val="000000"/>
          <w:sz w:val="28"/>
          <w:rtl/>
        </w:rPr>
        <w:t>44-45]</w:t>
      </w:r>
      <w:r w:rsidRPr="00C10F89">
        <w:rPr>
          <w:rFonts w:ascii="Simplified Arabic" w:eastAsia="Calibri" w:hAnsi="Simplified Arabic"/>
          <w:noProof w:val="0"/>
          <w:sz w:val="28"/>
          <w:rtl/>
        </w:rPr>
        <w:t xml:space="preserve"> قال ابن جرير والصواب يزيدهم على وجه الإملاء والترك لهم والترك لهم في عتوِّهم وتمردهم كما قال تعالى </w:t>
      </w:r>
      <w:r w:rsidRPr="00304E01">
        <w:rPr>
          <w:rFonts w:ascii="Simplified Arabic" w:eastAsia="Calibri" w:hAnsi="Simplified Arabic"/>
          <w:bCs w:val="0"/>
          <w:noProof w:val="0"/>
          <w:color w:val="FF0000"/>
          <w:sz w:val="28"/>
          <w:rtl/>
        </w:rPr>
        <w:t>{</w:t>
      </w:r>
      <w:r w:rsidR="004B776B" w:rsidRPr="00304E01">
        <w:rPr>
          <w:rStyle w:val="-"/>
          <w:rFonts w:ascii="Simplified Arabic" w:hAnsi="Simplified Arabic" w:cs="Simplified Arabic"/>
          <w:color w:val="FF0000"/>
          <w:sz w:val="28"/>
          <w:szCs w:val="28"/>
          <w:rtl/>
        </w:rPr>
        <w:t>و</w:t>
      </w:r>
      <w:r w:rsidR="004B776B" w:rsidRPr="00D60A3C">
        <w:rPr>
          <w:rStyle w:val="-"/>
          <w:rFonts w:ascii="Simplified Arabic" w:hAnsi="Simplified Arabic" w:cs="Simplified Arabic"/>
          <w:color w:val="FF0000"/>
          <w:sz w:val="28"/>
          <w:szCs w:val="28"/>
          <w:rtl/>
        </w:rPr>
        <w:t xml:space="preserve">َنُقَلِّبُ أَفْئِدَتَهُمْ وَأَبْصَارَهُمْ كَمَا لَمْ يُؤْمِنُواْ بِهِ أَوَّلَ مَرَّةٍ وَنَذَرُهُمْ فِي </w:t>
      </w:r>
      <w:r w:rsidR="004B776B" w:rsidRPr="00D60A3C">
        <w:rPr>
          <w:rStyle w:val="-"/>
          <w:rFonts w:ascii="Simplified Arabic" w:hAnsi="Simplified Arabic" w:cs="Simplified Arabic"/>
          <w:color w:val="FF0000"/>
          <w:sz w:val="28"/>
          <w:szCs w:val="28"/>
          <w:rtl/>
        </w:rPr>
        <w:lastRenderedPageBreak/>
        <w:t>طُغْيَانِهِمْ يَعْمَهُونَ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الأنعام:</w:t>
      </w:r>
      <w:r w:rsidR="004B776B" w:rsidRPr="00C10F89">
        <w:rPr>
          <w:rFonts w:ascii="Simplified Arabic" w:eastAsia="Calibri" w:hAnsi="Simplified Arabic"/>
          <w:noProof w:val="0"/>
          <w:sz w:val="28"/>
          <w:rtl/>
        </w:rPr>
        <w:t>110]</w:t>
      </w:r>
      <w:r w:rsidRPr="00C10F89">
        <w:rPr>
          <w:rFonts w:ascii="Simplified Arabic" w:eastAsia="Calibri" w:hAnsi="Simplified Arabic"/>
          <w:noProof w:val="0"/>
          <w:sz w:val="28"/>
          <w:rtl/>
        </w:rPr>
        <w:t xml:space="preserve"> والطغيان هو المجاوزة في الشيء كما قال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إِنَّا لَمَّا طَغَى الْمَاءُ حَمَلْنَاكُمْ فِي الْجَارِيَةِ</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الحاقة:</w:t>
      </w:r>
      <w:r w:rsidR="004B776B" w:rsidRPr="00C10F89">
        <w:rPr>
          <w:rFonts w:ascii="Simplified Arabic" w:eastAsia="Calibri" w:hAnsi="Simplified Arabic"/>
          <w:noProof w:val="0"/>
          <w:sz w:val="28"/>
          <w:rtl/>
        </w:rPr>
        <w:t>11]</w:t>
      </w:r>
      <w:r w:rsidRPr="00C10F89">
        <w:rPr>
          <w:rFonts w:ascii="Simplified Arabic" w:eastAsia="Calibri" w:hAnsi="Simplified Arabic"/>
          <w:noProof w:val="0"/>
          <w:sz w:val="28"/>
          <w:rtl/>
        </w:rPr>
        <w:t xml:space="preserve"> وقال الضحاك عن ابن عباس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فِي طُغْيَانِهِمْ يَعْمَهُونَ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15]</w:t>
      </w:r>
      <w:r w:rsidRPr="00C10F89">
        <w:rPr>
          <w:rFonts w:ascii="Simplified Arabic" w:eastAsia="Calibri" w:hAnsi="Simplified Arabic"/>
          <w:noProof w:val="0"/>
          <w:sz w:val="28"/>
          <w:rtl/>
        </w:rPr>
        <w:t xml:space="preserve"> في كفرهم يترددون وكذا فسره السدي بسنده عن الصحابة وبه يقول.."</w:t>
      </w:r>
    </w:p>
    <w:p w:rsidR="00B03CCA" w:rsidRPr="00C10F89" w:rsidRDefault="00B03CCA" w:rsidP="003B4A26">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يفرقون بين العمه والعمى فالعمه في القلب والعمى في البصر مع أنه جاء ولكن تعمى القلوب التي في الصدور.</w:t>
      </w:r>
    </w:p>
    <w:p w:rsidR="00B03CCA" w:rsidRPr="00C10F89" w:rsidRDefault="00B03CCA"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"وكذا فسره السدي بسنده عن الصحابة وبه يقول أبو العالية وقتادة والربيع بن أنس ومجاهد وأبو مالك وعبد الرحمن بن زيد في كفرهم وضلالتهم قال ابن جرير والعمه الضلال يقال عَمِه فلان يعْمَه عَمَهًا وعُمُوهًا إذا ضل قال وقوله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فِي طُغْيَانِهِمْ يَعْمَهُونَ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15]</w:t>
      </w:r>
      <w:r w:rsidRPr="00C10F89">
        <w:rPr>
          <w:rFonts w:ascii="Simplified Arabic" w:eastAsia="Calibri" w:hAnsi="Simplified Arabic"/>
          <w:noProof w:val="0"/>
          <w:sz w:val="28"/>
          <w:rtl/>
        </w:rPr>
        <w:t xml:space="preserve"> في ضلالتهم وكفرهم الذي غمرهم دنسه وعلاهم رجسه يترددون حيارى ضلالا</w:t>
      </w:r>
      <w:r w:rsidR="00D60A3C">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 لا يجدون إلى المخرج منه سبيلا </w:t>
      </w:r>
      <w:r w:rsidR="00B14903" w:rsidRPr="00C10F89">
        <w:rPr>
          <w:rFonts w:ascii="Simplified Arabic" w:eastAsia="Calibri" w:hAnsi="Simplified Arabic"/>
          <w:noProof w:val="0"/>
          <w:sz w:val="28"/>
          <w:rtl/>
        </w:rPr>
        <w:t>لأن الله تعالى قد طبع على قلوبهم وختم عليها وأعمى أبصارهم عن الهدى وأغشاها فلا يبصرون رشدًا ولا يهتدون سبيلا</w:t>
      </w:r>
      <w:r w:rsidR="00304E01">
        <w:rPr>
          <w:rFonts w:ascii="Simplified Arabic" w:eastAsia="Calibri" w:hAnsi="Simplified Arabic" w:hint="cs"/>
          <w:noProof w:val="0"/>
          <w:sz w:val="28"/>
          <w:rtl/>
        </w:rPr>
        <w:t>ً</w:t>
      </w:r>
      <w:r w:rsidR="00B14903" w:rsidRPr="00C10F89">
        <w:rPr>
          <w:rFonts w:ascii="Simplified Arabic" w:eastAsia="Calibri" w:hAnsi="Simplified Arabic"/>
          <w:noProof w:val="0"/>
          <w:sz w:val="28"/>
          <w:rtl/>
        </w:rPr>
        <w:t xml:space="preserve"> وقال بعضهم العمى في العين والعمه في القلب وقد يستعمل العمى في القلب أيض</w:t>
      </w:r>
      <w:r w:rsidR="00304E01">
        <w:rPr>
          <w:rFonts w:ascii="Simplified Arabic" w:eastAsia="Calibri" w:hAnsi="Simplified Arabic" w:hint="cs"/>
          <w:noProof w:val="0"/>
          <w:sz w:val="28"/>
          <w:rtl/>
        </w:rPr>
        <w:t>ً</w:t>
      </w:r>
      <w:r w:rsidR="00B14903" w:rsidRPr="00C10F89">
        <w:rPr>
          <w:rFonts w:ascii="Simplified Arabic" w:eastAsia="Calibri" w:hAnsi="Simplified Arabic"/>
          <w:noProof w:val="0"/>
          <w:sz w:val="28"/>
          <w:rtl/>
        </w:rPr>
        <w:t xml:space="preserve">ا قال الله تعالى </w:t>
      </w:r>
      <w:r w:rsidR="00B14903"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فَإِنَّهَا لا تَعْمَى الأَبْصَارُ وَلَكِن تَعْمَى الْقُلُوبُ الَّتِي فِي الصُّدُورِ</w:t>
      </w:r>
      <w:r w:rsidR="00B14903"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الحـج:</w:t>
      </w:r>
      <w:r w:rsidR="004B776B" w:rsidRPr="00C10F89">
        <w:rPr>
          <w:rFonts w:ascii="Simplified Arabic" w:eastAsia="Calibri" w:hAnsi="Simplified Arabic"/>
          <w:noProof w:val="0"/>
          <w:sz w:val="28"/>
          <w:rtl/>
        </w:rPr>
        <w:t>46]</w:t>
      </w:r>
      <w:r w:rsidR="00B14903" w:rsidRPr="00C10F89">
        <w:rPr>
          <w:rFonts w:ascii="Simplified Arabic" w:eastAsia="Calibri" w:hAnsi="Simplified Arabic"/>
          <w:noProof w:val="0"/>
          <w:sz w:val="28"/>
          <w:rtl/>
        </w:rPr>
        <w:t xml:space="preserve"> وتقول عمِهَ الرجل يعْمَه عُمُوهًا فهو عَمِه وعامِه وجمعه عُمَّه وذهبت إبله العَمْهاء إذا لم يُدْرَ أين ذهبت؟"</w:t>
      </w:r>
    </w:p>
    <w:p w:rsidR="00B14903" w:rsidRPr="00C10F89" w:rsidRDefault="00B14903" w:rsidP="00B149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14903" w:rsidRPr="00C10F89" w:rsidRDefault="00B14903"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وجمعه عُمَّه، العُمَّهاء يعني جمع عَمْهَاء والإبل جمع ويناسبه الجمع ما فيه إشكال إن شاء الله.</w:t>
      </w:r>
    </w:p>
    <w:p w:rsidR="00B14903" w:rsidRPr="00C10F89" w:rsidRDefault="00B14903" w:rsidP="00B149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14903" w:rsidRPr="00C10F89" w:rsidRDefault="00BD236D" w:rsidP="00B14903">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B14903" w:rsidRPr="00C10F89">
        <w:rPr>
          <w:rFonts w:ascii="Simplified Arabic" w:eastAsia="Calibri" w:hAnsi="Simplified Arabic"/>
          <w:b w:val="0"/>
          <w:bCs w:val="0"/>
          <w:noProof w:val="0"/>
          <w:sz w:val="28"/>
          <w:rtl/>
        </w:rPr>
        <w:t>ين؟ عُمْهٌ وجمعه عُمْهٌ.</w:t>
      </w:r>
    </w:p>
    <w:p w:rsidR="00B14903" w:rsidRPr="00C10F89" w:rsidRDefault="00B14903" w:rsidP="00B149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14903" w:rsidRPr="00C10F89" w:rsidRDefault="00B14903" w:rsidP="00B149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وذهبت إبله.</w:t>
      </w:r>
    </w:p>
    <w:p w:rsidR="00B14903" w:rsidRPr="00C10F89" w:rsidRDefault="00B14903" w:rsidP="00B149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14903" w:rsidRPr="00C10F89" w:rsidRDefault="00B14903" w:rsidP="00B149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ما هو من مكانه وصف للإبل هذا.</w:t>
      </w:r>
    </w:p>
    <w:p w:rsidR="00B14903" w:rsidRPr="00C10F89" w:rsidRDefault="00B14903" w:rsidP="00B14903">
      <w:pPr>
        <w:rPr>
          <w:rFonts w:ascii="Simplified Arabic" w:eastAsia="Calibri" w:hAnsi="Simplified Arabic"/>
          <w:noProof w:val="0"/>
          <w:sz w:val="28"/>
          <w:rtl/>
        </w:rPr>
      </w:pPr>
      <w:r w:rsidRPr="00C10F89">
        <w:rPr>
          <w:rFonts w:ascii="Simplified Arabic" w:eastAsia="Calibri" w:hAnsi="Simplified Arabic"/>
          <w:noProof w:val="0"/>
          <w:sz w:val="28"/>
          <w:rtl/>
        </w:rPr>
        <w:t>طالب: العمهاء وذهبت إبله..</w:t>
      </w:r>
    </w:p>
    <w:p w:rsidR="00B14903" w:rsidRPr="00C10F89" w:rsidRDefault="006F68A5" w:rsidP="00B149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وذهبت إبله العَمْهاء إذا لم يدر أين ذهبت من العمه.</w:t>
      </w:r>
    </w:p>
    <w:p w:rsidR="006F68A5" w:rsidRPr="00C10F89" w:rsidRDefault="006F68A5" w:rsidP="00D23324">
      <w:pPr>
        <w:rPr>
          <w:rFonts w:ascii="Simplified Arabic" w:eastAsia="Calibri" w:hAnsi="Simplified Arabic"/>
          <w:noProof w:val="0"/>
          <w:sz w:val="28"/>
          <w:rtl/>
        </w:rPr>
      </w:pPr>
      <w:r w:rsidRPr="00C10F89">
        <w:rPr>
          <w:rFonts w:ascii="Simplified Arabic" w:eastAsia="Calibri" w:hAnsi="Simplified Arabic"/>
          <w:noProof w:val="0"/>
          <w:sz w:val="28"/>
          <w:rtl/>
        </w:rPr>
        <w:t>"</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أُوْلَئِكَ الَّذِينَ اشْتَرُوُاْ الضَّلاَلَةَ بِالْهُدَى فَمَا رَبِحَت تِّجَارَتُهُمْ وَمَا كَانُواْ مُهْتَدِينَ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قال السدي في تفسيره عن أبي مالك وعن أبي صالح عن ابن عباس وعن مرة عن ابن مسعود وعن ناس من الصحابة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أُوْلَئِكَ الَّذِينَ اشْتَرُوُاْ الضَّلاَلَةَ بِالْهُدَى</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قال أخذوا الضلالة وتركوا الهدى وقال محمد بن إسحاق عن محمد بن أبي محمد عن عكرمة أو </w:t>
      </w:r>
      <w:r w:rsidRPr="00C10F89">
        <w:rPr>
          <w:rFonts w:ascii="Simplified Arabic" w:eastAsia="Calibri" w:hAnsi="Simplified Arabic"/>
          <w:noProof w:val="0"/>
          <w:sz w:val="28"/>
          <w:rtl/>
        </w:rPr>
        <w:lastRenderedPageBreak/>
        <w:t>سعيد بن جبير عن ابن عباس أولئك الذين اشتروا الضلالة بالهدى أي الكفر بالإيمان وقال مجاهد آمنوا ثم كفروا وقال قتادة استحبوا الضلالة."</w:t>
      </w:r>
    </w:p>
    <w:p w:rsidR="006F68A5" w:rsidRPr="00C10F89" w:rsidRDefault="006F68A5"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الباء تدخل على المتروك </w:t>
      </w:r>
      <w:r w:rsidRPr="00D60A3C">
        <w:rPr>
          <w:rFonts w:ascii="Simplified Arabic" w:eastAsia="Calibri" w:hAnsi="Simplified Arabic"/>
          <w:b w:val="0"/>
          <w:bCs w:val="0"/>
          <w:noProof w:val="0"/>
          <w:color w:val="FF0000"/>
          <w:sz w:val="28"/>
          <w:rtl/>
        </w:rPr>
        <w:t>{</w:t>
      </w:r>
      <w:r w:rsidR="004B776B" w:rsidRPr="00D60A3C">
        <w:rPr>
          <w:rStyle w:val="-"/>
          <w:rFonts w:ascii="Simplified Arabic" w:hAnsi="Simplified Arabic" w:cs="Simplified Arabic"/>
          <w:color w:val="FF0000"/>
          <w:sz w:val="28"/>
          <w:szCs w:val="28"/>
          <w:rtl/>
        </w:rPr>
        <w:t>اشْتَرُوُاْ الضَّلاَلَةَ بِالْهُدَى</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البقرة:</w:t>
      </w:r>
      <w:r w:rsidR="004B776B" w:rsidRPr="00C10F89">
        <w:rPr>
          <w:rFonts w:ascii="Simplified Arabic" w:eastAsia="Calibri" w:hAnsi="Simplified Arabic"/>
          <w:b w:val="0"/>
          <w:bCs w:val="0"/>
          <w:noProof w:val="0"/>
          <w:sz w:val="28"/>
          <w:rtl/>
        </w:rPr>
        <w:t>16]</w:t>
      </w:r>
      <w:r w:rsidRPr="00C10F89">
        <w:rPr>
          <w:rFonts w:ascii="Simplified Arabic" w:eastAsia="Calibri" w:hAnsi="Simplified Arabic"/>
          <w:b w:val="0"/>
          <w:bCs w:val="0"/>
          <w:noProof w:val="0"/>
          <w:sz w:val="28"/>
          <w:rtl/>
        </w:rPr>
        <w:t xml:space="preserve"> اشتروا الضلالة أخذوها في مقابل الهدى فتركوه.</w:t>
      </w:r>
    </w:p>
    <w:p w:rsidR="006F68A5" w:rsidRPr="00C10F89" w:rsidRDefault="006F68A5"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"وقال مجاهد آمنوا ثم كفروا وقال قتادة استحبوا الضلالة على الهدى وهذا الذي قاله قتادة يشبهه في المعنى قوله تعالى في ثمود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وَأَمَّا ثَمُودُ فَهَدَيْنَاهُمْ فَاسْتَحَبُّوا الْعَمَى عَلَى الْهُدَى</w:t>
      </w:r>
      <w:r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فصلت:</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وحاصل قول المفسرين فيما تقدم أن المنافقين عدلوا عن الهدى إلى الضلال واعتاضوا عن الهدى بالضلالة وهو معنى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أُوْلَئِكَ الَّذِينَ اشْتَرُوُاْ الضَّلاَلَةَ بِالْهُدَى</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أي بذلوا الهدى ثمن</w:t>
      </w:r>
      <w:r w:rsidR="00304E01">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ا للضلالة وسواء في ذلك من كان منهم قد حصل له الإيمان ثم رجع عنه إلى الكفر كما قال تعالى فيهم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ذَلِكَ بِأَنَّهُمْ آمَنُوا ثُمَّ كَفَرُوا فَطُبِعَ عَلَى قُلُوبِهِمْ</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المنافقون:</w:t>
      </w:r>
      <w:r w:rsidR="004B776B" w:rsidRPr="00C10F89">
        <w:rPr>
          <w:rFonts w:ascii="Simplified Arabic" w:eastAsia="Calibri" w:hAnsi="Simplified Arabic"/>
          <w:noProof w:val="0"/>
          <w:sz w:val="28"/>
          <w:rtl/>
        </w:rPr>
        <w:t>3]</w:t>
      </w:r>
      <w:r w:rsidRPr="00C10F89">
        <w:rPr>
          <w:rFonts w:ascii="Simplified Arabic" w:eastAsia="Calibri" w:hAnsi="Simplified Arabic"/>
          <w:noProof w:val="0"/>
          <w:sz w:val="28"/>
          <w:rtl/>
        </w:rPr>
        <w:t xml:space="preserve"> وأنهم استحبوا الضلالة على الهدى كما قد يكون حالُ فريق آخر منهم."</w:t>
      </w:r>
    </w:p>
    <w:p w:rsidR="006F68A5" w:rsidRPr="00C10F89" w:rsidRDefault="006F68A5" w:rsidP="006F68A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حالَ.. كما يكون..</w:t>
      </w:r>
    </w:p>
    <w:p w:rsidR="006F68A5" w:rsidRPr="00C10F89" w:rsidRDefault="006F68A5" w:rsidP="006F68A5">
      <w:pPr>
        <w:rPr>
          <w:rFonts w:ascii="Simplified Arabic" w:eastAsia="Calibri" w:hAnsi="Simplified Arabic"/>
          <w:noProof w:val="0"/>
          <w:sz w:val="28"/>
          <w:rtl/>
        </w:rPr>
      </w:pPr>
      <w:r w:rsidRPr="00C10F89">
        <w:rPr>
          <w:rFonts w:ascii="Simplified Arabic" w:eastAsia="Calibri" w:hAnsi="Simplified Arabic"/>
          <w:noProof w:val="0"/>
          <w:sz w:val="28"/>
          <w:rtl/>
        </w:rPr>
        <w:t>"كما يكون حالَ فريق آخر منهم فإنهم أنواع وأقسام.."</w:t>
      </w:r>
    </w:p>
    <w:p w:rsidR="006F68A5" w:rsidRPr="00C10F89" w:rsidRDefault="006F68A5" w:rsidP="006F68A5">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6F68A5" w:rsidRPr="00C10F89" w:rsidRDefault="006F68A5"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أ</w:t>
      </w:r>
      <w:r w:rsidR="00D44790" w:rsidRPr="00C10F89">
        <w:rPr>
          <w:rFonts w:ascii="Simplified Arabic" w:eastAsia="Calibri" w:hAnsi="Simplified Arabic"/>
          <w:b w:val="0"/>
          <w:bCs w:val="0"/>
          <w:noProof w:val="0"/>
          <w:sz w:val="28"/>
          <w:rtl/>
        </w:rPr>
        <w:t>و</w:t>
      </w:r>
      <w:r w:rsidRPr="00C10F89">
        <w:rPr>
          <w:rFonts w:ascii="Simplified Arabic" w:eastAsia="Calibri" w:hAnsi="Simplified Arabic"/>
          <w:b w:val="0"/>
          <w:bCs w:val="0"/>
          <w:noProof w:val="0"/>
          <w:sz w:val="28"/>
          <w:rtl/>
        </w:rPr>
        <w:t xml:space="preserve"> أنهم استحبوا الضلالة آثروها على الهدى نسأل الله العافية </w:t>
      </w:r>
      <w:r w:rsidR="00D44790" w:rsidRPr="00D60A3C">
        <w:rPr>
          <w:rFonts w:ascii="Simplified Arabic" w:eastAsia="Calibri" w:hAnsi="Simplified Arabic"/>
          <w:b w:val="0"/>
          <w:bCs w:val="0"/>
          <w:noProof w:val="0"/>
          <w:color w:val="FF0000"/>
          <w:sz w:val="28"/>
          <w:rtl/>
        </w:rPr>
        <w:t>{</w:t>
      </w:r>
      <w:r w:rsidR="00696BD0" w:rsidRPr="00D60A3C">
        <w:rPr>
          <w:rStyle w:val="-"/>
          <w:rFonts w:ascii="Simplified Arabic" w:hAnsi="Simplified Arabic" w:cs="Simplified Arabic"/>
          <w:color w:val="FF0000"/>
          <w:sz w:val="28"/>
          <w:szCs w:val="28"/>
          <w:rtl/>
        </w:rPr>
        <w:t>وَأَمَّا ثَمُودُ فَهَدَيْنَاهُمْ</w:t>
      </w:r>
      <w:r w:rsidR="00D44790"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فصلت:</w:t>
      </w:r>
      <w:r w:rsidR="00696BD0" w:rsidRPr="00C10F89">
        <w:rPr>
          <w:rFonts w:ascii="Simplified Arabic" w:eastAsia="Calibri" w:hAnsi="Simplified Arabic"/>
          <w:b w:val="0"/>
          <w:bCs w:val="0"/>
          <w:noProof w:val="0"/>
          <w:sz w:val="28"/>
          <w:rtl/>
        </w:rPr>
        <w:t>17]</w:t>
      </w:r>
      <w:r w:rsidRPr="00C10F89">
        <w:rPr>
          <w:rFonts w:ascii="Simplified Arabic" w:eastAsia="Calibri" w:hAnsi="Simplified Arabic"/>
          <w:b w:val="0"/>
          <w:bCs w:val="0"/>
          <w:noProof w:val="0"/>
          <w:sz w:val="28"/>
          <w:rtl/>
        </w:rPr>
        <w:t xml:space="preserve"> يعني بينا لهم الهداية </w:t>
      </w:r>
      <w:r w:rsidR="00D44790" w:rsidRPr="00C10F89">
        <w:rPr>
          <w:rFonts w:ascii="Simplified Arabic" w:eastAsia="Calibri" w:hAnsi="Simplified Arabic"/>
          <w:b w:val="0"/>
          <w:bCs w:val="0"/>
          <w:noProof w:val="0"/>
          <w:sz w:val="28"/>
          <w:rtl/>
        </w:rPr>
        <w:t>هنا بمعنى الدلالة والإرشاد لكنهم استحبوا وآثروا العمى على الهدى نسأل الله العافية.</w:t>
      </w:r>
    </w:p>
    <w:p w:rsidR="00D44790" w:rsidRPr="00C10F89" w:rsidRDefault="00D44790"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"فإنهم أنواع وأقسام ولهذا قال تعالى </w:t>
      </w:r>
      <w:r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فَمَا رَبِحَت تِّجَارَتُهُمْ وَمَا كَانُواْ مُهْتَدِينَ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أي ما ربحت صفقتهم في هذه البيعة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وَمَا كَانُواْ مُهْتَدِينَ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أي راشدين في صنيعهم ذلك وقال ابن جرير حدثنا بشر قال حدثنا يزيد.."</w:t>
      </w:r>
    </w:p>
    <w:p w:rsidR="00D44790" w:rsidRPr="00C10F89" w:rsidRDefault="00D44790"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بشر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بشير؟</w:t>
      </w:r>
    </w:p>
    <w:p w:rsidR="00953015" w:rsidRPr="00C10F89" w:rsidRDefault="00953015" w:rsidP="00953015">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D44790" w:rsidRPr="00C10F89" w:rsidRDefault="00BD236D" w:rsidP="00D44790">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ماذا</w:t>
      </w:r>
      <w:r w:rsidR="00953015" w:rsidRPr="00C10F89">
        <w:rPr>
          <w:rFonts w:ascii="Simplified Arabic" w:eastAsia="Calibri" w:hAnsi="Simplified Arabic"/>
          <w:b w:val="0"/>
          <w:bCs w:val="0"/>
          <w:noProof w:val="0"/>
          <w:sz w:val="28"/>
          <w:rtl/>
        </w:rPr>
        <w:t xml:space="preserve"> يقول؟</w:t>
      </w:r>
    </w:p>
    <w:p w:rsidR="00953015" w:rsidRPr="00C10F89" w:rsidRDefault="00953015" w:rsidP="00953015">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953015" w:rsidRPr="00C10F89" w:rsidRDefault="00953015" w:rsidP="00D44790">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نعم.</w:t>
      </w:r>
    </w:p>
    <w:p w:rsidR="00953015" w:rsidRPr="00C10F89" w:rsidRDefault="00953015"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"وقال ابن جرير حدثنا بشر قال حدثنا يزيد قال حدثنا سعيد عن قتادة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فَمَا رَبِحَت تِّجَارَتُهُمْ وَمَا كَانُواْ مُهْتَدِينَ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16]</w:t>
      </w:r>
      <w:r w:rsidRPr="00C10F89">
        <w:rPr>
          <w:rFonts w:ascii="Simplified Arabic" w:eastAsia="Calibri" w:hAnsi="Simplified Arabic"/>
          <w:noProof w:val="0"/>
          <w:sz w:val="28"/>
          <w:rtl/>
        </w:rPr>
        <w:t xml:space="preserve"> قد والله رأيتموهم خرجوا من الهدى إلى الضلالة ومن الجماعة إلى الفرقة ومن الأمن إلى الخوف ومن السنة إلى البدعة وهكذا رواه ابن أبي حاتم من حديث يزيد بن زريع.."</w:t>
      </w:r>
    </w:p>
    <w:p w:rsidR="00953015" w:rsidRPr="00C10F89" w:rsidRDefault="00953015"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يزيدَ من حديث يزيدَ ابنِ.</w:t>
      </w:r>
    </w:p>
    <w:p w:rsidR="00953015" w:rsidRPr="00C10F89" w:rsidRDefault="00953015" w:rsidP="00BD236D">
      <w:pPr>
        <w:rPr>
          <w:rFonts w:ascii="Simplified Arabic" w:eastAsia="Calibri" w:hAnsi="Simplified Arabic"/>
          <w:noProof w:val="0"/>
          <w:sz w:val="28"/>
          <w:rtl/>
        </w:rPr>
      </w:pPr>
      <w:r w:rsidRPr="00C10F89">
        <w:rPr>
          <w:rFonts w:ascii="Simplified Arabic" w:eastAsia="Calibri" w:hAnsi="Simplified Arabic"/>
          <w:noProof w:val="0"/>
          <w:sz w:val="28"/>
          <w:rtl/>
        </w:rPr>
        <w:t xml:space="preserve">من حديث يزيدَ بنِ زريع عن سعيد عن قتادة بمثله سواء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مَثَلُهُمْ كَمَثَلِ الَّذِي اسْتَوْقَدَ نَاراً فَلَمَّا أَضَاءَتْ مَا حَوْلَهُ ذَهَبَ اللَّهُ بِنُورِهِمْ وَتَرَكَهُمْ</w:t>
      </w:r>
      <w:r w:rsidR="00BD236D">
        <w:rPr>
          <w:rStyle w:val="-"/>
          <w:rFonts w:ascii="Simplified Arabic" w:hAnsi="Simplified Arabic" w:cs="Simplified Arabic"/>
          <w:color w:val="FF0000"/>
          <w:sz w:val="28"/>
          <w:szCs w:val="28"/>
          <w:rtl/>
        </w:rPr>
        <w:t xml:space="preserve"> فِي ظُلُمَاتٍ لاَّ يُبْصِرُونَ</w:t>
      </w:r>
      <w:r w:rsidR="00696BD0" w:rsidRPr="00D60A3C">
        <w:rPr>
          <w:rStyle w:val="-"/>
          <w:rFonts w:ascii="Simplified Arabic" w:hAnsi="Simplified Arabic" w:cs="Simplified Arabic"/>
          <w:color w:val="FF0000"/>
          <w:sz w:val="28"/>
          <w:szCs w:val="28"/>
          <w:rtl/>
        </w:rPr>
        <w:t xml:space="preserve"> صُمٌّ بُكْمٌ عُمْيٌ فَهُمْ لاَ يَرْجِعُونَ</w:t>
      </w:r>
      <w:r w:rsidR="00696BD0" w:rsidRPr="00D60A3C">
        <w:rPr>
          <w:rFonts w:ascii="Simplified Arabic" w:eastAsia="Calibri" w:hAnsi="Simplified Arabic"/>
          <w:bCs w:val="0"/>
          <w:noProof w:val="0"/>
          <w:color w:val="FF0000"/>
          <w:sz w:val="28"/>
          <w:rtl/>
        </w:rPr>
        <w:t xml:space="preserve">} </w:t>
      </w:r>
      <w:r w:rsidR="00D23324" w:rsidRPr="00C10F89">
        <w:rPr>
          <w:rFonts w:ascii="Simplified Arabic" w:eastAsia="Calibri" w:hAnsi="Simplified Arabic"/>
          <w:bCs w:val="0"/>
          <w:noProof w:val="0"/>
          <w:color w:val="000000"/>
          <w:sz w:val="28"/>
          <w:rtl/>
        </w:rPr>
        <w:t>[سورة البقرة:</w:t>
      </w:r>
      <w:r w:rsidR="00696BD0" w:rsidRPr="00C10F89">
        <w:rPr>
          <w:rFonts w:ascii="Simplified Arabic" w:eastAsia="Calibri" w:hAnsi="Simplified Arabic"/>
          <w:bCs w:val="0"/>
          <w:noProof w:val="0"/>
          <w:color w:val="000000"/>
          <w:sz w:val="28"/>
          <w:rtl/>
        </w:rPr>
        <w:t>17-18]</w:t>
      </w:r>
      <w:r w:rsidRPr="00C10F89">
        <w:rPr>
          <w:rFonts w:ascii="Simplified Arabic" w:eastAsia="Calibri" w:hAnsi="Simplified Arabic"/>
          <w:noProof w:val="0"/>
          <w:sz w:val="28"/>
          <w:rtl/>
        </w:rPr>
        <w:t xml:space="preserve"> يقال مثليٌّ ومثلٌ ومَثِيْلٌ أيضًا والجمع أمثال قال الله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وَتِلْكَ الأَمْثَالُ نَضْرِبُهَا لِلنَّاسِ وَمَا يَعْقِلُهَا إِلاَّ</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العنكبوت:</w:t>
      </w:r>
      <w:r w:rsidR="004B776B" w:rsidRPr="00C10F89">
        <w:rPr>
          <w:rFonts w:ascii="Simplified Arabic" w:eastAsia="Calibri" w:hAnsi="Simplified Arabic"/>
          <w:noProof w:val="0"/>
          <w:sz w:val="28"/>
          <w:rtl/>
        </w:rPr>
        <w:t>43]</w:t>
      </w:r>
      <w:r w:rsidRPr="00C10F89">
        <w:rPr>
          <w:rFonts w:ascii="Simplified Arabic" w:eastAsia="Calibri" w:hAnsi="Simplified Arabic"/>
          <w:noProof w:val="0"/>
          <w:sz w:val="28"/>
          <w:rtl/>
        </w:rPr>
        <w:t>.</w:t>
      </w:r>
    </w:p>
    <w:p w:rsidR="00953015" w:rsidRPr="00C10F89" w:rsidRDefault="00953015"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يقال مِثْلٌ؟ </w:t>
      </w:r>
    </w:p>
    <w:p w:rsidR="00953015" w:rsidRPr="00C10F89" w:rsidRDefault="00953015" w:rsidP="00953015">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953015" w:rsidRPr="00C10F89" w:rsidRDefault="00953015"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مَثَلٌ ومِثْلٌ مَثَلٌ ومِثْلٌ ومَثِيْل.</w:t>
      </w:r>
    </w:p>
    <w:p w:rsidR="00953015" w:rsidRPr="00C10F89" w:rsidRDefault="00953015"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مَثَلٌ؟</w:t>
      </w:r>
    </w:p>
    <w:p w:rsidR="00953015" w:rsidRPr="00C10F89" w:rsidRDefault="00953015"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إيه ومِثْلٌ ومَثِيْل يعني عندك مَثَلهم وليس كمِثْلِه مثلهم هنا وليس كمثله والمثيل معروف.</w:t>
      </w:r>
    </w:p>
    <w:p w:rsidR="00953015" w:rsidRPr="00C10F89" w:rsidRDefault="00953015"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"يقال مَثَلٌ ومِثْلٌ ومَثِيْلٌ أيضًا والجمع أمثال قال الله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وَتِلْكَ الأَمْثَالُ نَضْرِبُهَا لِلنَّاسِ وَمَا يَعْقِلُهَا إِلاَّ الْعَالِمُونَ</w:t>
      </w:r>
      <w:r w:rsidRPr="00D60A3C">
        <w:rPr>
          <w:rFonts w:ascii="Simplified Arabic" w:eastAsia="Calibri" w:hAnsi="Simplified Arabic"/>
          <w:bCs w:val="0"/>
          <w:noProof w:val="0"/>
          <w:color w:val="FF0000"/>
          <w:sz w:val="28"/>
          <w:rtl/>
        </w:rPr>
        <w:t>}</w:t>
      </w:r>
      <w:r w:rsidR="004B776B" w:rsidRPr="00C10F89">
        <w:rPr>
          <w:rFonts w:ascii="Simplified Arabic" w:eastAsia="Calibri" w:hAnsi="Simplified Arabic"/>
          <w:noProof w:val="0"/>
          <w:sz w:val="28"/>
          <w:rtl/>
        </w:rPr>
        <w:t xml:space="preserve"> [سورة العن</w:t>
      </w:r>
      <w:r w:rsidR="00D23324" w:rsidRPr="00C10F89">
        <w:rPr>
          <w:rFonts w:ascii="Simplified Arabic" w:eastAsia="Calibri" w:hAnsi="Simplified Arabic"/>
          <w:noProof w:val="0"/>
          <w:sz w:val="28"/>
          <w:rtl/>
        </w:rPr>
        <w:t>كبوت:</w:t>
      </w:r>
      <w:r w:rsidR="004B776B" w:rsidRPr="00C10F89">
        <w:rPr>
          <w:rFonts w:ascii="Simplified Arabic" w:eastAsia="Calibri" w:hAnsi="Simplified Arabic"/>
          <w:noProof w:val="0"/>
          <w:sz w:val="28"/>
          <w:rtl/>
        </w:rPr>
        <w:t>43]</w:t>
      </w:r>
      <w:r w:rsidRPr="00C10F89">
        <w:rPr>
          <w:rFonts w:ascii="Simplified Arabic" w:eastAsia="Calibri" w:hAnsi="Simplified Arabic"/>
          <w:noProof w:val="0"/>
          <w:sz w:val="28"/>
          <w:rtl/>
        </w:rPr>
        <w:t xml:space="preserve"> وتقرير هذا المثل أن الله سبحانه شبههم في اشترائهم الضلالة بالهدى وصيرورتهم بعد البصيرة إلى العمى بمن استوقد نارًا فلما أضاءت ما حوله وانتفع بها وأبصر بها ما عن يمينه وشماله وتأنس بها فبينا هو كذلك إذ طفئت ناره وصار في ظلام شديد لا يبصر ولا يهتدي وهو مع ذلك أصم لا يسمع أبكم لا ينطق أعمى لو كان لو كان ضياء لما أبصره فلهذا لا يرجع إلى ما كان عليه قبل ذلك فكذلك هؤلاء المنافقون في استبدالهم الضلالة عَوَضًا عن الهدى واستحبابهم الغي على الرشد وفي هذا المثل د</w:t>
      </w:r>
      <w:r w:rsidR="001860AB">
        <w:rPr>
          <w:rFonts w:ascii="Simplified Arabic" w:eastAsia="Calibri" w:hAnsi="Simplified Arabic" w:hint="cs"/>
          <w:noProof w:val="0"/>
          <w:sz w:val="28"/>
          <w:rtl/>
        </w:rPr>
        <w:t>ِ</w:t>
      </w:r>
      <w:r w:rsidRPr="00C10F89">
        <w:rPr>
          <w:rFonts w:ascii="Simplified Arabic" w:eastAsia="Calibri" w:hAnsi="Simplified Arabic"/>
          <w:noProof w:val="0"/>
          <w:sz w:val="28"/>
          <w:rtl/>
        </w:rPr>
        <w:t>لالة على أنهم آمنوا ثم كفروا كما أخبر تعالى عنهم في غير هذا الموضع والله أعلم."</w:t>
      </w:r>
    </w:p>
    <w:p w:rsidR="00953015" w:rsidRPr="00C10F89" w:rsidRDefault="00953015" w:rsidP="00953015">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953015" w:rsidRPr="00C10F89" w:rsidRDefault="000F6008"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أبصر أبصر الإبصار الحسي ونفي عنه البصر لأنه لم ينتفع به.</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هو من حيث الحس مبصر يشوف قد يكون ستة على ستة لكن من حيث المعنى وعدم الاستفادة من هذا الإبصار وُصِف بأنه أعمى صُمٌّ بكم عمي لا يسمع السماع النافع ولا ينطق بالكلام النافع ولا يرى ما ينفعه فكأنه مسلوب الصفات.</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هو من حيث مثل ما تقدم في تأويل الاستهزاء أنهم يرون </w:t>
      </w:r>
      <w:r w:rsidRPr="00D60A3C">
        <w:rPr>
          <w:rFonts w:ascii="Simplified Arabic" w:eastAsia="Calibri" w:hAnsi="Simplified Arabic"/>
          <w:b w:val="0"/>
          <w:bCs w:val="0"/>
          <w:noProof w:val="0"/>
          <w:color w:val="FF0000"/>
          <w:sz w:val="28"/>
          <w:rtl/>
        </w:rPr>
        <w:t>{</w:t>
      </w:r>
      <w:r w:rsidR="004B776B" w:rsidRPr="00D60A3C">
        <w:rPr>
          <w:rStyle w:val="-"/>
          <w:rFonts w:ascii="Simplified Arabic" w:hAnsi="Simplified Arabic" w:cs="Simplified Arabic"/>
          <w:color w:val="FF0000"/>
          <w:sz w:val="28"/>
          <w:szCs w:val="28"/>
          <w:rtl/>
        </w:rPr>
        <w:t>انظُرُونَا نَقْتَبِسْ مِن نُّورِكُمْ</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الحديد:</w:t>
      </w:r>
      <w:r w:rsidR="004B776B" w:rsidRPr="00C10F89">
        <w:rPr>
          <w:rFonts w:ascii="Simplified Arabic" w:eastAsia="Calibri" w:hAnsi="Simplified Arabic"/>
          <w:b w:val="0"/>
          <w:bCs w:val="0"/>
          <w:noProof w:val="0"/>
          <w:sz w:val="28"/>
          <w:rtl/>
        </w:rPr>
        <w:t>13]</w:t>
      </w:r>
      <w:r w:rsidRPr="00C10F89">
        <w:rPr>
          <w:rFonts w:ascii="Simplified Arabic" w:eastAsia="Calibri" w:hAnsi="Simplified Arabic"/>
          <w:b w:val="0"/>
          <w:bCs w:val="0"/>
          <w:noProof w:val="0"/>
          <w:sz w:val="28"/>
          <w:rtl/>
        </w:rPr>
        <w:t xml:space="preserve"> كانوا يرون فانطفأت أنوارهم.</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953015">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مثلهم من حيث الحس مبصرون ومن حيث المعنى غير مبصرين.</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كله واحد {</w:t>
      </w:r>
      <w:r w:rsidR="004B776B" w:rsidRPr="00D60A3C">
        <w:rPr>
          <w:rStyle w:val="-"/>
          <w:rFonts w:ascii="Simplified Arabic" w:hAnsi="Simplified Arabic" w:cs="Simplified Arabic"/>
          <w:color w:val="FF0000"/>
          <w:sz w:val="28"/>
          <w:szCs w:val="28"/>
          <w:rtl/>
        </w:rPr>
        <w:t>وَهَيِّئْ لَنَا مِنْ أَمْرِنَا رَشَداً</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الكهف:</w:t>
      </w:r>
      <w:r w:rsidR="004B776B" w:rsidRPr="00C10F89">
        <w:rPr>
          <w:rFonts w:ascii="Simplified Arabic" w:eastAsia="Calibri" w:hAnsi="Simplified Arabic"/>
          <w:b w:val="0"/>
          <w:bCs w:val="0"/>
          <w:noProof w:val="0"/>
          <w:sz w:val="28"/>
          <w:rtl/>
        </w:rPr>
        <w:t>10]</w:t>
      </w:r>
      <w:r w:rsidRPr="00C10F89">
        <w:rPr>
          <w:rFonts w:ascii="Simplified Arabic" w:eastAsia="Calibri" w:hAnsi="Simplified Arabic"/>
          <w:b w:val="0"/>
          <w:bCs w:val="0"/>
          <w:noProof w:val="0"/>
          <w:sz w:val="28"/>
          <w:rtl/>
        </w:rPr>
        <w:t>.</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هو لا شك في أصل خبر هو خبر فهم لا يرجعون.</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ما أشوف.. شوف كلام الرازي ترى يمكن..</w:t>
      </w:r>
    </w:p>
    <w:p w:rsidR="000F6008" w:rsidRPr="00C10F89" w:rsidRDefault="000F6008" w:rsidP="00D23324">
      <w:pPr>
        <w:rPr>
          <w:rFonts w:ascii="Simplified Arabic" w:eastAsia="Calibri" w:hAnsi="Simplified Arabic"/>
          <w:noProof w:val="0"/>
          <w:sz w:val="28"/>
          <w:rtl/>
        </w:rPr>
      </w:pPr>
      <w:r w:rsidRPr="00C10F89">
        <w:rPr>
          <w:rFonts w:ascii="Simplified Arabic" w:eastAsia="Calibri" w:hAnsi="Simplified Arabic"/>
          <w:noProof w:val="0"/>
          <w:sz w:val="28"/>
          <w:rtl/>
        </w:rPr>
        <w:t>"وقد حكى هذا الذي قلناه فخر الدين الرازي في تفسيره</w:t>
      </w:r>
      <w:r w:rsidR="00D23324" w:rsidRPr="00C10F89">
        <w:rPr>
          <w:rFonts w:ascii="Simplified Arabic" w:eastAsia="Calibri" w:hAnsi="Simplified Arabic"/>
          <w:noProof w:val="0"/>
          <w:sz w:val="28"/>
          <w:rtl/>
        </w:rPr>
        <w:t xml:space="preserve"> </w:t>
      </w:r>
      <w:r w:rsidRPr="00C10F89">
        <w:rPr>
          <w:rFonts w:ascii="Simplified Arabic" w:eastAsia="Calibri" w:hAnsi="Simplified Arabic"/>
          <w:noProof w:val="0"/>
          <w:sz w:val="28"/>
          <w:rtl/>
        </w:rPr>
        <w:t>عن السدي ثم قال والتشبيه هاهنا في غاية الصحة لأنهم بإيمانهم اكتسبوا أولا نورا ثم بنفاقهم ثاني</w:t>
      </w:r>
      <w:r w:rsidR="00D60A3C">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ا أبطلوا ذلك النور فوقعوا في حيرة عظيمة فإنه لا حيرة أعظم من حيرة الدين وزعم ابن جرير أن المضروب لهم المثل هاهنا لم يؤمنوا في وقت من الأوقات واحتج بقوله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وَمِنَ النَّاسِ مَن يَقُولُ آمَنَّا بِاللَّهِ وَبِالْيَوْمِ الآخِرِ وَمَا هُم بِمُؤْمِنِينَ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8]</w:t>
      </w:r>
      <w:r w:rsidRPr="00C10F89">
        <w:rPr>
          <w:rFonts w:ascii="Simplified Arabic" w:eastAsia="Calibri" w:hAnsi="Simplified Arabic"/>
          <w:noProof w:val="0"/>
          <w:sz w:val="28"/>
          <w:rtl/>
        </w:rPr>
        <w:t xml:space="preserve"> والصواب أن هذا إخبار عنهم في حال نفاقهم</w:t>
      </w:r>
      <w:r w:rsidR="00D23324" w:rsidRPr="00C10F89">
        <w:rPr>
          <w:rFonts w:ascii="Simplified Arabic" w:eastAsia="Calibri" w:hAnsi="Simplified Arabic"/>
          <w:noProof w:val="0"/>
          <w:sz w:val="28"/>
          <w:rtl/>
        </w:rPr>
        <w:t xml:space="preserve"> </w:t>
      </w:r>
      <w:r w:rsidRPr="00C10F89">
        <w:rPr>
          <w:rFonts w:ascii="Simplified Arabic" w:eastAsia="Calibri" w:hAnsi="Simplified Arabic"/>
          <w:noProof w:val="0"/>
          <w:sz w:val="28"/>
          <w:rtl/>
        </w:rPr>
        <w:t xml:space="preserve">وكفرهم وهذا لا ينفي أنه كان حصل لهم إيمانٌ قبل ذلك ثم سلبوه وطُبِع على قلوبهم ولم يستحضر ابن جرير رحمه الله هذه الآية هاهنا وهي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ذَلِكَ بِأَنَّهُمْ آمَنُوا ثُمَّ كَفَرُوا فَطُبِعَ عَلَى قُلُوبِهِمْ فَهُمْ لا يَفْقَهُونَ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المنافقون:</w:t>
      </w:r>
      <w:r w:rsidR="004B776B" w:rsidRPr="00C10F89">
        <w:rPr>
          <w:rFonts w:ascii="Simplified Arabic" w:eastAsia="Calibri" w:hAnsi="Simplified Arabic"/>
          <w:noProof w:val="0"/>
          <w:sz w:val="28"/>
          <w:rtl/>
        </w:rPr>
        <w:t>3]</w:t>
      </w:r>
      <w:r w:rsidR="001860AB">
        <w:rPr>
          <w:rFonts w:ascii="Simplified Arabic" w:eastAsia="Calibri" w:hAnsi="Simplified Arabic"/>
          <w:noProof w:val="0"/>
          <w:sz w:val="28"/>
          <w:rtl/>
        </w:rPr>
        <w:t xml:space="preserve"> </w:t>
      </w:r>
      <w:r w:rsidR="001860AB">
        <w:rPr>
          <w:rFonts w:ascii="Simplified Arabic" w:eastAsia="Calibri" w:hAnsi="Simplified Arabic" w:hint="cs"/>
          <w:noProof w:val="0"/>
          <w:sz w:val="28"/>
          <w:rtl/>
        </w:rPr>
        <w:t>و</w:t>
      </w:r>
      <w:r w:rsidRPr="00C10F89">
        <w:rPr>
          <w:rFonts w:ascii="Simplified Arabic" w:eastAsia="Calibri" w:hAnsi="Simplified Arabic"/>
          <w:noProof w:val="0"/>
          <w:sz w:val="28"/>
          <w:rtl/>
        </w:rPr>
        <w:t xml:space="preserve">لهذا وجه هذا المثل بأنهم استضاؤوا بما أظهروه من كلمة الإيمان أي في الدنيا ثم أعقبهم ظلمات يوم القيامة قال وصح ضرب مثل الجماعة بالواحد كما قال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رَأَيْتَهُمْ يَنظُرُونَ إِلَيْكَ تَدُورُ أَعْيُنُهُمْ كَالَّذِي يُغْشَى عَلَيْهِ مِنَ الْمَوْتِ</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الأحزاب:</w:t>
      </w:r>
      <w:r w:rsidR="004B776B" w:rsidRPr="00C10F89">
        <w:rPr>
          <w:rFonts w:ascii="Simplified Arabic" w:eastAsia="Calibri" w:hAnsi="Simplified Arabic"/>
          <w:noProof w:val="0"/>
          <w:sz w:val="28"/>
          <w:rtl/>
        </w:rPr>
        <w:t>19]</w:t>
      </w:r>
      <w:r w:rsidRPr="00C10F89">
        <w:rPr>
          <w:rFonts w:ascii="Simplified Arabic" w:eastAsia="Calibri" w:hAnsi="Simplified Arabic"/>
          <w:noProof w:val="0"/>
          <w:sz w:val="28"/>
          <w:rtl/>
        </w:rPr>
        <w:t xml:space="preserve"> أي كدوران الذي يغشى عليه من الموت وقال تعالى.."</w:t>
      </w:r>
    </w:p>
    <w:p w:rsidR="000F6008" w:rsidRPr="00C10F89" w:rsidRDefault="000F6008"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وكل واحد يصح أن يوصف بأن يضرب لهم هذا المثل كل واحد منهم هذا المثل مفرد لكن كل واحد من هؤلاء بمفرده يصح أن ينطبق عليه </w:t>
      </w:r>
      <w:r w:rsidRPr="00D60A3C">
        <w:rPr>
          <w:rFonts w:ascii="Simplified Arabic" w:eastAsia="Calibri" w:hAnsi="Simplified Arabic"/>
          <w:b w:val="0"/>
          <w:bCs w:val="0"/>
          <w:noProof w:val="0"/>
          <w:color w:val="FF0000"/>
          <w:sz w:val="28"/>
          <w:rtl/>
        </w:rPr>
        <w:t>{</w:t>
      </w:r>
      <w:r w:rsidR="004B776B" w:rsidRPr="00D60A3C">
        <w:rPr>
          <w:rStyle w:val="-"/>
          <w:rFonts w:ascii="Simplified Arabic" w:hAnsi="Simplified Arabic" w:cs="Simplified Arabic"/>
          <w:color w:val="FF0000"/>
          <w:sz w:val="28"/>
          <w:szCs w:val="28"/>
          <w:rtl/>
        </w:rPr>
        <w:t>كَالَّذِي يُغْشَى عَلَيْهِ مِنَ الْمَوْتِ</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الأحزاب:</w:t>
      </w:r>
      <w:r w:rsidR="004B776B" w:rsidRPr="00C10F89">
        <w:rPr>
          <w:rFonts w:ascii="Simplified Arabic" w:eastAsia="Calibri" w:hAnsi="Simplified Arabic"/>
          <w:b w:val="0"/>
          <w:bCs w:val="0"/>
          <w:noProof w:val="0"/>
          <w:sz w:val="28"/>
          <w:rtl/>
        </w:rPr>
        <w:t>19]</w:t>
      </w:r>
      <w:r w:rsidRPr="00C10F89">
        <w:rPr>
          <w:rFonts w:ascii="Simplified Arabic" w:eastAsia="Calibri" w:hAnsi="Simplified Arabic"/>
          <w:b w:val="0"/>
          <w:bCs w:val="0"/>
          <w:noProof w:val="0"/>
          <w:sz w:val="28"/>
          <w:rtl/>
        </w:rPr>
        <w:t>.</w:t>
      </w:r>
    </w:p>
    <w:p w:rsidR="000F6008" w:rsidRPr="00C10F89" w:rsidRDefault="000F6008"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"وقال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مَّا خَلْقُكُمْ وَلا بَعْثُكُمْ إِلاَّ كَنَفْسٍ وَاحِدَةٍ</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لقمان:</w:t>
      </w:r>
      <w:r w:rsidR="004B776B" w:rsidRPr="00C10F89">
        <w:rPr>
          <w:rFonts w:ascii="Simplified Arabic" w:eastAsia="Calibri" w:hAnsi="Simplified Arabic"/>
          <w:noProof w:val="0"/>
          <w:sz w:val="28"/>
          <w:rtl/>
        </w:rPr>
        <w:t>28]</w:t>
      </w:r>
      <w:r w:rsidRPr="00C10F89">
        <w:rPr>
          <w:rFonts w:ascii="Simplified Arabic" w:eastAsia="Calibri" w:hAnsi="Simplified Arabic"/>
          <w:noProof w:val="0"/>
          <w:sz w:val="28"/>
          <w:rtl/>
        </w:rPr>
        <w:t xml:space="preserve"> وقال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 الَّذِينَ حُمِّلُوا التَّوْرَاةَ ثُمَّ لَمْ يَحْمِلُوهَا كَمَثَلِ الْحِمَارِ يَحْمِلُ أَسْفَاراً</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الجمعة:</w:t>
      </w:r>
      <w:r w:rsidR="004B776B" w:rsidRPr="00C10F89">
        <w:rPr>
          <w:rFonts w:ascii="Simplified Arabic" w:eastAsia="Calibri" w:hAnsi="Simplified Arabic"/>
          <w:noProof w:val="0"/>
          <w:sz w:val="28"/>
          <w:rtl/>
        </w:rPr>
        <w:t>5]</w:t>
      </w:r>
      <w:r w:rsidRPr="00C10F89">
        <w:rPr>
          <w:rFonts w:ascii="Simplified Arabic" w:eastAsia="Calibri" w:hAnsi="Simplified Arabic"/>
          <w:noProof w:val="0"/>
          <w:sz w:val="28"/>
          <w:rtl/>
        </w:rPr>
        <w:t xml:space="preserve"> وقال بعضهم تقدير الكلام مثل قصتهم كقصة الذي استوقد نار</w:t>
      </w:r>
      <w:r w:rsidR="00D60A3C">
        <w:rPr>
          <w:rFonts w:ascii="Simplified Arabic" w:eastAsia="Calibri" w:hAnsi="Simplified Arabic" w:hint="cs"/>
          <w:noProof w:val="0"/>
          <w:sz w:val="28"/>
          <w:rtl/>
        </w:rPr>
        <w:t>ً</w:t>
      </w:r>
      <w:r w:rsidRPr="00C10F89">
        <w:rPr>
          <w:rFonts w:ascii="Simplified Arabic" w:eastAsia="Calibri" w:hAnsi="Simplified Arabic"/>
          <w:noProof w:val="0"/>
          <w:sz w:val="28"/>
          <w:rtl/>
        </w:rPr>
        <w:t>ا وقال بعضهم المستوقد واحد لجماعة معه وقال آخرون الذي هاهنا بمعنى الذين 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4B776B" w:rsidRPr="00C10F89" w:rsidTr="004B776B">
        <w:trPr>
          <w:trHeight w:hRule="exact" w:val="510"/>
          <w:jc w:val="center"/>
        </w:trPr>
        <w:tc>
          <w:tcPr>
            <w:tcW w:w="3685" w:type="dxa"/>
            <w:shd w:val="clear" w:color="auto" w:fill="auto"/>
          </w:tcPr>
          <w:p w:rsidR="004B776B" w:rsidRPr="001860AB" w:rsidRDefault="004B776B" w:rsidP="004B776B">
            <w:pPr>
              <w:pStyle w:val="a"/>
              <w:rPr>
                <w:rFonts w:ascii="Simplified Arabic" w:eastAsia="Calibri" w:hAnsi="Simplified Arabic" w:cs="Simplified Arabic"/>
                <w:b/>
                <w:bCs/>
                <w:sz w:val="28"/>
                <w:szCs w:val="28"/>
                <w:rtl/>
              </w:rPr>
            </w:pPr>
            <w:r w:rsidRPr="001860AB">
              <w:rPr>
                <w:rFonts w:ascii="Simplified Arabic" w:eastAsia="Calibri" w:hAnsi="Simplified Arabic" w:cs="Simplified Arabic"/>
                <w:b/>
                <w:bCs/>
                <w:sz w:val="28"/>
                <w:szCs w:val="28"/>
                <w:rtl/>
              </w:rPr>
              <w:t>وإن الذي حانت بفلج دماؤهم</w:t>
            </w:r>
            <w:r w:rsidRPr="001860AB">
              <w:rPr>
                <w:rFonts w:ascii="Simplified Arabic" w:eastAsia="Calibri" w:hAnsi="Simplified Arabic" w:cs="Simplified Arabic"/>
                <w:b/>
                <w:bCs/>
                <w:sz w:val="28"/>
                <w:szCs w:val="28"/>
                <w:rtl/>
              </w:rPr>
              <w:br/>
            </w:r>
          </w:p>
        </w:tc>
        <w:tc>
          <w:tcPr>
            <w:tcW w:w="567" w:type="dxa"/>
          </w:tcPr>
          <w:p w:rsidR="004B776B" w:rsidRPr="001860AB" w:rsidRDefault="004B776B" w:rsidP="004B776B">
            <w:pPr>
              <w:pStyle w:val="a"/>
              <w:rPr>
                <w:rFonts w:ascii="Simplified Arabic" w:eastAsia="Calibri" w:hAnsi="Simplified Arabic" w:cs="Simplified Arabic"/>
                <w:b/>
                <w:bCs/>
                <w:sz w:val="28"/>
                <w:szCs w:val="28"/>
                <w:rtl/>
              </w:rPr>
            </w:pPr>
          </w:p>
        </w:tc>
        <w:tc>
          <w:tcPr>
            <w:tcW w:w="3685" w:type="dxa"/>
            <w:shd w:val="clear" w:color="auto" w:fill="auto"/>
          </w:tcPr>
          <w:p w:rsidR="004B776B" w:rsidRPr="001860AB" w:rsidRDefault="00ED465B" w:rsidP="004B776B">
            <w:pPr>
              <w:pStyle w:val="a"/>
              <w:rPr>
                <w:rFonts w:ascii="Simplified Arabic" w:eastAsia="Calibri" w:hAnsi="Simplified Arabic" w:cs="Simplified Arabic"/>
                <w:b/>
                <w:bCs/>
                <w:sz w:val="28"/>
                <w:szCs w:val="28"/>
                <w:rtl/>
              </w:rPr>
            </w:pPr>
            <w:r w:rsidRPr="001860AB">
              <w:rPr>
                <w:rFonts w:ascii="Simplified Arabic" w:eastAsia="Calibri" w:hAnsi="Simplified Arabic" w:cs="Simplified Arabic"/>
                <w:b/>
                <w:bCs/>
                <w:color w:val="808000"/>
                <w:sz w:val="28"/>
                <w:szCs w:val="28"/>
                <w:rtl/>
              </w:rPr>
              <w:fldChar w:fldCharType="begin"/>
            </w:r>
            <w:r w:rsidR="004B776B" w:rsidRPr="001860AB">
              <w:rPr>
                <w:rFonts w:ascii="Simplified Arabic" w:hAnsi="Simplified Arabic" w:cs="Simplified Arabic"/>
                <w:b/>
                <w:bCs/>
                <w:color w:val="808000"/>
                <w:sz w:val="28"/>
                <w:szCs w:val="28"/>
              </w:rPr>
              <w:instrText xml:space="preserve"> XE "08-</w:instrText>
            </w:r>
            <w:r w:rsidR="004B776B" w:rsidRPr="001860AB">
              <w:rPr>
                <w:rFonts w:ascii="Simplified Arabic" w:hAnsi="Simplified Arabic" w:cs="Simplified Arabic"/>
                <w:b/>
                <w:bCs/>
                <w:color w:val="808000"/>
                <w:sz w:val="28"/>
                <w:szCs w:val="28"/>
                <w:rtl/>
              </w:rPr>
              <w:instrText>فهرس القصائد العامة:وإن الذي حانت بفلج دماؤهم *هم القوم</w:instrText>
            </w:r>
            <w:r w:rsidR="004B776B" w:rsidRPr="001860AB">
              <w:rPr>
                <w:rFonts w:ascii="Simplified Arabic" w:hAnsi="Simplified Arabic" w:cs="Simplified Arabic"/>
                <w:b/>
                <w:bCs/>
                <w:color w:val="808000"/>
                <w:sz w:val="28"/>
                <w:szCs w:val="28"/>
              </w:rPr>
              <w:instrText>...............</w:instrText>
            </w:r>
            <w:r w:rsidR="004B776B" w:rsidRPr="001860AB">
              <w:rPr>
                <w:rFonts w:ascii="Simplified Arabic" w:hAnsi="Simplified Arabic" w:cs="Simplified Arabic"/>
                <w:b/>
                <w:bCs/>
                <w:color w:val="808000"/>
                <w:sz w:val="28"/>
                <w:szCs w:val="28"/>
                <w:rtl/>
              </w:rPr>
              <w:instrText xml:space="preserve"> </w:instrText>
            </w:r>
            <w:r w:rsidR="004B776B" w:rsidRPr="001860AB">
              <w:rPr>
                <w:rFonts w:ascii="Simplified Arabic" w:hAnsi="Simplified Arabic" w:cs="Simplified Arabic"/>
                <w:b/>
                <w:bCs/>
                <w:color w:val="808000"/>
                <w:sz w:val="28"/>
                <w:szCs w:val="28"/>
              </w:rPr>
              <w:cr/>
              <w:instrText xml:space="preserve">" </w:instrText>
            </w:r>
            <w:r w:rsidRPr="001860AB">
              <w:rPr>
                <w:rFonts w:ascii="Simplified Arabic" w:eastAsia="Calibri" w:hAnsi="Simplified Arabic" w:cs="Simplified Arabic"/>
                <w:b/>
                <w:bCs/>
                <w:color w:val="808000"/>
                <w:sz w:val="28"/>
                <w:szCs w:val="28"/>
                <w:rtl/>
              </w:rPr>
              <w:fldChar w:fldCharType="end"/>
            </w:r>
            <w:r w:rsidR="004B776B" w:rsidRPr="001860AB">
              <w:rPr>
                <w:rFonts w:ascii="Simplified Arabic" w:eastAsia="Calibri" w:hAnsi="Simplified Arabic" w:cs="Simplified Arabic"/>
                <w:b/>
                <w:bCs/>
                <w:sz w:val="28"/>
                <w:szCs w:val="28"/>
                <w:rtl/>
              </w:rPr>
              <w:t>هم القوم...............</w:t>
            </w:r>
            <w:r w:rsidR="001860AB">
              <w:rPr>
                <w:rFonts w:ascii="Simplified Arabic" w:eastAsia="Calibri" w:hAnsi="Simplified Arabic" w:cs="Simplified Arabic" w:hint="cs"/>
                <w:b/>
                <w:bCs/>
                <w:sz w:val="28"/>
                <w:szCs w:val="28"/>
                <w:rtl/>
              </w:rPr>
              <w:t>"</w:t>
            </w:r>
            <w:r w:rsidR="004B776B" w:rsidRPr="001860AB">
              <w:rPr>
                <w:rFonts w:ascii="Simplified Arabic" w:eastAsia="Calibri" w:hAnsi="Simplified Arabic" w:cs="Simplified Arabic"/>
                <w:b/>
                <w:bCs/>
                <w:sz w:val="28"/>
                <w:szCs w:val="28"/>
                <w:rtl/>
              </w:rPr>
              <w:br/>
            </w:r>
          </w:p>
        </w:tc>
      </w:tr>
    </w:tbl>
    <w:p w:rsidR="000F6008" w:rsidRPr="00C10F89" w:rsidRDefault="000F6008"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حانت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سالت؟ أنا عندي حانت.</w:t>
      </w:r>
    </w:p>
    <w:p w:rsidR="000F6008" w:rsidRPr="00C10F89" w:rsidRDefault="000F6008"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0F6008" w:rsidRPr="00C10F89" w:rsidRDefault="000F6008"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ما فيه شيء ولا تعليق؟ لأن البيت على ما أحفظ سالت لكن..</w:t>
      </w:r>
    </w:p>
    <w:p w:rsidR="000F6008" w:rsidRPr="00C10F89" w:rsidRDefault="000F6008"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فلج واحد الأفلاج فلج واحد الأفلاج والأفلاج مكانها معروف وهنا في التعليق يقول وفلج وادٍ بين البصرة وحما ضَرِيَّة كانت فيها هذه الواقعة التي ذكرها </w:t>
      </w:r>
      <w:r w:rsidR="00BD236D">
        <w:rPr>
          <w:rFonts w:ascii="Simplified Arabic" w:eastAsia="Calibri" w:hAnsi="Simplified Arabic" w:hint="cs"/>
          <w:b w:val="0"/>
          <w:bCs w:val="0"/>
          <w:noProof w:val="0"/>
          <w:sz w:val="28"/>
          <w:rtl/>
        </w:rPr>
        <w:t xml:space="preserve">كيف </w:t>
      </w:r>
      <w:r w:rsidR="00BB2B57" w:rsidRPr="00C10F89">
        <w:rPr>
          <w:rFonts w:ascii="Simplified Arabic" w:eastAsia="Calibri" w:hAnsi="Simplified Arabic"/>
          <w:b w:val="0"/>
          <w:bCs w:val="0"/>
          <w:noProof w:val="0"/>
          <w:sz w:val="28"/>
          <w:rtl/>
        </w:rPr>
        <w:t xml:space="preserve">التحديد؟ </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lastRenderedPageBreak/>
        <w:t>طالب: ..............</w:t>
      </w:r>
    </w:p>
    <w:p w:rsidR="00BB2B57" w:rsidRPr="00C10F89" w:rsidRDefault="00BB2B57"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ضرية معروفة.</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B2B5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لا لا، ضرية بعد الرس من يذهب لمكة عن طريق الوشم من طريق عفيف والدوادمي من هناك.</w:t>
      </w:r>
    </w:p>
    <w:p w:rsidR="00BB2B57" w:rsidRPr="00C10F89" w:rsidRDefault="00BB2B57"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ينطبق المكان...</w:t>
      </w:r>
    </w:p>
    <w:p w:rsidR="00BB2B57" w:rsidRPr="00C10F89" w:rsidRDefault="00BB2B57"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بالجارمن..</w:t>
      </w:r>
    </w:p>
    <w:p w:rsidR="00BB2B57" w:rsidRPr="00C10F89" w:rsidRDefault="00BB2B57" w:rsidP="000F6008">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يمكن بينه خمسة آلاف كيلو التحديد ذا! </w:t>
      </w:r>
    </w:p>
    <w:p w:rsidR="00BB2B57" w:rsidRPr="00C10F89" w:rsidRDefault="00BB2B57" w:rsidP="000F6008">
      <w:pPr>
        <w:rPr>
          <w:rFonts w:ascii="Simplified Arabic" w:eastAsia="Calibri" w:hAnsi="Simplified Arabic"/>
          <w:noProof w:val="0"/>
          <w:sz w:val="28"/>
          <w:rtl/>
        </w:rPr>
      </w:pPr>
      <w:r w:rsidRPr="00C10F89">
        <w:rPr>
          <w:rFonts w:ascii="Simplified Arabic" w:eastAsia="Calibri" w:hAnsi="Simplified Arabic"/>
          <w:noProof w:val="0"/>
          <w:sz w:val="28"/>
          <w:rtl/>
        </w:rPr>
        <w:t>طالب: ما بين المشرق والمغرب!..</w:t>
      </w:r>
    </w:p>
    <w:p w:rsidR="00BB2B57" w:rsidRPr="00C10F89" w:rsidRDefault="00BB2B5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لا، هم العادة إذا كان على طريق الحاج يذكرونه ولا فيه إشكال كل من حج من البصرة </w:t>
      </w:r>
      <w:r w:rsidR="00BD236D">
        <w:rPr>
          <w:rFonts w:ascii="Simplified Arabic" w:eastAsia="Calibri" w:hAnsi="Simplified Arabic" w:hint="cs"/>
          <w:b w:val="0"/>
          <w:bCs w:val="0"/>
          <w:noProof w:val="0"/>
          <w:sz w:val="28"/>
          <w:rtl/>
        </w:rPr>
        <w:t>يريد أن</w:t>
      </w:r>
      <w:r w:rsidRPr="00C10F89">
        <w:rPr>
          <w:rFonts w:ascii="Simplified Arabic" w:eastAsia="Calibri" w:hAnsi="Simplified Arabic"/>
          <w:b w:val="0"/>
          <w:bCs w:val="0"/>
          <w:noProof w:val="0"/>
          <w:sz w:val="28"/>
          <w:rtl/>
        </w:rPr>
        <w:t xml:space="preserve"> يمر عن طريق ضرية </w:t>
      </w:r>
      <w:r w:rsidR="00BD236D">
        <w:rPr>
          <w:rFonts w:ascii="Simplified Arabic" w:eastAsia="Calibri" w:hAnsi="Simplified Arabic" w:hint="cs"/>
          <w:b w:val="0"/>
          <w:bCs w:val="0"/>
          <w:noProof w:val="0"/>
          <w:sz w:val="28"/>
          <w:rtl/>
        </w:rPr>
        <w:t>يريد أن</w:t>
      </w:r>
      <w:r w:rsidRPr="00C10F89">
        <w:rPr>
          <w:rFonts w:ascii="Simplified Arabic" w:eastAsia="Calibri" w:hAnsi="Simplified Arabic"/>
          <w:b w:val="0"/>
          <w:bCs w:val="0"/>
          <w:noProof w:val="0"/>
          <w:sz w:val="28"/>
          <w:rtl/>
        </w:rPr>
        <w:t xml:space="preserve"> يمر بالأفلاج </w:t>
      </w:r>
      <w:r w:rsidR="00BD236D">
        <w:rPr>
          <w:rFonts w:ascii="Simplified Arabic" w:eastAsia="Calibri" w:hAnsi="Simplified Arabic" w:hint="cs"/>
          <w:b w:val="0"/>
          <w:bCs w:val="0"/>
          <w:noProof w:val="0"/>
          <w:sz w:val="28"/>
          <w:rtl/>
        </w:rPr>
        <w:t>لكن</w:t>
      </w:r>
      <w:r w:rsidRPr="00C10F89">
        <w:rPr>
          <w:rFonts w:ascii="Simplified Arabic" w:eastAsia="Calibri" w:hAnsi="Simplified Arabic"/>
          <w:b w:val="0"/>
          <w:bCs w:val="0"/>
          <w:noProof w:val="0"/>
          <w:sz w:val="28"/>
          <w:rtl/>
        </w:rPr>
        <w:t xml:space="preserve"> الأفلاج داخلة يسار كما قالوا فيد بين مكة وا</w:t>
      </w:r>
      <w:r w:rsidR="00BD236D">
        <w:rPr>
          <w:rFonts w:ascii="Simplified Arabic" w:eastAsia="Calibri" w:hAnsi="Simplified Arabic"/>
          <w:b w:val="0"/>
          <w:bCs w:val="0"/>
          <w:noProof w:val="0"/>
          <w:sz w:val="28"/>
          <w:rtl/>
        </w:rPr>
        <w:t xml:space="preserve">لبصرة لأن الحاج من طريق البصرة </w:t>
      </w:r>
      <w:r w:rsidR="00BD236D">
        <w:rPr>
          <w:rFonts w:ascii="Simplified Arabic" w:eastAsia="Calibri" w:hAnsi="Simplified Arabic" w:hint="cs"/>
          <w:b w:val="0"/>
          <w:bCs w:val="0"/>
          <w:noProof w:val="0"/>
          <w:sz w:val="28"/>
          <w:rtl/>
        </w:rPr>
        <w:t>س</w:t>
      </w:r>
      <w:r w:rsidRPr="00C10F89">
        <w:rPr>
          <w:rFonts w:ascii="Simplified Arabic" w:eastAsia="Calibri" w:hAnsi="Simplified Arabic"/>
          <w:b w:val="0"/>
          <w:bCs w:val="0"/>
          <w:noProof w:val="0"/>
          <w:sz w:val="28"/>
          <w:rtl/>
        </w:rPr>
        <w:t>يمر عليها.</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D236D" w:rsidP="000F6008">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BB2B57" w:rsidRPr="00C10F89">
        <w:rPr>
          <w:rFonts w:ascii="Simplified Arabic" w:eastAsia="Calibri" w:hAnsi="Simplified Arabic"/>
          <w:b w:val="0"/>
          <w:bCs w:val="0"/>
          <w:noProof w:val="0"/>
          <w:sz w:val="28"/>
          <w:rtl/>
        </w:rPr>
        <w:t>؟</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D236D" w:rsidP="000F6008">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كيف</w:t>
      </w:r>
      <w:r w:rsidR="00BB2B57" w:rsidRPr="00C10F89">
        <w:rPr>
          <w:rFonts w:ascii="Simplified Arabic" w:eastAsia="Calibri" w:hAnsi="Simplified Arabic"/>
          <w:b w:val="0"/>
          <w:bCs w:val="0"/>
          <w:noProof w:val="0"/>
          <w:sz w:val="28"/>
          <w:rtl/>
        </w:rPr>
        <w:t>؟</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B2B5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تعني بالبوصلة ما تدل المكان؟ تحدد بالجارمن </w:t>
      </w:r>
      <w:r w:rsidR="00BD236D">
        <w:rPr>
          <w:rFonts w:ascii="Simplified Arabic" w:eastAsia="Calibri" w:hAnsi="Simplified Arabic" w:hint="cs"/>
          <w:b w:val="0"/>
          <w:bCs w:val="0"/>
          <w:noProof w:val="0"/>
          <w:sz w:val="28"/>
          <w:rtl/>
        </w:rPr>
        <w:t>أو</w:t>
      </w:r>
      <w:r w:rsidRPr="00C10F89">
        <w:rPr>
          <w:rFonts w:ascii="Simplified Arabic" w:eastAsia="Calibri" w:hAnsi="Simplified Arabic"/>
          <w:b w:val="0"/>
          <w:bCs w:val="0"/>
          <w:noProof w:val="0"/>
          <w:sz w:val="28"/>
          <w:rtl/>
        </w:rPr>
        <w:t xml:space="preserve"> تحدد بشيء وتقع عليه مباشرة من خلال كلام معاجم البلدان كل على عادته وطريقته لكنهم على طرق مسلوكة معروفة يعني ما تحيد طريق الحاج من البصرة إلى مكة معروف يمر بمدن وقرى ومياه وأودية ما تتغير هذا طريقهم فيحددون به ما عندهم مشكلة لكن بين البصرة وضرية.</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1860AB" w:rsidP="00BD236D">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 xml:space="preserve">إلا إلا إيه والأفلاج </w:t>
      </w:r>
      <w:r w:rsidR="00BD236D">
        <w:rPr>
          <w:rFonts w:ascii="Simplified Arabic" w:eastAsia="Calibri" w:hAnsi="Simplified Arabic" w:hint="cs"/>
          <w:b w:val="0"/>
          <w:bCs w:val="0"/>
          <w:noProof w:val="0"/>
          <w:sz w:val="28"/>
          <w:rtl/>
        </w:rPr>
        <w:t>أـ</w:t>
      </w:r>
      <w:r>
        <w:rPr>
          <w:rFonts w:ascii="Simplified Arabic" w:eastAsia="Calibri" w:hAnsi="Simplified Arabic"/>
          <w:b w:val="0"/>
          <w:bCs w:val="0"/>
          <w:noProof w:val="0"/>
          <w:sz w:val="28"/>
          <w:rtl/>
        </w:rPr>
        <w:t>ين</w:t>
      </w:r>
      <w:r>
        <w:rPr>
          <w:rFonts w:ascii="Simplified Arabic" w:eastAsia="Calibri" w:hAnsi="Simplified Arabic" w:hint="cs"/>
          <w:b w:val="0"/>
          <w:bCs w:val="0"/>
          <w:noProof w:val="0"/>
          <w:sz w:val="28"/>
          <w:rtl/>
        </w:rPr>
        <w:t>؟</w:t>
      </w:r>
      <w:r w:rsidR="00BB2B57" w:rsidRPr="00C10F89">
        <w:rPr>
          <w:rFonts w:ascii="Simplified Arabic" w:eastAsia="Calibri" w:hAnsi="Simplified Arabic"/>
          <w:b w:val="0"/>
          <w:bCs w:val="0"/>
          <w:noProof w:val="0"/>
          <w:sz w:val="28"/>
          <w:rtl/>
        </w:rPr>
        <w:t xml:space="preserve"> جنوب هذا يقول بين البصرة وضرية.</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B2B57" w:rsidP="00BB2B5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لكن هذه عادتهم وهذه طريقتهم في معاجم البلدان بهذه الطريقة بين كذا وكذا وليتهم يشوفون أماكن متقاربة لكنهم معتمدين على أن الحاج لا بد أن يمر بها الطريق واحد مسلوك.</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B2B5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يعني ما هو مقصود ذات ذات واحدة محددة اللفظ العام لفظ شائع يش</w:t>
      </w:r>
      <w:r w:rsidR="00BD236D">
        <w:rPr>
          <w:rFonts w:ascii="Simplified Arabic" w:eastAsia="Calibri" w:hAnsi="Simplified Arabic"/>
          <w:b w:val="0"/>
          <w:bCs w:val="0"/>
          <w:noProof w:val="0"/>
          <w:sz w:val="28"/>
          <w:rtl/>
        </w:rPr>
        <w:t>مل أكثر من واحد اللفظ العام ف</w:t>
      </w:r>
      <w:r w:rsidR="00BD236D">
        <w:rPr>
          <w:rFonts w:ascii="Simplified Arabic" w:eastAsia="Calibri" w:hAnsi="Simplified Arabic" w:hint="cs"/>
          <w:b w:val="0"/>
          <w:bCs w:val="0"/>
          <w:noProof w:val="0"/>
          <w:sz w:val="28"/>
          <w:rtl/>
        </w:rPr>
        <w:t xml:space="preserve">ما الذي </w:t>
      </w:r>
      <w:r w:rsidRPr="00C10F89">
        <w:rPr>
          <w:rFonts w:ascii="Simplified Arabic" w:eastAsia="Calibri" w:hAnsi="Simplified Arabic"/>
          <w:b w:val="0"/>
          <w:bCs w:val="0"/>
          <w:noProof w:val="0"/>
          <w:sz w:val="28"/>
          <w:rtl/>
        </w:rPr>
        <w:t>يمنع من حمل (ال) على أن تكون بدلا</w:t>
      </w:r>
      <w:r w:rsidR="001860AB">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 xml:space="preserve"> من أن تكون جنسية للجنس واللفظ واحد </w:t>
      </w:r>
      <w:r w:rsidRPr="00C10F89">
        <w:rPr>
          <w:rFonts w:ascii="Simplified Arabic" w:eastAsia="Calibri" w:hAnsi="Simplified Arabic"/>
          <w:b w:val="0"/>
          <w:bCs w:val="0"/>
          <w:noProof w:val="0"/>
          <w:sz w:val="28"/>
          <w:rtl/>
        </w:rPr>
        <w:lastRenderedPageBreak/>
        <w:t>الحمار الحمار معهود لكن هم الأصل في اللفظ أنه للواحد الأصل في هذا اللفظ أنه واحد اكتسب الجنسية من (ال) لكن يصح أن يقال أنه لفظ مفرد الحمار لأن له جمع الحُمُر.</w:t>
      </w:r>
    </w:p>
    <w:p w:rsidR="00BB2B57" w:rsidRPr="00C10F89" w:rsidRDefault="00BB2B57" w:rsidP="00BB2B5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BB2B57" w:rsidRPr="00C10F89" w:rsidRDefault="00BB2B57" w:rsidP="00BB2B5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حتى لو نظرت إلى المعنى حتى لو قصدنا واحد نحن نشبه فرد من أفراد هذه المجموعة بهذا المثل ما فيه ما يمنع.</w:t>
      </w:r>
    </w:p>
    <w:p w:rsidR="00BB2B57" w:rsidRPr="00C10F89" w:rsidRDefault="00CB24DA" w:rsidP="00CB24DA">
      <w:pPr>
        <w:rPr>
          <w:rFonts w:ascii="Simplified Arabic" w:eastAsia="Calibri" w:hAnsi="Simplified Arabic"/>
          <w:noProof w:val="0"/>
          <w:sz w:val="28"/>
          <w:rtl/>
        </w:rPr>
      </w:pPr>
      <w:r w:rsidRPr="00C10F89">
        <w:rPr>
          <w:rFonts w:ascii="Simplified Arabic" w:eastAsia="Calibri" w:hAnsi="Simplified Arabic"/>
          <w:noProof w:val="0"/>
          <w:sz w:val="28"/>
          <w:rtl/>
        </w:rPr>
        <w:t>"</w:t>
      </w:r>
      <w:r w:rsidR="00BB2B57" w:rsidRPr="00C10F89">
        <w:rPr>
          <w:rFonts w:ascii="Simplified Arabic" w:eastAsia="Calibri" w:hAnsi="Simplified Arabic"/>
          <w:noProof w:val="0"/>
          <w:sz w:val="28"/>
          <w:rtl/>
        </w:rPr>
        <w:t>كما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4B776B" w:rsidRPr="00C10F89" w:rsidTr="004B776B">
        <w:trPr>
          <w:trHeight w:hRule="exact" w:val="510"/>
          <w:jc w:val="center"/>
        </w:trPr>
        <w:tc>
          <w:tcPr>
            <w:tcW w:w="3685" w:type="dxa"/>
            <w:shd w:val="clear" w:color="auto" w:fill="auto"/>
          </w:tcPr>
          <w:p w:rsidR="004B776B" w:rsidRPr="001860AB" w:rsidRDefault="004B776B" w:rsidP="004B776B">
            <w:pPr>
              <w:pStyle w:val="a"/>
              <w:rPr>
                <w:rFonts w:ascii="Simplified Arabic" w:eastAsia="Calibri" w:hAnsi="Simplified Arabic" w:cs="Simplified Arabic"/>
                <w:b/>
                <w:bCs/>
                <w:sz w:val="28"/>
                <w:szCs w:val="28"/>
                <w:rtl/>
              </w:rPr>
            </w:pPr>
            <w:r w:rsidRPr="001860AB">
              <w:rPr>
                <w:rFonts w:ascii="Simplified Arabic" w:eastAsia="Calibri" w:hAnsi="Simplified Arabic" w:cs="Simplified Arabic"/>
                <w:b/>
                <w:bCs/>
                <w:sz w:val="28"/>
                <w:szCs w:val="28"/>
                <w:rtl/>
              </w:rPr>
              <w:t>وإن الذي حانت بفلج دماؤهم</w:t>
            </w:r>
            <w:r w:rsidRPr="001860AB">
              <w:rPr>
                <w:rFonts w:ascii="Simplified Arabic" w:eastAsia="Calibri" w:hAnsi="Simplified Arabic" w:cs="Simplified Arabic"/>
                <w:b/>
                <w:bCs/>
                <w:sz w:val="28"/>
                <w:szCs w:val="28"/>
                <w:rtl/>
              </w:rPr>
              <w:br/>
            </w:r>
          </w:p>
        </w:tc>
        <w:tc>
          <w:tcPr>
            <w:tcW w:w="567" w:type="dxa"/>
          </w:tcPr>
          <w:p w:rsidR="004B776B" w:rsidRPr="001860AB" w:rsidRDefault="004B776B" w:rsidP="004B776B">
            <w:pPr>
              <w:pStyle w:val="a"/>
              <w:rPr>
                <w:rFonts w:ascii="Simplified Arabic" w:eastAsia="Calibri" w:hAnsi="Simplified Arabic" w:cs="Simplified Arabic"/>
                <w:b/>
                <w:bCs/>
                <w:sz w:val="28"/>
                <w:szCs w:val="28"/>
                <w:rtl/>
              </w:rPr>
            </w:pPr>
          </w:p>
        </w:tc>
        <w:tc>
          <w:tcPr>
            <w:tcW w:w="3685" w:type="dxa"/>
            <w:shd w:val="clear" w:color="auto" w:fill="auto"/>
          </w:tcPr>
          <w:p w:rsidR="004B776B" w:rsidRPr="001860AB" w:rsidRDefault="00ED465B" w:rsidP="004B776B">
            <w:pPr>
              <w:pStyle w:val="a"/>
              <w:rPr>
                <w:rFonts w:ascii="Simplified Arabic" w:eastAsia="Calibri" w:hAnsi="Simplified Arabic" w:cs="Simplified Arabic"/>
                <w:b/>
                <w:bCs/>
                <w:sz w:val="28"/>
                <w:szCs w:val="28"/>
                <w:rtl/>
              </w:rPr>
            </w:pPr>
            <w:r w:rsidRPr="001860AB">
              <w:rPr>
                <w:rFonts w:ascii="Simplified Arabic" w:eastAsia="Calibri" w:hAnsi="Simplified Arabic" w:cs="Simplified Arabic"/>
                <w:b/>
                <w:bCs/>
                <w:color w:val="808000"/>
                <w:sz w:val="28"/>
                <w:szCs w:val="28"/>
                <w:rtl/>
              </w:rPr>
              <w:fldChar w:fldCharType="begin"/>
            </w:r>
            <w:r w:rsidR="004B776B" w:rsidRPr="001860AB">
              <w:rPr>
                <w:rFonts w:ascii="Simplified Arabic" w:hAnsi="Simplified Arabic" w:cs="Simplified Arabic"/>
                <w:b/>
                <w:bCs/>
                <w:color w:val="808000"/>
                <w:sz w:val="28"/>
                <w:szCs w:val="28"/>
              </w:rPr>
              <w:instrText xml:space="preserve"> XE "08-</w:instrText>
            </w:r>
            <w:r w:rsidR="004B776B" w:rsidRPr="001860AB">
              <w:rPr>
                <w:rFonts w:ascii="Simplified Arabic" w:hAnsi="Simplified Arabic" w:cs="Simplified Arabic"/>
                <w:b/>
                <w:bCs/>
                <w:color w:val="808000"/>
                <w:sz w:val="28"/>
                <w:szCs w:val="28"/>
                <w:rtl/>
              </w:rPr>
              <w:instrText xml:space="preserve">فهرس القصائد العامة:وإن الذي حانت بفلج دماؤهم *هم القوم كل القوم يا أم خالد </w:instrText>
            </w:r>
            <w:r w:rsidR="004B776B" w:rsidRPr="001860AB">
              <w:rPr>
                <w:rFonts w:ascii="Simplified Arabic" w:hAnsi="Simplified Arabic" w:cs="Simplified Arabic"/>
                <w:b/>
                <w:bCs/>
                <w:color w:val="808000"/>
                <w:sz w:val="28"/>
                <w:szCs w:val="28"/>
              </w:rPr>
              <w:cr/>
              <w:instrText xml:space="preserve">" </w:instrText>
            </w:r>
            <w:r w:rsidRPr="001860AB">
              <w:rPr>
                <w:rFonts w:ascii="Simplified Arabic" w:eastAsia="Calibri" w:hAnsi="Simplified Arabic" w:cs="Simplified Arabic"/>
                <w:b/>
                <w:bCs/>
                <w:color w:val="808000"/>
                <w:sz w:val="28"/>
                <w:szCs w:val="28"/>
                <w:rtl/>
              </w:rPr>
              <w:fldChar w:fldCharType="end"/>
            </w:r>
            <w:r w:rsidR="004B776B" w:rsidRPr="001860AB">
              <w:rPr>
                <w:rFonts w:ascii="Simplified Arabic" w:eastAsia="Calibri" w:hAnsi="Simplified Arabic" w:cs="Simplified Arabic"/>
                <w:b/>
                <w:bCs/>
                <w:sz w:val="28"/>
                <w:szCs w:val="28"/>
                <w:rtl/>
              </w:rPr>
              <w:t>هم القوم كل القوم يا أم خالد</w:t>
            </w:r>
            <w:r w:rsidR="004B776B" w:rsidRPr="001860AB">
              <w:rPr>
                <w:rFonts w:ascii="Simplified Arabic" w:eastAsia="Calibri" w:hAnsi="Simplified Arabic" w:cs="Simplified Arabic"/>
                <w:b/>
                <w:bCs/>
                <w:sz w:val="28"/>
                <w:szCs w:val="28"/>
                <w:rtl/>
              </w:rPr>
              <w:br/>
            </w:r>
          </w:p>
        </w:tc>
      </w:tr>
    </w:tbl>
    <w:p w:rsidR="00BB2B57" w:rsidRPr="00C10F89" w:rsidRDefault="00BB2B57"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قلت وقد التفت في أثناء المثل من الواحد إلى الجمع في قوله </w:t>
      </w:r>
      <w:r w:rsidRPr="00D60A3C">
        <w:rPr>
          <w:rFonts w:ascii="Simplified Arabic" w:eastAsia="Calibri" w:hAnsi="Simplified Arabic"/>
          <w:noProof w:val="0"/>
          <w:color w:val="FF0000"/>
          <w:sz w:val="28"/>
          <w:rtl/>
        </w:rPr>
        <w:t xml:space="preserve">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فَلَمَّا أَضَاءَتْ مَا حَوْلَهُ ذَهَبَ اللَّهُ بِنُورِهِمْ وَتَرَكَهُمْ فِي ظُلُمَاتٍ لاَّ يُبْصِرُونَ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w:t>
      </w:r>
      <w:r w:rsidR="00CB24DA" w:rsidRPr="00C10F89">
        <w:rPr>
          <w:rFonts w:ascii="Simplified Arabic" w:eastAsia="Calibri" w:hAnsi="Simplified Arabic"/>
          <w:noProof w:val="0"/>
          <w:sz w:val="28"/>
          <w:rtl/>
        </w:rPr>
        <w:t>"</w:t>
      </w:r>
    </w:p>
    <w:p w:rsidR="00BB2B57" w:rsidRPr="00C10F89" w:rsidRDefault="00BB2B57"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ولذلك أعاد عليه الضمير مفرد </w:t>
      </w:r>
      <w:r w:rsidRPr="001860AB">
        <w:rPr>
          <w:rFonts w:ascii="Simplified Arabic" w:eastAsia="Calibri" w:hAnsi="Simplified Arabic"/>
          <w:b w:val="0"/>
          <w:bCs w:val="0"/>
          <w:noProof w:val="0"/>
          <w:color w:val="FF0000"/>
          <w:sz w:val="28"/>
          <w:rtl/>
        </w:rPr>
        <w:t>{</w:t>
      </w:r>
      <w:r w:rsidR="004B776B" w:rsidRPr="001860AB">
        <w:rPr>
          <w:rStyle w:val="-"/>
          <w:rFonts w:ascii="Simplified Arabic" w:hAnsi="Simplified Arabic" w:cs="Simplified Arabic"/>
          <w:color w:val="FF0000"/>
          <w:sz w:val="28"/>
          <w:szCs w:val="28"/>
          <w:rtl/>
        </w:rPr>
        <w:t>مَا حَوْلَهُ</w:t>
      </w:r>
      <w:r w:rsidRPr="001860AB">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البقرة:</w:t>
      </w:r>
      <w:r w:rsidR="004B776B" w:rsidRPr="00C10F89">
        <w:rPr>
          <w:rFonts w:ascii="Simplified Arabic" w:eastAsia="Calibri" w:hAnsi="Simplified Arabic"/>
          <w:b w:val="0"/>
          <w:bCs w:val="0"/>
          <w:noProof w:val="0"/>
          <w:sz w:val="28"/>
          <w:rtl/>
        </w:rPr>
        <w:t>17]</w:t>
      </w:r>
      <w:r w:rsidRPr="00C10F89">
        <w:rPr>
          <w:rFonts w:ascii="Simplified Arabic" w:eastAsia="Calibri" w:hAnsi="Simplified Arabic"/>
          <w:b w:val="0"/>
          <w:bCs w:val="0"/>
          <w:noProof w:val="0"/>
          <w:sz w:val="28"/>
          <w:rtl/>
        </w:rPr>
        <w:t xml:space="preserve"> أعاد عليه الضمير مفرد ثم التفت إلى الجمع.</w:t>
      </w:r>
    </w:p>
    <w:p w:rsidR="00BB2B57" w:rsidRPr="00C10F89" w:rsidRDefault="00BB2B57" w:rsidP="00D23324">
      <w:pPr>
        <w:rPr>
          <w:rFonts w:ascii="Simplified Arabic" w:eastAsia="Calibri" w:hAnsi="Simplified Arabic"/>
          <w:noProof w:val="0"/>
          <w:sz w:val="28"/>
          <w:rtl/>
        </w:rPr>
      </w:pPr>
      <w:r w:rsidRPr="00C10F89">
        <w:rPr>
          <w:rFonts w:ascii="Simplified Arabic" w:eastAsia="Calibri" w:hAnsi="Simplified Arabic"/>
          <w:noProof w:val="0"/>
          <w:sz w:val="28"/>
          <w:rtl/>
        </w:rPr>
        <w:t>"</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صُمٌّ بُكْمٌ عُمْيٌ فَهُمْ لاَ يَرْجِعُونَ</w:t>
      </w:r>
      <w:r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البقرة:</w:t>
      </w:r>
      <w:r w:rsidR="004B776B" w:rsidRPr="00C10F89">
        <w:rPr>
          <w:rFonts w:ascii="Simplified Arabic" w:eastAsia="Calibri" w:hAnsi="Simplified Arabic"/>
          <w:noProof w:val="0"/>
          <w:sz w:val="28"/>
          <w:rtl/>
        </w:rPr>
        <w:t>18]</w:t>
      </w:r>
      <w:r w:rsidRPr="00C10F89">
        <w:rPr>
          <w:rFonts w:ascii="Simplified Arabic" w:eastAsia="Calibri" w:hAnsi="Simplified Arabic"/>
          <w:noProof w:val="0"/>
          <w:sz w:val="28"/>
          <w:rtl/>
        </w:rPr>
        <w:t xml:space="preserve"> وهذا أفصح في الكلام وأبلغ في النظام </w:t>
      </w:r>
      <w:r w:rsidR="00CB24DA" w:rsidRPr="00C10F89">
        <w:rPr>
          <w:rFonts w:ascii="Simplified Arabic" w:eastAsia="Calibri" w:hAnsi="Simplified Arabic"/>
          <w:noProof w:val="0"/>
          <w:sz w:val="28"/>
          <w:rtl/>
        </w:rPr>
        <w:t xml:space="preserve">وقوله تعالى </w:t>
      </w:r>
      <w:r w:rsidR="00CB24D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ذَهَبَ اللَّهُ بِنُورِهِمْ</w:t>
      </w:r>
      <w:r w:rsidR="00CB24D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00CB24DA" w:rsidRPr="00C10F89">
        <w:rPr>
          <w:rFonts w:ascii="Simplified Arabic" w:eastAsia="Calibri" w:hAnsi="Simplified Arabic"/>
          <w:noProof w:val="0"/>
          <w:sz w:val="28"/>
          <w:rtl/>
        </w:rPr>
        <w:t xml:space="preserve"> أي أذهب عنهم ما ينفعهم وهو النور وأبقى لهم ما يضرهم وهو الإحراق والدخان </w:t>
      </w:r>
      <w:r w:rsidR="00CB24D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w:t>
      </w:r>
      <w:r w:rsidR="00CB24DA"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البقرة:</w:t>
      </w:r>
      <w:r w:rsidR="004B776B" w:rsidRPr="00C10F89">
        <w:rPr>
          <w:rFonts w:ascii="Simplified Arabic" w:eastAsia="Calibri" w:hAnsi="Simplified Arabic"/>
          <w:noProof w:val="0"/>
          <w:sz w:val="28"/>
          <w:rtl/>
        </w:rPr>
        <w:t>17]</w:t>
      </w:r>
      <w:r w:rsidR="00CB24DA" w:rsidRPr="00C10F89">
        <w:rPr>
          <w:rFonts w:ascii="Simplified Arabic" w:eastAsia="Calibri" w:hAnsi="Simplified Arabic"/>
          <w:noProof w:val="0"/>
          <w:sz w:val="28"/>
          <w:rtl/>
        </w:rPr>
        <w:t xml:space="preserve"> وهو ما هم فيه من الشك والكفر والنفاق </w:t>
      </w:r>
      <w:r w:rsidR="00CB24D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لاَّ يُبْصِرُونَ</w:t>
      </w:r>
      <w:r w:rsidR="00CB24D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00CB24DA" w:rsidRPr="00C10F89">
        <w:rPr>
          <w:rFonts w:ascii="Simplified Arabic" w:eastAsia="Calibri" w:hAnsi="Simplified Arabic"/>
          <w:noProof w:val="0"/>
          <w:sz w:val="28"/>
          <w:rtl/>
        </w:rPr>
        <w:t xml:space="preserve"> لا يهتدون إلى سبيل خير ولا يعرفونها وهم مع ذلك صم لا يسمعون خير</w:t>
      </w:r>
      <w:r w:rsidR="001860AB">
        <w:rPr>
          <w:rFonts w:ascii="Simplified Arabic" w:eastAsia="Calibri" w:hAnsi="Simplified Arabic" w:hint="cs"/>
          <w:noProof w:val="0"/>
          <w:sz w:val="28"/>
          <w:rtl/>
        </w:rPr>
        <w:t>ً</w:t>
      </w:r>
      <w:r w:rsidR="00CB24DA" w:rsidRPr="00C10F89">
        <w:rPr>
          <w:rFonts w:ascii="Simplified Arabic" w:eastAsia="Calibri" w:hAnsi="Simplified Arabic"/>
          <w:noProof w:val="0"/>
          <w:sz w:val="28"/>
          <w:rtl/>
        </w:rPr>
        <w:t xml:space="preserve">ا بكم لا يتكلمون بما ينفعهم عمي في ضلالة وعماية البصيرة كما قال تعالى </w:t>
      </w:r>
      <w:r w:rsidR="00CB24D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فَإِنَّهَا لا تَعْمَى الأَبْصَارُ وَلَكِن تَعْمَى الْقُلُوبُ الَّتِي فِي الصُّدُورِ</w:t>
      </w:r>
      <w:r w:rsidR="00CB24D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الحـج:</w:t>
      </w:r>
      <w:r w:rsidR="004B776B" w:rsidRPr="00C10F89">
        <w:rPr>
          <w:rFonts w:ascii="Simplified Arabic" w:eastAsia="Calibri" w:hAnsi="Simplified Arabic"/>
          <w:noProof w:val="0"/>
          <w:sz w:val="28"/>
          <w:rtl/>
        </w:rPr>
        <w:t>46]</w:t>
      </w:r>
      <w:r w:rsidR="00CB24DA" w:rsidRPr="00C10F89">
        <w:rPr>
          <w:rFonts w:ascii="Simplified Arabic" w:eastAsia="Calibri" w:hAnsi="Simplified Arabic"/>
          <w:noProof w:val="0"/>
          <w:sz w:val="28"/>
          <w:rtl/>
        </w:rPr>
        <w:t xml:space="preserve"> فلهذا لا يرجعون إلى ما كانوا عليه من الهداية التي باعوها بالضلالة ذكر أقوال المفسرين من السلف بنحو ما ذكرناه قال السدي في تفسيره عن أبي مالك وعن أبي صالح عن ابن عباس وعن مرة الهمداني عن ابن مسعود وعن ناس من الصحابة في قوله تعالى </w:t>
      </w:r>
      <w:r w:rsidR="00CB24DA"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فَلَمَّا أَضَاءَتْ مَا حَوْلَهُ</w:t>
      </w:r>
      <w:r w:rsidR="00CB24D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00CB24DA" w:rsidRPr="00C10F89">
        <w:rPr>
          <w:rFonts w:ascii="Simplified Arabic" w:eastAsia="Calibri" w:hAnsi="Simplified Arabic"/>
          <w:noProof w:val="0"/>
          <w:sz w:val="28"/>
          <w:rtl/>
        </w:rPr>
        <w:t xml:space="preserve"> زعم أن ناس</w:t>
      </w:r>
      <w:r w:rsidR="00D60A3C">
        <w:rPr>
          <w:rFonts w:ascii="Simplified Arabic" w:eastAsia="Calibri" w:hAnsi="Simplified Arabic" w:hint="cs"/>
          <w:noProof w:val="0"/>
          <w:sz w:val="28"/>
          <w:rtl/>
        </w:rPr>
        <w:t>ً</w:t>
      </w:r>
      <w:r w:rsidR="00CB24DA" w:rsidRPr="00C10F89">
        <w:rPr>
          <w:rFonts w:ascii="Simplified Arabic" w:eastAsia="Calibri" w:hAnsi="Simplified Arabic"/>
          <w:noProof w:val="0"/>
          <w:sz w:val="28"/>
          <w:rtl/>
        </w:rPr>
        <w:t>ا دخلوا في الإسلام م</w:t>
      </w:r>
      <w:r w:rsidR="001860AB">
        <w:rPr>
          <w:rFonts w:ascii="Simplified Arabic" w:eastAsia="Calibri" w:hAnsi="Simplified Arabic" w:hint="cs"/>
          <w:noProof w:val="0"/>
          <w:sz w:val="28"/>
          <w:rtl/>
        </w:rPr>
        <w:t>َ</w:t>
      </w:r>
      <w:r w:rsidR="00CB24DA" w:rsidRPr="00C10F89">
        <w:rPr>
          <w:rFonts w:ascii="Simplified Arabic" w:eastAsia="Calibri" w:hAnsi="Simplified Arabic"/>
          <w:noProof w:val="0"/>
          <w:sz w:val="28"/>
          <w:rtl/>
        </w:rPr>
        <w:t>قدم نبي الله -صلى الله عليه وسلم- المدينة ثم إنهم نافقوا فكان مثلهم كمثل رجل كان في ظلمة فأوقد نار</w:t>
      </w:r>
      <w:r w:rsidR="001860AB">
        <w:rPr>
          <w:rFonts w:ascii="Simplified Arabic" w:eastAsia="Calibri" w:hAnsi="Simplified Arabic" w:hint="cs"/>
          <w:noProof w:val="0"/>
          <w:sz w:val="28"/>
          <w:rtl/>
        </w:rPr>
        <w:t>ً</w:t>
      </w:r>
      <w:r w:rsidR="00CB24DA" w:rsidRPr="00C10F89">
        <w:rPr>
          <w:rFonts w:ascii="Simplified Arabic" w:eastAsia="Calibri" w:hAnsi="Simplified Arabic"/>
          <w:noProof w:val="0"/>
          <w:sz w:val="28"/>
          <w:rtl/>
        </w:rPr>
        <w:t xml:space="preserve">ا </w:t>
      </w:r>
      <w:r w:rsidR="00CB24DA" w:rsidRPr="00CA1CC4">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فَلَمَّا أَضَاءَتْ مَا حَوْلَهُ</w:t>
      </w:r>
      <w:r w:rsidR="00CB24DA"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00CB24DA" w:rsidRPr="00C10F89">
        <w:rPr>
          <w:rFonts w:ascii="Simplified Arabic" w:eastAsia="Calibri" w:hAnsi="Simplified Arabic"/>
          <w:noProof w:val="0"/>
          <w:sz w:val="28"/>
          <w:rtl/>
        </w:rPr>
        <w:t xml:space="preserve"> من قذى أو أذى فأبصره حتى عرف ما يتقي منها فبينما هو كذلك إذا طفئت ناره فأقبل لا يدري ما يتقي من </w:t>
      </w:r>
      <w:bookmarkStart w:id="2" w:name="_GoBack"/>
      <w:bookmarkEnd w:id="2"/>
      <w:r w:rsidR="00CB24DA" w:rsidRPr="00C10F89">
        <w:rPr>
          <w:rFonts w:ascii="Simplified Arabic" w:eastAsia="Calibri" w:hAnsi="Simplified Arabic"/>
          <w:noProof w:val="0"/>
          <w:sz w:val="28"/>
          <w:rtl/>
        </w:rPr>
        <w:t>أذى فكذلك المنافق كان في ظلمة الشرك فأسلم فعرف الحلال والحرام والخير والشر فبينما هو كذلك إذ كفر فصار لا يعرف الحلال من الحرام ولا الخير من الشر وقال الع</w:t>
      </w:r>
      <w:r w:rsidR="001860AB">
        <w:rPr>
          <w:rFonts w:ascii="Simplified Arabic" w:eastAsia="Calibri" w:hAnsi="Simplified Arabic" w:hint="cs"/>
          <w:noProof w:val="0"/>
          <w:sz w:val="28"/>
          <w:rtl/>
        </w:rPr>
        <w:t>َ</w:t>
      </w:r>
      <w:r w:rsidR="00CB24DA" w:rsidRPr="00C10F89">
        <w:rPr>
          <w:rFonts w:ascii="Simplified Arabic" w:eastAsia="Calibri" w:hAnsi="Simplified Arabic"/>
          <w:noProof w:val="0"/>
          <w:sz w:val="28"/>
          <w:rtl/>
        </w:rPr>
        <w:t>وفي عن ابن عباس عن ابن عباس في هذه الآية قال أما النور فهو إيمانهم الذي كانوا يتكلمون به وأما الظلمة فهي ضلالتهم."</w:t>
      </w:r>
    </w:p>
    <w:p w:rsidR="00CB24DA" w:rsidRPr="00C10F89" w:rsidRDefault="00CB24DA" w:rsidP="00CB24DA">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CB24DA" w:rsidRPr="00C10F89" w:rsidRDefault="00CB24DA" w:rsidP="00BB2B5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لا، قال العوفي عن ابن عباس في هذه الآية قال أما النور فهو إيمانهم الذي كانوا يتكلمون به وأما الظلمة.</w:t>
      </w:r>
    </w:p>
    <w:p w:rsidR="00CB24DA" w:rsidRPr="00C10F89" w:rsidRDefault="00CB24DA" w:rsidP="00CB24DA">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CB24DA" w:rsidRPr="00C10F89" w:rsidRDefault="00CB24DA" w:rsidP="00CB24DA">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أي نعم.. كمل كمل يا شيخ.</w:t>
      </w:r>
    </w:p>
    <w:p w:rsidR="00CB24DA" w:rsidRPr="00C10F89" w:rsidRDefault="00CB24DA" w:rsidP="00D23324">
      <w:pPr>
        <w:rPr>
          <w:rFonts w:ascii="Simplified Arabic" w:eastAsia="Calibri" w:hAnsi="Simplified Arabic"/>
          <w:noProof w:val="0"/>
          <w:sz w:val="28"/>
          <w:rtl/>
        </w:rPr>
      </w:pPr>
      <w:r w:rsidRPr="00C10F89">
        <w:rPr>
          <w:rFonts w:ascii="Simplified Arabic" w:eastAsia="Calibri" w:hAnsi="Simplified Arabic"/>
          <w:noProof w:val="0"/>
          <w:sz w:val="28"/>
          <w:rtl/>
        </w:rPr>
        <w:t xml:space="preserve">"وأما الظلمة فهي ضلالتهم وكفرهم الذي كانوا يتكلمون به وهم قوم كانوا على هدى ثم نزع منهم فعتوا بعد ذلك وقال مجاهد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فَلَمَّا أَضَاءَتْ مَا حَوْلَهُ</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أما إضاءة النار فإقبالهم إلى المؤمنين والهدى وقال عطاء الخراساني في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قال هذا مثل المنافق يبصر أحيان</w:t>
      </w:r>
      <w:r w:rsidR="001860AB">
        <w:rPr>
          <w:rFonts w:ascii="Simplified Arabic" w:eastAsia="Calibri" w:hAnsi="Simplified Arabic" w:hint="cs"/>
          <w:noProof w:val="0"/>
          <w:sz w:val="28"/>
          <w:rtl/>
        </w:rPr>
        <w:t>ً</w:t>
      </w:r>
      <w:r w:rsidRPr="00C10F89">
        <w:rPr>
          <w:rFonts w:ascii="Simplified Arabic" w:eastAsia="Calibri" w:hAnsi="Simplified Arabic"/>
          <w:noProof w:val="0"/>
          <w:sz w:val="28"/>
          <w:rtl/>
        </w:rPr>
        <w:t>ا ويعرف أحيان</w:t>
      </w:r>
      <w:r w:rsidR="001860AB">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ا ثم يدركه عمى القلب وقال ابن أبي حاتم وروي عن عكرمة والحسن والسدي والربيع بن أنس نحو قول عطاء الخراساني وقال عبد الرحمن بن زيد بن أسلم في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إلى آخر الآية قال هذه صفة المنافقين كانوا قد آمنوا حتى أضاء الإيمان."</w:t>
      </w:r>
    </w:p>
    <w:p w:rsidR="00CB24DA" w:rsidRPr="00C10F89" w:rsidRDefault="00CB24DA"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لحظة لحظة.. </w:t>
      </w:r>
      <w:r w:rsidR="00BD236D">
        <w:rPr>
          <w:rFonts w:ascii="Simplified Arabic" w:eastAsia="Calibri" w:hAnsi="Simplified Arabic" w:hint="cs"/>
          <w:b w:val="0"/>
          <w:bCs w:val="0"/>
          <w:noProof w:val="0"/>
          <w:sz w:val="28"/>
          <w:rtl/>
        </w:rPr>
        <w:t>ما الذي</w:t>
      </w:r>
      <w:r w:rsidRPr="00C10F89">
        <w:rPr>
          <w:rFonts w:ascii="Simplified Arabic" w:eastAsia="Calibri" w:hAnsi="Simplified Arabic"/>
          <w:b w:val="0"/>
          <w:bCs w:val="0"/>
          <w:noProof w:val="0"/>
          <w:sz w:val="28"/>
          <w:rtl/>
        </w:rPr>
        <w:t xml:space="preserve"> يقول وقال عبد الرحمن..</w:t>
      </w:r>
    </w:p>
    <w:p w:rsidR="00CB24DA" w:rsidRPr="00C10F89" w:rsidRDefault="00CB24DA" w:rsidP="00D23324">
      <w:pPr>
        <w:rPr>
          <w:rFonts w:ascii="Simplified Arabic" w:eastAsia="Calibri" w:hAnsi="Simplified Arabic"/>
          <w:b w:val="0"/>
          <w:bCs w:val="0"/>
          <w:noProof w:val="0"/>
          <w:sz w:val="28"/>
          <w:rtl/>
        </w:rPr>
      </w:pPr>
      <w:r w:rsidRPr="00C10F89">
        <w:rPr>
          <w:rFonts w:ascii="Simplified Arabic" w:eastAsia="Calibri" w:hAnsi="Simplified Arabic"/>
          <w:noProof w:val="0"/>
          <w:sz w:val="28"/>
          <w:rtl/>
        </w:rPr>
        <w:t xml:space="preserve">"وقال عبد الرحمن بن زيد بن أسلم في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00820BB7"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00820BB7" w:rsidRPr="00C10F89">
        <w:rPr>
          <w:rFonts w:ascii="Simplified Arabic" w:eastAsia="Calibri" w:hAnsi="Simplified Arabic"/>
          <w:noProof w:val="0"/>
          <w:sz w:val="28"/>
          <w:rtl/>
        </w:rPr>
        <w:t xml:space="preserve"> إلى آخر الآية قال هذه صفة المنافقين كانوا قد آمنوا حتى أضاء الإيمان في قلوبهم."</w:t>
      </w:r>
    </w:p>
    <w:p w:rsidR="00820BB7" w:rsidRPr="00C10F89" w:rsidRDefault="00820BB7" w:rsidP="00CB24DA">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لا، قال هذا مثل المنافق يبصر أحيان</w:t>
      </w:r>
      <w:r w:rsidR="001860AB">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ا ويعرف أحيان</w:t>
      </w:r>
      <w:r w:rsidR="001860AB">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ا لكن هذا تكرار هذا لأنه تقدم.</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BD236D" w:rsidP="00CB24DA">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820BB7" w:rsidRPr="00C10F89">
        <w:rPr>
          <w:rFonts w:ascii="Simplified Arabic" w:eastAsia="Calibri" w:hAnsi="Simplified Arabic"/>
          <w:b w:val="0"/>
          <w:bCs w:val="0"/>
          <w:noProof w:val="0"/>
          <w:sz w:val="28"/>
          <w:rtl/>
        </w:rPr>
        <w:t xml:space="preserve"> يقول؟</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20BB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من </w:t>
      </w:r>
      <w:r w:rsidR="00BD236D">
        <w:rPr>
          <w:rFonts w:ascii="Simplified Arabic" w:eastAsia="Calibri" w:hAnsi="Simplified Arabic" w:hint="cs"/>
          <w:b w:val="0"/>
          <w:bCs w:val="0"/>
          <w:noProof w:val="0"/>
          <w:sz w:val="28"/>
          <w:rtl/>
        </w:rPr>
        <w:t>الذي</w:t>
      </w:r>
      <w:r w:rsidRPr="00C10F89">
        <w:rPr>
          <w:rFonts w:ascii="Simplified Arabic" w:eastAsia="Calibri" w:hAnsi="Simplified Arabic"/>
          <w:b w:val="0"/>
          <w:bCs w:val="0"/>
          <w:noProof w:val="0"/>
          <w:sz w:val="28"/>
          <w:rtl/>
        </w:rPr>
        <w:t xml:space="preserve"> أخطأ؟ </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الناسخ يقول.</w:t>
      </w:r>
    </w:p>
    <w:p w:rsidR="00820BB7" w:rsidRPr="00C10F89" w:rsidRDefault="00820BB7" w:rsidP="00820BB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إيه.. إذًا وقال عبد الرحمن بن زيد بن أسلم مكرر.</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20BB7" w:rsidP="00820BB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وراه؟</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BD236D" w:rsidP="00820BB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820BB7" w:rsidRPr="00C10F89">
        <w:rPr>
          <w:rFonts w:ascii="Simplified Arabic" w:eastAsia="Calibri" w:hAnsi="Simplified Arabic"/>
          <w:b w:val="0"/>
          <w:bCs w:val="0"/>
          <w:noProof w:val="0"/>
          <w:sz w:val="28"/>
          <w:rtl/>
        </w:rPr>
        <w:t xml:space="preserve"> هو؟</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BD236D" w:rsidP="00820BB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820BB7" w:rsidRPr="00C10F89">
        <w:rPr>
          <w:rFonts w:ascii="Simplified Arabic" w:eastAsia="Calibri" w:hAnsi="Simplified Arabic"/>
          <w:b w:val="0"/>
          <w:bCs w:val="0"/>
          <w:noProof w:val="0"/>
          <w:sz w:val="28"/>
          <w:rtl/>
        </w:rPr>
        <w:t xml:space="preserve"> هو؟</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20BB7"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lastRenderedPageBreak/>
        <w:t xml:space="preserve">إيه لكن قال عبد الرحمن بن زيد بن أسلم في قوله تعالى </w:t>
      </w:r>
      <w:r w:rsidRPr="00D60A3C">
        <w:rPr>
          <w:rFonts w:ascii="Simplified Arabic" w:eastAsia="Calibri" w:hAnsi="Simplified Arabic"/>
          <w:b w:val="0"/>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Pr="00D60A3C">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البقرة:</w:t>
      </w:r>
      <w:r w:rsidR="004B776B" w:rsidRPr="00C10F89">
        <w:rPr>
          <w:rFonts w:ascii="Simplified Arabic" w:eastAsia="Calibri" w:hAnsi="Simplified Arabic"/>
          <w:b w:val="0"/>
          <w:bCs w:val="0"/>
          <w:noProof w:val="0"/>
          <w:sz w:val="28"/>
          <w:rtl/>
        </w:rPr>
        <w:t>17]</w:t>
      </w:r>
      <w:r w:rsidRPr="00C10F89">
        <w:rPr>
          <w:rFonts w:ascii="Simplified Arabic" w:eastAsia="Calibri" w:hAnsi="Simplified Arabic"/>
          <w:b w:val="0"/>
          <w:bCs w:val="0"/>
          <w:noProof w:val="0"/>
          <w:sz w:val="28"/>
          <w:rtl/>
        </w:rPr>
        <w:t xml:space="preserve"> قال مثل جاب مثل كلام عطاء ثم لما انتهى وقال عبد الرحمن بن زيد بن أسلم إذًا من وقال الأولى إلى نهاية قوله عمى القلب نقول لا.</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20BB7" w:rsidP="00BD236D">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والله تعرف كلام الإمام أحمد أن ثلاثة أشياء لا أصول لها يعني لا أسانيد ولا يُعتنى بها وذكر منها التفسير والمغازي كلام الإمام أحمد رحمه الله فهم يتساهلون فيها الجمهور الذين يقبلون الضعيف في مثل الترغيب والترهيب والمغازي والسير والتفسير معه هذا قول الجمهور ومنهم من أهل العلم من يرى أنه لا يقبل إلا الصحيح في أي شيء كان في أي فن كان وهذا لا شك أنه أحوط والتفسير كما هو معلوم كلام الله لا يجوز تفسيره وأن يقال هذا مراد الله وهو في الحقيقة غير مراده والإقدام على التفسير بما لا يصح عن النبي -عليه الصلاة والسلام- ولا عن صحابته خطر ومزلة قدم فمثل هذا يحتاط وإلا الجمهور مثل المغازي مثل ما قال الإمام أحمد يقبلون مثل هذا.</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20BB7" w:rsidP="00820BB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العَوفِي؟</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BD236D" w:rsidP="00820BB7">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820BB7" w:rsidRPr="00C10F89">
        <w:rPr>
          <w:rFonts w:ascii="Simplified Arabic" w:eastAsia="Calibri" w:hAnsi="Simplified Arabic"/>
          <w:b w:val="0"/>
          <w:bCs w:val="0"/>
          <w:noProof w:val="0"/>
          <w:sz w:val="28"/>
          <w:rtl/>
        </w:rPr>
        <w:t>ين؟</w:t>
      </w:r>
    </w:p>
    <w:p w:rsidR="00820BB7" w:rsidRPr="00C10F89" w:rsidRDefault="00820BB7" w:rsidP="00820BB7">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20BB7" w:rsidRPr="00C10F89" w:rsidRDefault="008C6D03" w:rsidP="00820BB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وقال العوفي عن ابن عباس في هذه الآية أما النور فهو إيمانهم الذي كانوا يتكلمون به دليل أنه خلاف كلام ابن جرير.</w:t>
      </w:r>
    </w:p>
    <w:p w:rsidR="008C6D03" w:rsidRPr="00C10F89" w:rsidRDefault="008C6D03" w:rsidP="008C6D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C6D03" w:rsidRPr="00C10F89" w:rsidRDefault="008C6D03" w:rsidP="00820BB7">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لكن الإيمان الذي ينطقون به ما صار نور إلا لأن له أثر ما صار نور إلا لأن له أثر في القلب.</w:t>
      </w:r>
    </w:p>
    <w:p w:rsidR="008C6D03" w:rsidRPr="00C10F89" w:rsidRDefault="008C6D03" w:rsidP="00BD236D">
      <w:pPr>
        <w:rPr>
          <w:rFonts w:ascii="Simplified Arabic" w:eastAsia="Calibri" w:hAnsi="Simplified Arabic"/>
          <w:noProof w:val="0"/>
          <w:sz w:val="28"/>
          <w:rtl/>
        </w:rPr>
      </w:pPr>
      <w:r w:rsidRPr="00C10F89">
        <w:rPr>
          <w:rFonts w:ascii="Simplified Arabic" w:eastAsia="Calibri" w:hAnsi="Simplified Arabic"/>
          <w:noProof w:val="0"/>
          <w:sz w:val="28"/>
          <w:rtl/>
        </w:rPr>
        <w:t>"قال هذه صفة المنافقين كانوا قد آمنوا حتى أضاء الإيمان في قلوبهم كما أضاءت</w:t>
      </w:r>
      <w:r w:rsidR="00D23324" w:rsidRPr="00C10F89">
        <w:rPr>
          <w:rFonts w:ascii="Simplified Arabic" w:eastAsia="Calibri" w:hAnsi="Simplified Arabic"/>
          <w:noProof w:val="0"/>
          <w:sz w:val="28"/>
          <w:rtl/>
        </w:rPr>
        <w:t xml:space="preserve"> </w:t>
      </w:r>
      <w:r w:rsidRPr="00C10F89">
        <w:rPr>
          <w:rFonts w:ascii="Simplified Arabic" w:eastAsia="Calibri" w:hAnsi="Simplified Arabic"/>
          <w:noProof w:val="0"/>
          <w:sz w:val="28"/>
          <w:rtl/>
        </w:rPr>
        <w:t>النار لهؤلاء الذين استوقدوا نار</w:t>
      </w:r>
      <w:r w:rsidR="001860AB">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ا ثم كفروا فذهب الله بنورهم فانتزعه كما ذهب بضوء هذه النار </w:t>
      </w:r>
      <w:r w:rsidR="00696BD0" w:rsidRPr="00D60A3C">
        <w:rPr>
          <w:rFonts w:ascii="Simplified Arabic" w:eastAsia="Calibri" w:hAnsi="Simplified Arabic"/>
          <w:bCs w:val="0"/>
          <w:noProof w:val="0"/>
          <w:color w:val="FF0000"/>
          <w:sz w:val="28"/>
          <w:rtl/>
        </w:rPr>
        <w:t>{</w:t>
      </w:r>
      <w:r w:rsidR="00696BD0" w:rsidRPr="00D60A3C">
        <w:rPr>
          <w:rStyle w:val="-"/>
          <w:rFonts w:ascii="Simplified Arabic" w:hAnsi="Simplified Arabic" w:cs="Simplified Arabic"/>
          <w:color w:val="FF0000"/>
          <w:sz w:val="28"/>
          <w:szCs w:val="28"/>
          <w:rtl/>
        </w:rPr>
        <w:t>وَتَرَكَهُمْ فِي ظُلُمَاتٍ لاَّ يُبْصِرُونَ</w:t>
      </w:r>
      <w:r w:rsidR="00696BD0" w:rsidRPr="00D60A3C">
        <w:rPr>
          <w:rFonts w:ascii="Simplified Arabic" w:eastAsia="Calibri" w:hAnsi="Simplified Arabic"/>
          <w:bCs w:val="0"/>
          <w:noProof w:val="0"/>
          <w:color w:val="FF0000"/>
          <w:sz w:val="28"/>
          <w:rtl/>
        </w:rPr>
        <w:t>}</w:t>
      </w:r>
      <w:r w:rsidR="00696BD0" w:rsidRPr="00C10F89">
        <w:rPr>
          <w:rFonts w:ascii="Simplified Arabic" w:eastAsia="Calibri" w:hAnsi="Simplified Arabic"/>
          <w:bCs w:val="0"/>
          <w:noProof w:val="0"/>
          <w:sz w:val="28"/>
          <w:rtl/>
        </w:rPr>
        <w:t xml:space="preserve"> </w:t>
      </w:r>
      <w:r w:rsidR="00D23324" w:rsidRPr="00C10F89">
        <w:rPr>
          <w:rFonts w:ascii="Simplified Arabic" w:eastAsia="Calibri" w:hAnsi="Simplified Arabic"/>
          <w:bCs w:val="0"/>
          <w:noProof w:val="0"/>
          <w:color w:val="000000"/>
          <w:sz w:val="28"/>
          <w:rtl/>
        </w:rPr>
        <w:t>[سورة البقرة:</w:t>
      </w:r>
      <w:r w:rsidR="00696BD0" w:rsidRPr="00C10F89">
        <w:rPr>
          <w:rFonts w:ascii="Simplified Arabic" w:eastAsia="Calibri" w:hAnsi="Simplified Arabic"/>
          <w:bCs w:val="0"/>
          <w:noProof w:val="0"/>
          <w:color w:val="000000"/>
          <w:sz w:val="28"/>
          <w:rtl/>
        </w:rPr>
        <w:t>17]</w:t>
      </w:r>
      <w:r w:rsidRPr="00C10F89">
        <w:rPr>
          <w:rFonts w:ascii="Simplified Arabic" w:eastAsia="Calibri" w:hAnsi="Simplified Arabic"/>
          <w:noProof w:val="0"/>
          <w:sz w:val="28"/>
          <w:rtl/>
        </w:rPr>
        <w:t xml:space="preserve"> وأما قول ابن جرير فيشبه ما رواه علي بن أبي طلحة عن ابن عباس في قوله تعالى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قال هذا مثل ضربه الله للمنافقين أنهم كانوا يعتزُّون بالإسلام فيناكحهم المسلمون ويوارثونهم ويقاسمونهم الفيء فلما ماتوا سلبهم الله ذلك العز كما سلب صاحب النار ضوءه وقال أبو جعفر الرازي عن الربيع بن أنس عن أبي العالية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فإنما ضوء النار ما أوقدتها فإذا خمدت ذهب نورها وكذلك المنافق كلما تكلم بكلمة </w:t>
      </w:r>
      <w:r w:rsidRPr="00C10F89">
        <w:rPr>
          <w:rFonts w:ascii="Simplified Arabic" w:eastAsia="Calibri" w:hAnsi="Simplified Arabic"/>
          <w:noProof w:val="0"/>
          <w:sz w:val="28"/>
          <w:rtl/>
        </w:rPr>
        <w:lastRenderedPageBreak/>
        <w:t xml:space="preserve">الإخلاص بلا إله إلا الله أضاء له فإذا شك وقع في الظلمة وقال الضحاك ذهب الله بنورهم أما نورهم فهو إيمانهم الذي تكلموا به وقال عبد الرزاق عن معمر عن قتادة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مَثَلُهُمْ كَمَثَلِ الَّذِي اسْتَوْقَدَ نَاراً فَلَمَّا أَضَاءَتْ مَا حَوْلَهُ</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فهي لا إله إلا الله أضاءت لهم فأكلوا بها وشربوا وأمنوا في الدنيا ونكحوا النساء وحقنوا دماءهم حتى إذا ماتوا ذهب الله بنورهم وتركهم في ظلمات لا يبصرون وقال سعيد عن قتادة في هذه الآية إن المعنى أن المنافق تكلم بلا إله إلا الله فأضاءت له في الدنيا فناكح بها المسلمين وغازاهم بها ووارثهم بها وحقن بها دمه وماله فلما كان عند الموت سلبها المنافق لأنه لم يكن لها أصل في قلبه ولا حقيقة في عمله."</w:t>
      </w:r>
    </w:p>
    <w:p w:rsidR="008C6D03" w:rsidRPr="00C10F89" w:rsidRDefault="008C6D03" w:rsidP="008C6D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على كل حال انتفاعهم بلا إله إلا الله هو النور المثبَت في الآية انتفاعهم بها في الدنيا.</w:t>
      </w:r>
    </w:p>
    <w:p w:rsidR="008C6D03" w:rsidRPr="00C10F89" w:rsidRDefault="008C6D03" w:rsidP="008C6D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C6D03" w:rsidRPr="00C10F89" w:rsidRDefault="008C6D03" w:rsidP="008C6D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يعني شاركهم في الغزو شاركهم.</w:t>
      </w:r>
    </w:p>
    <w:p w:rsidR="008C6D03" w:rsidRPr="00C10F89" w:rsidRDefault="008C6D03" w:rsidP="008C6D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C6D03" w:rsidRPr="00C10F89" w:rsidRDefault="008C6D03" w:rsidP="008C6D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والإيمان الإيمان الذي ادعوه ونطقوا به نفعهم في دنياهم.</w:t>
      </w:r>
    </w:p>
    <w:p w:rsidR="008C6D03" w:rsidRPr="00C10F89" w:rsidRDefault="008C6D03" w:rsidP="008C6D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C6D03" w:rsidRPr="00C10F89" w:rsidRDefault="008C6D03" w:rsidP="00D23324">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 xml:space="preserve">هو أُثبت لهم ونفي عنهم </w:t>
      </w:r>
      <w:r w:rsidRPr="001860AB">
        <w:rPr>
          <w:rFonts w:ascii="Simplified Arabic" w:eastAsia="Calibri" w:hAnsi="Simplified Arabic"/>
          <w:b w:val="0"/>
          <w:bCs w:val="0"/>
          <w:noProof w:val="0"/>
          <w:color w:val="FF0000"/>
          <w:sz w:val="28"/>
          <w:rtl/>
        </w:rPr>
        <w:t>{</w:t>
      </w:r>
      <w:r w:rsidR="004B776B" w:rsidRPr="001860AB">
        <w:rPr>
          <w:rStyle w:val="-"/>
          <w:rFonts w:ascii="Simplified Arabic" w:hAnsi="Simplified Arabic" w:cs="Simplified Arabic"/>
          <w:color w:val="FF0000"/>
          <w:sz w:val="28"/>
          <w:szCs w:val="28"/>
          <w:rtl/>
        </w:rPr>
        <w:t>وَمَا هُم بِمُؤْمِنِينَ</w:t>
      </w:r>
      <w:r w:rsidRPr="001860AB">
        <w:rPr>
          <w:rFonts w:ascii="Simplified Arabic" w:eastAsia="Calibri" w:hAnsi="Simplified Arabic"/>
          <w:b w:val="0"/>
          <w:bCs w:val="0"/>
          <w:noProof w:val="0"/>
          <w:color w:val="FF0000"/>
          <w:sz w:val="28"/>
          <w:rtl/>
        </w:rPr>
        <w:t>}</w:t>
      </w:r>
      <w:r w:rsidR="00D23324" w:rsidRPr="00C10F89">
        <w:rPr>
          <w:rFonts w:ascii="Simplified Arabic" w:eastAsia="Calibri" w:hAnsi="Simplified Arabic"/>
          <w:b w:val="0"/>
          <w:bCs w:val="0"/>
          <w:noProof w:val="0"/>
          <w:sz w:val="28"/>
          <w:rtl/>
        </w:rPr>
        <w:t xml:space="preserve"> [سورة البقرة:</w:t>
      </w:r>
      <w:r w:rsidR="004B776B" w:rsidRPr="00C10F89">
        <w:rPr>
          <w:rFonts w:ascii="Simplified Arabic" w:eastAsia="Calibri" w:hAnsi="Simplified Arabic"/>
          <w:b w:val="0"/>
          <w:bCs w:val="0"/>
          <w:noProof w:val="0"/>
          <w:sz w:val="28"/>
          <w:rtl/>
        </w:rPr>
        <w:t>8]</w:t>
      </w:r>
      <w:r w:rsidRPr="00C10F89">
        <w:rPr>
          <w:rFonts w:ascii="Simplified Arabic" w:eastAsia="Calibri" w:hAnsi="Simplified Arabic"/>
          <w:b w:val="0"/>
          <w:bCs w:val="0"/>
          <w:noProof w:val="0"/>
          <w:sz w:val="28"/>
          <w:rtl/>
        </w:rPr>
        <w:t xml:space="preserve"> وهذا ما استدل به ابن جرير على أنه ما وقر الإيمان في قلوبهم أصلا</w:t>
      </w:r>
      <w:r w:rsidR="001860AB">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 xml:space="preserve"> ولا يمنع أن يكون من لم يدخل أصلا</w:t>
      </w:r>
      <w:r w:rsidR="001860AB">
        <w:rPr>
          <w:rFonts w:ascii="Simplified Arabic" w:eastAsia="Calibri" w:hAnsi="Simplified Arabic" w:hint="cs"/>
          <w:b w:val="0"/>
          <w:bCs w:val="0"/>
          <w:noProof w:val="0"/>
          <w:sz w:val="28"/>
          <w:rtl/>
        </w:rPr>
        <w:t>ً</w:t>
      </w:r>
      <w:r w:rsidRPr="00C10F89">
        <w:rPr>
          <w:rFonts w:ascii="Simplified Arabic" w:eastAsia="Calibri" w:hAnsi="Simplified Arabic"/>
          <w:b w:val="0"/>
          <w:bCs w:val="0"/>
          <w:noProof w:val="0"/>
          <w:sz w:val="28"/>
          <w:rtl/>
        </w:rPr>
        <w:t xml:space="preserve"> ومنهم من دخل ثم خرج فهم أنواع.</w:t>
      </w:r>
    </w:p>
    <w:p w:rsidR="008C6D03" w:rsidRPr="00C10F89" w:rsidRDefault="008C6D03" w:rsidP="008C6D03">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8C6D03" w:rsidRPr="00C10F89" w:rsidRDefault="008C6D03" w:rsidP="008C6D03">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ينتفعون في الدنيا في الدنيا بمعنى أنه تُحقَن دماؤهم وتُحفَظ أموالهم ويعاملون معاملة المسلمين في الدنيا وفي الآخرة في الدرك الأسفل من النار نسأل الله العافية.</w:t>
      </w:r>
    </w:p>
    <w:p w:rsidR="008C6D03" w:rsidRPr="00C10F89" w:rsidRDefault="008C6D03" w:rsidP="00D23324">
      <w:pPr>
        <w:rPr>
          <w:rFonts w:ascii="Simplified Arabic" w:eastAsia="Calibri" w:hAnsi="Simplified Arabic"/>
          <w:noProof w:val="0"/>
          <w:sz w:val="28"/>
          <w:rtl/>
        </w:rPr>
      </w:pPr>
      <w:r w:rsidRPr="00C10F89">
        <w:rPr>
          <w:rFonts w:ascii="Simplified Arabic" w:eastAsia="Calibri" w:hAnsi="Simplified Arabic"/>
          <w:noProof w:val="0"/>
          <w:sz w:val="28"/>
          <w:rtl/>
        </w:rPr>
        <w:t>"</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 لاَّ يُبْصِرُونَ</w:t>
      </w:r>
      <w:r w:rsidRPr="00D60A3C">
        <w:rPr>
          <w:rFonts w:ascii="Simplified Arabic" w:eastAsia="Calibri" w:hAnsi="Simplified Arabic"/>
          <w:bCs w:val="0"/>
          <w:noProof w:val="0"/>
          <w:color w:val="FF0000"/>
          <w:sz w:val="28"/>
          <w:rtl/>
        </w:rPr>
        <w:t>}</w:t>
      </w:r>
      <w:r w:rsidR="00D23324" w:rsidRPr="00D60A3C">
        <w:rPr>
          <w:rFonts w:ascii="Simplified Arabic" w:eastAsia="Calibri" w:hAnsi="Simplified Arabic"/>
          <w:noProof w:val="0"/>
          <w:color w:val="FF0000"/>
          <w:sz w:val="28"/>
          <w:rtl/>
        </w:rPr>
        <w:t xml:space="preserve"> </w:t>
      </w:r>
      <w:r w:rsidR="00D23324" w:rsidRPr="00C10F89">
        <w:rPr>
          <w:rFonts w:ascii="Simplified Arabic" w:eastAsia="Calibri" w:hAnsi="Simplified Arabic"/>
          <w:noProof w:val="0"/>
          <w:sz w:val="28"/>
          <w:rtl/>
        </w:rPr>
        <w:t>[سورة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قال علي بن أبي طلحة عن ابن عباس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 لاَّ يُبْصِرُونَ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يقول في عذاب إذا ماتوا وقال محمد بن إسحاق عن محمد بن أبي محمد عن عكرمة أو سعيد بن جبير عن ابن عباس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أي يبصرون الحق ويقولون به حتى إذا خرجوا من ظلمة الكفر أطفؤوه بكفرهم ونفاقهم فيه فتركهم في ظلمات الكفر فهم لا يبصرون هدى ولا يستقيمون على حق وقال السدي في تفسيره بسنده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فكانت الظلمة نفاقهم وقال الحسن البصري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وَتَرَكَهُمْ فِي ظُلُمَاتٍ لاَّ يُبْصِرُونَ</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17]</w:t>
      </w:r>
      <w:r w:rsidRPr="00C10F89">
        <w:rPr>
          <w:rFonts w:ascii="Simplified Arabic" w:eastAsia="Calibri" w:hAnsi="Simplified Arabic"/>
          <w:noProof w:val="0"/>
          <w:sz w:val="28"/>
          <w:rtl/>
        </w:rPr>
        <w:t xml:space="preserve"> فذلك حين يموت المنافق فيُظلِم عليه عمله عمل السَّوء فلا يجد له عملا</w:t>
      </w:r>
      <w:r w:rsidR="00D16021">
        <w:rPr>
          <w:rFonts w:ascii="Simplified Arabic" w:eastAsia="Calibri" w:hAnsi="Simplified Arabic" w:hint="cs"/>
          <w:noProof w:val="0"/>
          <w:sz w:val="28"/>
          <w:rtl/>
        </w:rPr>
        <w:t>ً</w:t>
      </w:r>
      <w:r w:rsidRPr="00C10F89">
        <w:rPr>
          <w:rFonts w:ascii="Simplified Arabic" w:eastAsia="Calibri" w:hAnsi="Simplified Arabic"/>
          <w:noProof w:val="0"/>
          <w:sz w:val="28"/>
          <w:rtl/>
        </w:rPr>
        <w:t xml:space="preserve"> من خير عمل به يصدق به قول لا إله إلا الله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صُمٌّ بُكْمٌ عُمْيٌ</w:t>
      </w:r>
      <w:r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18]</w:t>
      </w:r>
      <w:r w:rsidRPr="00C10F89">
        <w:rPr>
          <w:rFonts w:ascii="Simplified Arabic" w:eastAsia="Calibri" w:hAnsi="Simplified Arabic"/>
          <w:noProof w:val="0"/>
          <w:sz w:val="28"/>
          <w:rtl/>
        </w:rPr>
        <w:t xml:space="preserve"> قال السدي بسنده صم بكم عمي فهم خرس عمي وقال علي بن أبي طلحة عن ابن عباس </w:t>
      </w:r>
      <w:r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صُمٌّ بُكْمٌ عُمْيٌ</w:t>
      </w:r>
      <w:r w:rsidR="00DB41D9"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18]</w:t>
      </w:r>
      <w:r w:rsidR="00DB41D9" w:rsidRPr="00C10F89">
        <w:rPr>
          <w:rFonts w:ascii="Simplified Arabic" w:eastAsia="Calibri" w:hAnsi="Simplified Arabic"/>
          <w:noProof w:val="0"/>
          <w:sz w:val="28"/>
          <w:rtl/>
        </w:rPr>
        <w:t xml:space="preserve"> يقول </w:t>
      </w:r>
      <w:r w:rsidR="00DB41D9" w:rsidRPr="00C10F89">
        <w:rPr>
          <w:rFonts w:ascii="Simplified Arabic" w:eastAsia="Calibri" w:hAnsi="Simplified Arabic"/>
          <w:noProof w:val="0"/>
          <w:sz w:val="28"/>
          <w:rtl/>
        </w:rPr>
        <w:lastRenderedPageBreak/>
        <w:t xml:space="preserve">لا يسمعون الهدى ولا يبصرونه ولا يعقلونه وكذا قال أبو العالية وقتادة بن دِعامة </w:t>
      </w:r>
      <w:r w:rsidR="00DB41D9"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فَهُمْ لاَ يَرْجِعُونَ</w:t>
      </w:r>
      <w:r w:rsidR="00DB41D9"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18]</w:t>
      </w:r>
      <w:r w:rsidR="00DB41D9" w:rsidRPr="00C10F89">
        <w:rPr>
          <w:rFonts w:ascii="Simplified Arabic" w:eastAsia="Calibri" w:hAnsi="Simplified Arabic"/>
          <w:noProof w:val="0"/>
          <w:sz w:val="28"/>
          <w:rtl/>
        </w:rPr>
        <w:t xml:space="preserve"> قال ابن عباس أي لا يرجعون إلى هدى وكذا قال الربيع بن أنس وقال السدي بسنده </w:t>
      </w:r>
      <w:r w:rsidR="00DB41D9" w:rsidRPr="00D60A3C">
        <w:rPr>
          <w:rFonts w:ascii="Simplified Arabic" w:eastAsia="Calibri" w:hAnsi="Simplified Arabic"/>
          <w:bCs w:val="0"/>
          <w:noProof w:val="0"/>
          <w:color w:val="FF0000"/>
          <w:sz w:val="28"/>
          <w:rtl/>
        </w:rPr>
        <w:t>{</w:t>
      </w:r>
      <w:r w:rsidR="004B776B" w:rsidRPr="00D60A3C">
        <w:rPr>
          <w:rStyle w:val="-"/>
          <w:rFonts w:ascii="Simplified Arabic" w:hAnsi="Simplified Arabic" w:cs="Simplified Arabic"/>
          <w:color w:val="FF0000"/>
          <w:sz w:val="28"/>
          <w:szCs w:val="28"/>
          <w:rtl/>
        </w:rPr>
        <w:t>صُمٌّ بُكْمٌ عُمْيٌ فَهُمْ لاَ يَرْجِعُونَ</w:t>
      </w:r>
      <w:r w:rsidR="00DB41D9" w:rsidRPr="00D60A3C">
        <w:rPr>
          <w:rFonts w:ascii="Simplified Arabic" w:eastAsia="Calibri" w:hAnsi="Simplified Arabic"/>
          <w:bCs w:val="0"/>
          <w:noProof w:val="0"/>
          <w:color w:val="FF0000"/>
          <w:sz w:val="28"/>
          <w:rtl/>
        </w:rPr>
        <w:t>}</w:t>
      </w:r>
      <w:r w:rsidR="00D23324" w:rsidRPr="00C10F89">
        <w:rPr>
          <w:rFonts w:ascii="Simplified Arabic" w:eastAsia="Calibri" w:hAnsi="Simplified Arabic"/>
          <w:noProof w:val="0"/>
          <w:sz w:val="28"/>
          <w:rtl/>
        </w:rPr>
        <w:t xml:space="preserve"> [سورة البقرة:</w:t>
      </w:r>
      <w:r w:rsidR="004B776B" w:rsidRPr="00C10F89">
        <w:rPr>
          <w:rFonts w:ascii="Simplified Arabic" w:eastAsia="Calibri" w:hAnsi="Simplified Arabic"/>
          <w:noProof w:val="0"/>
          <w:sz w:val="28"/>
          <w:rtl/>
        </w:rPr>
        <w:t>18]</w:t>
      </w:r>
      <w:r w:rsidR="00DB41D9" w:rsidRPr="00C10F89">
        <w:rPr>
          <w:rFonts w:ascii="Simplified Arabic" w:eastAsia="Calibri" w:hAnsi="Simplified Arabic"/>
          <w:noProof w:val="0"/>
          <w:sz w:val="28"/>
          <w:rtl/>
        </w:rPr>
        <w:t xml:space="preserve"> إلى الإسلام وقال قتادة فهم لا يرجعون أي لا يتوبون ولا هم يذّكرون."</w:t>
      </w:r>
    </w:p>
    <w:p w:rsidR="00DB41D9" w:rsidRPr="00C10F89" w:rsidRDefault="00DB41D9" w:rsidP="00DB41D9">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الله المستعان.</w:t>
      </w:r>
    </w:p>
    <w:p w:rsidR="00DB41D9" w:rsidRPr="00C10F89" w:rsidRDefault="00DB41D9" w:rsidP="00DB41D9">
      <w:pPr>
        <w:rPr>
          <w:rFonts w:ascii="Simplified Arabic" w:eastAsia="Calibri" w:hAnsi="Simplified Arabic"/>
          <w:b w:val="0"/>
          <w:bCs w:val="0"/>
          <w:noProof w:val="0"/>
          <w:sz w:val="28"/>
          <w:rtl/>
        </w:rPr>
      </w:pPr>
      <w:r w:rsidRPr="00C10F89">
        <w:rPr>
          <w:rFonts w:ascii="Simplified Arabic" w:eastAsia="Calibri" w:hAnsi="Simplified Arabic"/>
          <w:b w:val="0"/>
          <w:bCs w:val="0"/>
          <w:noProof w:val="0"/>
          <w:sz w:val="28"/>
          <w:rtl/>
        </w:rPr>
        <w:t>اللهم صلِّ...</w:t>
      </w:r>
    </w:p>
    <w:p w:rsidR="00DB41D9" w:rsidRPr="00C10F89" w:rsidRDefault="00DB41D9" w:rsidP="00DB41D9">
      <w:pPr>
        <w:rPr>
          <w:rFonts w:ascii="Simplified Arabic" w:eastAsia="Calibri" w:hAnsi="Simplified Arabic"/>
          <w:noProof w:val="0"/>
          <w:sz w:val="28"/>
          <w:rtl/>
        </w:rPr>
      </w:pPr>
      <w:r w:rsidRPr="00C10F89">
        <w:rPr>
          <w:rFonts w:ascii="Simplified Arabic" w:eastAsia="Calibri" w:hAnsi="Simplified Arabic"/>
          <w:noProof w:val="0"/>
          <w:sz w:val="28"/>
          <w:rtl/>
        </w:rPr>
        <w:t>طالب: ..............</w:t>
      </w:r>
    </w:p>
    <w:p w:rsidR="00DB41D9" w:rsidRPr="00C10F89" w:rsidRDefault="00DB41D9" w:rsidP="00DB41D9">
      <w:pPr>
        <w:rPr>
          <w:rFonts w:ascii="Simplified Arabic" w:eastAsia="Calibri" w:hAnsi="Simplified Arabic"/>
          <w:b w:val="0"/>
          <w:bCs w:val="0"/>
          <w:noProof w:val="0"/>
          <w:sz w:val="28"/>
        </w:rPr>
      </w:pPr>
      <w:r w:rsidRPr="00C10F89">
        <w:rPr>
          <w:rFonts w:ascii="Simplified Arabic" w:eastAsia="Calibri" w:hAnsi="Simplified Arabic"/>
          <w:b w:val="0"/>
          <w:bCs w:val="0"/>
          <w:noProof w:val="0"/>
          <w:sz w:val="28"/>
          <w:rtl/>
        </w:rPr>
        <w:t>إيه، أما ظلمة القلوب فلا تفارقهم نسأل الله العافية.</w:t>
      </w:r>
    </w:p>
    <w:sectPr w:rsidR="00DB41D9" w:rsidRPr="00C10F89"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370AA" w:rsidRDefault="006370AA" w:rsidP="00235F65">
      <w:r>
        <w:separator/>
      </w:r>
    </w:p>
  </w:endnote>
  <w:endnote w:type="continuationSeparator" w:id="0">
    <w:p w:rsidR="006370AA" w:rsidRDefault="006370AA"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E945A94-3E01-4A8B-B5AC-CBDC1C669091}"/>
    <w:embedBold r:id="rId2" w:fontKey="{CB6D8283-804E-4307-8124-7658A58B5642}"/>
    <w:embedBoldItalic r:id="rId3" w:fontKey="{E2B1BDAA-A5AF-4E74-BED4-8C373F423205}"/>
  </w:font>
  <w:font w:name="Courier New">
    <w:panose1 w:val="02070309020205020404"/>
    <w:charset w:val="00"/>
    <w:family w:val="modern"/>
    <w:pitch w:val="fixed"/>
    <w:sig w:usb0="E0002EFF" w:usb1="C0007843" w:usb2="00000009" w:usb3="00000000" w:csb0="000001FF" w:csb1="00000000"/>
    <w:embedRegular r:id="rId4" w:fontKey="{1F86EBA4-3600-4851-A17B-43796C8F9C5B}"/>
  </w:font>
  <w:font w:name="Wingdings">
    <w:panose1 w:val="05000000000000000000"/>
    <w:charset w:val="02"/>
    <w:family w:val="auto"/>
    <w:pitch w:val="variable"/>
    <w:sig w:usb0="00000000" w:usb1="10000000" w:usb2="00000000" w:usb3="00000000" w:csb0="80000000" w:csb1="00000000"/>
    <w:embedRegular r:id="rId5" w:fontKey="{9D4B7923-4749-43B5-9864-197329FED8E1}"/>
  </w:font>
  <w:font w:name="Symbol">
    <w:panose1 w:val="05050102010706020507"/>
    <w:charset w:val="02"/>
    <w:family w:val="roman"/>
    <w:pitch w:val="variable"/>
    <w:sig w:usb0="00000000" w:usb1="10000000" w:usb2="00000000" w:usb3="00000000" w:csb0="80000000" w:csb1="00000000"/>
    <w:embedRegular r:id="rId6" w:fontKey="{525BB50D-0DA2-4B34-887A-4F2A7B5C90B6}"/>
  </w:font>
  <w:font w:name="AL-Mateen">
    <w:panose1 w:val="02060803050605020204"/>
    <w:charset w:val="B2"/>
    <w:family w:val="auto"/>
    <w:pitch w:val="variable"/>
    <w:sig w:usb0="00002003" w:usb1="00000000" w:usb2="00000000" w:usb3="00000000" w:csb0="00000041" w:csb1="00000000"/>
    <w:embedRegular r:id="rId7" w:fontKey="{00AE5DBD-D2B2-4A5B-8A64-119B8EB9EF5A}"/>
    <w:embedBold r:id="rId8" w:fontKey="{B9907BC8-5018-4E51-9E4F-DD8F934528A7}"/>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ACBEC78-0FB0-4268-9DFB-D70B5E15AE04}"/>
    <w:embedBold r:id="rId10" w:fontKey="{A4922841-093B-4FF0-AAF4-0E0D4B33C2B2}"/>
  </w:font>
  <w:font w:name="DecoType Naskh Variants">
    <w:panose1 w:val="02010400000000000000"/>
    <w:charset w:val="B2"/>
    <w:family w:val="auto"/>
    <w:pitch w:val="variable"/>
    <w:sig w:usb0="00002001" w:usb1="80000000" w:usb2="00000008" w:usb3="00000000" w:csb0="00000040" w:csb1="00000000"/>
    <w:embedRegular r:id="rId11" w:fontKey="{B69A521F-7B14-4F15-A5C6-BA191F13943E}"/>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0EAB5905-BCC9-46E1-AE40-911DEB0DB67D}"/>
    <w:embedBold r:id="rId13" w:fontKey="{6B4F4C10-9717-4B0F-896E-1058F265AA15}"/>
  </w:font>
  <w:font w:name="Cambria">
    <w:panose1 w:val="02040503050406030204"/>
    <w:charset w:val="00"/>
    <w:family w:val="roman"/>
    <w:pitch w:val="variable"/>
    <w:sig w:usb0="E00006FF" w:usb1="420024FF" w:usb2="02000000" w:usb3="00000000" w:csb0="0000019F" w:csb1="00000000"/>
    <w:embedRegular r:id="rId14" w:fontKey="{0D805F06-2452-428D-95D2-BC4513BB62A3}"/>
    <w:embedBold r:id="rId15" w:fontKey="{C66DAC68-29D9-4545-8C63-78BD75B560F1}"/>
    <w:embedBoldItalic r:id="rId16" w:fontKey="{B4607274-43E5-4C6E-8920-E69F9235EC94}"/>
  </w:font>
  <w:font w:name="Calibri">
    <w:panose1 w:val="020F0502020204030204"/>
    <w:charset w:val="00"/>
    <w:family w:val="swiss"/>
    <w:pitch w:val="variable"/>
    <w:sig w:usb0="E4002EFF" w:usb1="C000247B" w:usb2="00000009" w:usb3="00000000" w:csb0="000001FF" w:csb1="00000000"/>
    <w:embedRegular r:id="rId17" w:fontKey="{E8D6F16B-DECF-4F5B-A63C-F04603109092}"/>
    <w:embedBold r:id="rId18" w:fontKey="{994008C6-6A8B-4258-AD45-8C21CF096165}"/>
    <w:embedBoldItalic r:id="rId19" w:fontKey="{B6F2E235-BCEF-4B6D-8925-BD88DBE15B17}"/>
  </w:font>
  <w:font w:name="Arial">
    <w:panose1 w:val="020B0604020202020204"/>
    <w:charset w:val="00"/>
    <w:family w:val="swiss"/>
    <w:pitch w:val="variable"/>
    <w:sig w:usb0="E0002EFF" w:usb1="C000785B" w:usb2="00000009" w:usb3="00000000" w:csb0="000001FF" w:csb1="00000000"/>
    <w:embedRegular r:id="rId20" w:fontKey="{B10922FE-D1DA-455F-B392-3BE624AFE31E}"/>
    <w:embedBold r:id="rId21" w:fontKey="{A3B2C622-1EB9-4C2A-BD79-732D5FC5DD42}"/>
    <w:embedBoldItalic r:id="rId22" w:fontKey="{D8D630DE-B022-4116-A8EE-6BAB70F21D44}"/>
  </w:font>
  <w:font w:name="Tahoma">
    <w:panose1 w:val="020B0604030504040204"/>
    <w:charset w:val="00"/>
    <w:family w:val="swiss"/>
    <w:pitch w:val="variable"/>
    <w:sig w:usb0="E1002EFF" w:usb1="C000605B" w:usb2="00000029" w:usb3="00000000" w:csb0="000101FF" w:csb1="00000000"/>
    <w:embedRegular r:id="rId23" w:fontKey="{44AC9397-7306-4C34-B8E2-F77CD2F68938}"/>
    <w:embedBold r:id="rId24" w:fontKey="{97F8EB43-2A28-47D8-B83B-576AFC48893F}"/>
    <w:embedItalic r:id="rId25" w:fontKey="{3ADA304E-7756-4A03-ABE5-BBE1620D2EFB}"/>
  </w:font>
  <w:font w:name="OthmaniQ">
    <w:altName w:val="Arial"/>
    <w:charset w:val="B2"/>
    <w:family w:val="auto"/>
    <w:pitch w:val="variable"/>
    <w:sig w:usb0="00002001" w:usb1="00000000" w:usb2="00000000" w:usb3="00000000" w:csb0="00000040" w:csb1="00000000"/>
    <w:embedRegular r:id="rId26" w:fontKey="{CF2AA3AB-7314-4D3F-9A58-A5D5E9D15285}"/>
  </w:font>
  <w:font w:name="Lotus Linotype">
    <w:panose1 w:val="02000000000000000000"/>
    <w:charset w:val="00"/>
    <w:family w:val="auto"/>
    <w:pitch w:val="variable"/>
    <w:sig w:usb0="00002007" w:usb1="80000000" w:usb2="00000008" w:usb3="00000000" w:csb0="00000043" w:csb1="00000000"/>
    <w:embedRegular r:id="rId27" w:fontKey="{DC41B859-2886-4DC3-A696-8DD821DDC60A}"/>
  </w:font>
  <w:font w:name="AGA Arabesque">
    <w:panose1 w:val="05010101010101010101"/>
    <w:charset w:val="02"/>
    <w:family w:val="auto"/>
    <w:pitch w:val="variable"/>
    <w:sig w:usb0="00000000" w:usb1="10000000" w:usb2="00000000" w:usb3="00000000" w:csb0="80000000" w:csb1="00000000"/>
    <w:embedRegular r:id="rId28" w:fontKey="{2693746D-1660-4AC6-B543-EDEB67D2F797}"/>
  </w:font>
  <w:font w:name="PT Bold Heading">
    <w:panose1 w:val="02010400000000000000"/>
    <w:charset w:val="B2"/>
    <w:family w:val="auto"/>
    <w:pitch w:val="variable"/>
    <w:sig w:usb0="00002001" w:usb1="80000000" w:usb2="00000008" w:usb3="00000000" w:csb0="00000040" w:csb1="00000000"/>
    <w:embedRegular r:id="rId29" w:fontKey="{8F9D90BD-AA95-4950-A1F4-F5EF7C2F696D}"/>
  </w:font>
  <w:font w:name="Andalus">
    <w:panose1 w:val="02020603050405020304"/>
    <w:charset w:val="00"/>
    <w:family w:val="roman"/>
    <w:pitch w:val="variable"/>
    <w:sig w:usb0="00002003" w:usb1="80000000" w:usb2="00000008" w:usb3="00000000" w:csb0="00000041" w:csb1="00000000"/>
    <w:embedRegular r:id="rId30" w:fontKey="{6D3E7A15-BAD5-4592-8294-E72F8775C3F8}"/>
    <w:embedBold r:id="rId31" w:fontKey="{5821BEC8-D799-4351-A39E-A6613B257EE6}"/>
  </w:font>
  <w:font w:name="AL-Mohanad Bold">
    <w:panose1 w:val="00000000000000000000"/>
    <w:charset w:val="B2"/>
    <w:family w:val="auto"/>
    <w:pitch w:val="variable"/>
    <w:sig w:usb0="00002001" w:usb1="00000000" w:usb2="00000000" w:usb3="00000000" w:csb0="00000040" w:csb1="00000000"/>
    <w:embedRegular r:id="rId32" w:fontKey="{6BC4EE9B-79B3-4DCC-BDA2-99FA358B8703}"/>
  </w:font>
  <w:font w:name="ATraditional Arabic">
    <w:altName w:val="Times New Roman"/>
    <w:panose1 w:val="02020803070505020304"/>
    <w:charset w:val="00"/>
    <w:family w:val="roman"/>
    <w:pitch w:val="variable"/>
    <w:sig w:usb0="00000000" w:usb1="80000000" w:usb2="00000008" w:usb3="00000000" w:csb0="00000041" w:csb1="00000000"/>
    <w:embedBoldItalic r:id="rId33" w:fontKey="{DC4CE56B-A608-442A-AB3F-636FA71B24B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Default="004B776B" w:rsidP="00235F65">
    <w:pPr>
      <w:pStyle w:val="Footer"/>
      <w:rPr>
        <w:noProof w:val="0"/>
        <w:rtl/>
      </w:rPr>
    </w:pPr>
  </w:p>
  <w:p w:rsidR="004B776B" w:rsidRDefault="004B776B" w:rsidP="00235F65">
    <w:pPr>
      <w:pStyle w:val="Footer"/>
      <w:rPr>
        <w:noProof w:val="0"/>
        <w:rtl/>
      </w:rPr>
    </w:pPr>
  </w:p>
  <w:p w:rsidR="004B776B" w:rsidRDefault="004B776B"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370AA" w:rsidRDefault="006370AA" w:rsidP="00235F65">
      <w:r>
        <w:separator/>
      </w:r>
    </w:p>
  </w:footnote>
  <w:footnote w:type="continuationSeparator" w:id="0">
    <w:p w:rsidR="006370AA" w:rsidRDefault="006370AA"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Pr="00711431" w:rsidRDefault="006370AA"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B776B" w:rsidRPr="00711431" w:rsidRDefault="00ED465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B776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D4D9B">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B776B" w:rsidRPr="00711431" w:rsidRDefault="004B776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B776B" w:rsidRDefault="00ED465B" w:rsidP="00711431">
                <w:pPr>
                  <w:pStyle w:val="Heading2"/>
                  <w:ind w:firstLine="32"/>
                  <w:rPr>
                    <w:rFonts w:cs="Traditional Arabic"/>
                    <w:noProof w:val="0"/>
                    <w:rtl/>
                  </w:rPr>
                </w:pPr>
                <w:r>
                  <w:rPr>
                    <w:rFonts w:cs="Traditional Arabic"/>
                    <w:sz w:val="28"/>
                  </w:rPr>
                  <w:fldChar w:fldCharType="begin"/>
                </w:r>
                <w:r w:rsidR="004B776B">
                  <w:rPr>
                    <w:rFonts w:cs="Traditional Arabic"/>
                    <w:sz w:val="28"/>
                  </w:rPr>
                  <w:instrText xml:space="preserve"> PAGE </w:instrText>
                </w:r>
                <w:r>
                  <w:rPr>
                    <w:rFonts w:cs="Traditional Arabic"/>
                    <w:sz w:val="28"/>
                  </w:rPr>
                  <w:fldChar w:fldCharType="separate"/>
                </w:r>
                <w:r w:rsidR="00DD4D9B">
                  <w:rPr>
                    <w:rFonts w:cs="Traditional Arabic"/>
                    <w:sz w:val="28"/>
                    <w:rtl/>
                  </w:rPr>
                  <w:t>12</w:t>
                </w:r>
                <w:r>
                  <w:rPr>
                    <w:rFonts w:cs="Traditional Arabic"/>
                    <w:sz w:val="28"/>
                  </w:rPr>
                  <w:fldChar w:fldCharType="end"/>
                </w:r>
              </w:p>
            </w:txbxContent>
          </v:textbox>
          <w10:wrap type="square"/>
        </v:shape>
      </w:pict>
    </w:r>
  </w:p>
  <w:p w:rsidR="004B776B" w:rsidRPr="00711431" w:rsidRDefault="006370AA"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B776B" w:rsidRPr="00711431" w:rsidRDefault="004B776B" w:rsidP="00CD3B9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007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Pr="00711431" w:rsidRDefault="006370AA"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B776B" w:rsidRDefault="00ED465B" w:rsidP="00711431">
                <w:pPr>
                  <w:pStyle w:val="Heading2"/>
                  <w:rPr>
                    <w:rFonts w:cs="Traditional Arabic"/>
                    <w:noProof w:val="0"/>
                    <w:rtl/>
                  </w:rPr>
                </w:pPr>
                <w:r>
                  <w:rPr>
                    <w:rStyle w:val="PageNumber"/>
                    <w:rFonts w:cs="Traditional Arabic"/>
                  </w:rPr>
                  <w:fldChar w:fldCharType="begin"/>
                </w:r>
                <w:r w:rsidR="004B776B">
                  <w:rPr>
                    <w:rStyle w:val="PageNumber"/>
                    <w:rFonts w:cs="Traditional Arabic"/>
                  </w:rPr>
                  <w:instrText xml:space="preserve"> PAGE </w:instrText>
                </w:r>
                <w:r>
                  <w:rPr>
                    <w:rStyle w:val="PageNumber"/>
                    <w:rFonts w:cs="Traditional Arabic"/>
                  </w:rPr>
                  <w:fldChar w:fldCharType="separate"/>
                </w:r>
                <w:r w:rsidR="00DD4D9B">
                  <w:rPr>
                    <w:rStyle w:val="PageNumber"/>
                    <w:rFonts w:cs="Traditional Arabic"/>
                    <w:rtl/>
                  </w:rPr>
                  <w:t>11</w:t>
                </w:r>
                <w:r>
                  <w:rPr>
                    <w:rStyle w:val="PageNumber"/>
                    <w:rFonts w:cs="Traditional Arabic"/>
                  </w:rPr>
                  <w:fldChar w:fldCharType="end"/>
                </w:r>
              </w:p>
            </w:txbxContent>
          </v:textbox>
          <w10:wrap anchorx="page"/>
        </v:shape>
      </w:pict>
    </w:r>
  </w:p>
  <w:p w:rsidR="004B776B" w:rsidRPr="00711431" w:rsidRDefault="006370AA"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B776B" w:rsidRPr="00711431" w:rsidRDefault="004B776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B776B" w:rsidRPr="00711431" w:rsidRDefault="00ED465B" w:rsidP="00711431">
                <w:pPr>
                  <w:pStyle w:val="Heading2"/>
                  <w:ind w:firstLine="32"/>
                  <w:rPr>
                    <w:rFonts w:cs="Traditional Arabic"/>
                    <w:b/>
                    <w:bCs/>
                    <w:noProof w:val="0"/>
                    <w:rtl/>
                  </w:rPr>
                </w:pPr>
                <w:r w:rsidRPr="00711431">
                  <w:rPr>
                    <w:rStyle w:val="PageNumber"/>
                    <w:rFonts w:cs="Traditional Arabic"/>
                    <w:sz w:val="28"/>
                  </w:rPr>
                  <w:fldChar w:fldCharType="begin"/>
                </w:r>
                <w:r w:rsidR="004B776B" w:rsidRPr="00711431">
                  <w:rPr>
                    <w:rStyle w:val="PageNumber"/>
                    <w:rFonts w:cs="Traditional Arabic"/>
                    <w:sz w:val="28"/>
                  </w:rPr>
                  <w:instrText xml:space="preserve"> PAGE </w:instrText>
                </w:r>
                <w:r w:rsidRPr="00711431">
                  <w:rPr>
                    <w:rStyle w:val="PageNumber"/>
                    <w:rFonts w:cs="Traditional Arabic"/>
                    <w:sz w:val="28"/>
                  </w:rPr>
                  <w:fldChar w:fldCharType="separate"/>
                </w:r>
                <w:r w:rsidR="00DD4D9B">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B776B" w:rsidRPr="00711431" w:rsidRDefault="004B776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B776B" w:rsidRPr="00711431" w:rsidRDefault="00ED465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B776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DD4D9B">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3"/>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0AB"/>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4E01"/>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0AA"/>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664"/>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8F2"/>
    <w:rsid w:val="00BB0A05"/>
    <w:rsid w:val="00BB0C53"/>
    <w:rsid w:val="00BB11A8"/>
    <w:rsid w:val="00BB1A66"/>
    <w:rsid w:val="00BB2031"/>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36D"/>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9"/>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4FA9"/>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1CC4"/>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A"/>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8E7"/>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21"/>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0A3C"/>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4D9B"/>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65B"/>
    <w:rsid w:val="00ED4ECF"/>
    <w:rsid w:val="00ED536A"/>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54B1"/>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5F66"/>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104BD074-13C3-43A7-B2C3-DA2D8C0F9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96BD0"/>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4B776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4B776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4B776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E10686-3F51-4561-A95B-14327095C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10421</TotalTime>
  <Pages>17</Pages>
  <Words>4288</Words>
  <Characters>24443</Characters>
  <Application>Microsoft Office Word</Application>
  <DocSecurity>0</DocSecurity>
  <Lines>203</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201</cp:revision>
  <cp:lastPrinted>2015-12-01T05:03:00Z</cp:lastPrinted>
  <dcterms:created xsi:type="dcterms:W3CDTF">2012-09-10T20:05:00Z</dcterms:created>
  <dcterms:modified xsi:type="dcterms:W3CDTF">2020-09-18T16:34:00Z</dcterms:modified>
</cp:coreProperties>
</file>