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9AB" w:rsidRDefault="00D179AB" w:rsidP="00F738E5">
      <w:pPr>
        <w:jc w:val="center"/>
        <w:rPr>
          <w:rFonts w:cs="Arial"/>
          <w:sz w:val="96"/>
          <w:szCs w:val="96"/>
          <w:rtl/>
        </w:rPr>
      </w:pPr>
      <w:bookmarkStart w:id="0" w:name="هنا4"/>
      <w:bookmarkStart w:id="1" w:name="_GoBack"/>
      <w:bookmarkEnd w:id="0"/>
      <w:bookmarkEnd w:id="1"/>
      <w:r w:rsidRPr="00E73467">
        <w:rPr>
          <w:rFonts w:hint="cs"/>
          <w:sz w:val="96"/>
          <w:szCs w:val="96"/>
        </w:rPr>
        <w:sym w:font="AGA Arabesque" w:char="F050"/>
      </w:r>
    </w:p>
    <w:p w:rsidR="00D179AB" w:rsidRDefault="00D179AB" w:rsidP="00F738E5">
      <w:pPr>
        <w:jc w:val="center"/>
        <w:rPr>
          <w:rFonts w:cs="PT Bold Heading"/>
          <w:sz w:val="96"/>
          <w:szCs w:val="96"/>
          <w:rtl/>
        </w:rPr>
      </w:pPr>
    </w:p>
    <w:p w:rsidR="00D179AB" w:rsidRPr="00E73467" w:rsidRDefault="00D179AB" w:rsidP="00F738E5">
      <w:pPr>
        <w:jc w:val="center"/>
        <w:rPr>
          <w:rFonts w:cs="PT Bold Heading"/>
          <w:sz w:val="96"/>
          <w:szCs w:val="96"/>
          <w:rtl/>
        </w:rPr>
      </w:pPr>
      <w:r>
        <w:rPr>
          <w:rFonts w:cs="PT Bold Heading" w:hint="cs"/>
          <w:sz w:val="96"/>
          <w:szCs w:val="96"/>
          <w:rtl/>
        </w:rPr>
        <w:t>شرح كتاب التجريد الصريح لأحاديث الجامع الصحيح</w:t>
      </w:r>
    </w:p>
    <w:p w:rsidR="00D179AB" w:rsidRDefault="00D179AB" w:rsidP="00F738E5">
      <w:pPr>
        <w:jc w:val="center"/>
        <w:rPr>
          <w:rFonts w:cs="Arial"/>
          <w:sz w:val="96"/>
          <w:szCs w:val="96"/>
          <w:rtl/>
        </w:rPr>
      </w:pPr>
    </w:p>
    <w:p w:rsidR="00D179AB" w:rsidRDefault="00D179AB" w:rsidP="00F738E5">
      <w:pPr>
        <w:jc w:val="center"/>
        <w:rPr>
          <w:rFonts w:cs="Arial"/>
          <w:sz w:val="96"/>
          <w:szCs w:val="96"/>
          <w:rtl/>
        </w:rPr>
      </w:pPr>
    </w:p>
    <w:p w:rsidR="00D179AB" w:rsidRDefault="00D179AB" w:rsidP="00F738E5">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D179AB" w:rsidRPr="00454006" w:rsidRDefault="00D179AB" w:rsidP="00F738E5">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D179AB" w:rsidRPr="001D33DC" w:rsidRDefault="00D179AB" w:rsidP="00F738E5">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للإفتاء</w:t>
      </w:r>
    </w:p>
    <w:p w:rsidR="00D179AB" w:rsidRDefault="00D179AB" w:rsidP="00F738E5">
      <w:pPr>
        <w:pStyle w:val="AL-MohanadBold16"/>
        <w:ind w:left="0" w:right="0"/>
        <w:rPr>
          <w:rtl/>
        </w:rPr>
      </w:pPr>
    </w:p>
    <w:p w:rsidR="00D179AB" w:rsidRPr="00482453" w:rsidRDefault="00D179AB" w:rsidP="00F738E5">
      <w:pPr>
        <w:pStyle w:val="AL-MohanadBold16"/>
        <w:ind w:left="0" w:right="0"/>
        <w:rPr>
          <w:rtl/>
        </w:rPr>
      </w:pPr>
    </w:p>
    <w:p w:rsidR="00D179AB" w:rsidRPr="00482453" w:rsidRDefault="00D179AB" w:rsidP="00F738E5">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664276">
        <w:rPr>
          <w:rFonts w:ascii="Tahoma" w:hAnsi="Tahoma" w:cs="Tahoma" w:hint="cs"/>
          <w:bCs/>
          <w:sz w:val="32"/>
          <w:rtl/>
        </w:rPr>
        <w:t>الثانية</w:t>
      </w:r>
      <w:r w:rsidRPr="00482453">
        <w:rPr>
          <w:rFonts w:ascii="Tahoma" w:hAnsi="Tahoma" w:cs="Tahoma"/>
          <w:bCs/>
          <w:sz w:val="32"/>
          <w:rtl/>
        </w:rPr>
        <w:t>)</w:t>
      </w:r>
    </w:p>
    <w:p w:rsidR="00D179AB" w:rsidRDefault="00D179AB" w:rsidP="00F738E5">
      <w:pPr>
        <w:pStyle w:val="BodyTextIndent"/>
        <w:ind w:firstLine="562"/>
        <w:jc w:val="center"/>
        <w:rPr>
          <w:rtl/>
        </w:rPr>
      </w:pPr>
    </w:p>
    <w:p w:rsidR="00D179AB" w:rsidRPr="00482453" w:rsidRDefault="00D179AB" w:rsidP="00F738E5">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D179AB" w:rsidRDefault="00D179AB" w:rsidP="0033141A">
      <w:pPr>
        <w:jc w:val="both"/>
        <w:rPr>
          <w:rFonts w:ascii="Simplified Arabic" w:hAnsi="Simplified Arabic" w:cs="Simplified Arabic"/>
          <w:sz w:val="32"/>
          <w:szCs w:val="28"/>
          <w:rtl/>
        </w:rPr>
      </w:pPr>
    </w:p>
    <w:p w:rsidR="00D179AB" w:rsidRDefault="00D179AB" w:rsidP="0033141A">
      <w:pPr>
        <w:jc w:val="both"/>
        <w:rPr>
          <w:rFonts w:ascii="Simplified Arabic" w:hAnsi="Simplified Arabic" w:cs="Simplified Arabic"/>
          <w:sz w:val="32"/>
          <w:szCs w:val="28"/>
          <w:rtl/>
        </w:rPr>
      </w:pPr>
    </w:p>
    <w:p w:rsidR="0033141A" w:rsidRDefault="0033141A" w:rsidP="000756BB">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 xml:space="preserve">بالنسبة لعناية الأمة بالصحيح الذي هو أصح الكتب بعد كتاب الله </w:t>
      </w:r>
      <w:r w:rsidR="000756BB">
        <w:rPr>
          <w:rFonts w:ascii="Simplified Arabic" w:hAnsi="Simplified Arabic" w:cs="Simplified Arabic" w:hint="cs"/>
          <w:sz w:val="32"/>
          <w:szCs w:val="28"/>
          <w:rtl/>
        </w:rPr>
        <w:t>-</w:t>
      </w:r>
      <w:r w:rsidR="007810E5">
        <w:rPr>
          <w:rFonts w:ascii="Simplified Arabic" w:hAnsi="Simplified Arabic" w:cs="Simplified Arabic" w:hint="cs"/>
          <w:sz w:val="32"/>
          <w:szCs w:val="28"/>
          <w:rtl/>
        </w:rPr>
        <w:t>سبحانه وتعالى</w:t>
      </w:r>
      <w:r w:rsidR="000756BB">
        <w:rPr>
          <w:rFonts w:ascii="Simplified Arabic" w:hAnsi="Simplified Arabic" w:cs="Simplified Arabic" w:hint="cs"/>
          <w:sz w:val="32"/>
          <w:szCs w:val="28"/>
          <w:rtl/>
        </w:rPr>
        <w:t>-</w:t>
      </w:r>
      <w:r>
        <w:rPr>
          <w:rFonts w:ascii="Simplified Arabic" w:hAnsi="Simplified Arabic" w:cs="Simplified Arabic" w:hint="cs"/>
          <w:sz w:val="32"/>
          <w:szCs w:val="28"/>
          <w:rtl/>
        </w:rPr>
        <w:t>، فلم يُحظَ</w:t>
      </w:r>
      <w:r w:rsidRPr="00A9135F">
        <w:rPr>
          <w:rFonts w:ascii="Simplified Arabic" w:hAnsi="Simplified Arabic" w:cs="Simplified Arabic" w:hint="cs"/>
          <w:sz w:val="32"/>
          <w:szCs w:val="28"/>
          <w:rtl/>
        </w:rPr>
        <w:t xml:space="preserve"> كتابٌ من كتب الحديث بعناية الأمة مثل ما حظي بذلك هذا الكتاب للإمام البخاري </w:t>
      </w:r>
      <w:r w:rsidR="000756BB">
        <w:rPr>
          <w:rFonts w:ascii="Simplified Arabic" w:hAnsi="Simplified Arabic" w:cs="Simplified Arabic" w:hint="cs"/>
          <w:sz w:val="32"/>
          <w:szCs w:val="28"/>
          <w:rtl/>
        </w:rPr>
        <w:t>-</w:t>
      </w:r>
      <w:r w:rsidR="007810E5">
        <w:rPr>
          <w:rFonts w:ascii="Simplified Arabic" w:hAnsi="Simplified Arabic" w:cs="Simplified Arabic" w:hint="cs"/>
          <w:sz w:val="32"/>
          <w:szCs w:val="28"/>
          <w:rtl/>
        </w:rPr>
        <w:t>رحمه الله</w:t>
      </w:r>
      <w:r w:rsidR="000756BB">
        <w:rPr>
          <w:rFonts w:ascii="Simplified Arabic" w:hAnsi="Simplified Arabic" w:cs="Simplified Arabic" w:hint="cs"/>
          <w:sz w:val="32"/>
          <w:szCs w:val="28"/>
          <w:rtl/>
        </w:rPr>
        <w:t xml:space="preserve"> تعالى-</w:t>
      </w:r>
      <w:r w:rsidRPr="00A9135F">
        <w:rPr>
          <w:rFonts w:ascii="Simplified Arabic" w:hAnsi="Simplified Arabic" w:cs="Simplified Arabic" w:hint="cs"/>
          <w:sz w:val="32"/>
          <w:szCs w:val="28"/>
          <w:rtl/>
        </w:rPr>
        <w:t>، فقد عني به علماء الأمة شر</w:t>
      </w:r>
      <w:r>
        <w:rPr>
          <w:rFonts w:ascii="Simplified Arabic" w:hAnsi="Simplified Arabic" w:cs="Simplified Arabic" w:hint="cs"/>
          <w:sz w:val="32"/>
          <w:szCs w:val="28"/>
          <w:rtl/>
        </w:rPr>
        <w:t>حًا له واستنباطًا وبيانًا لمشكل</w:t>
      </w:r>
      <w:r w:rsidRPr="00A9135F">
        <w:rPr>
          <w:rFonts w:ascii="Simplified Arabic" w:hAnsi="Simplified Arabic" w:cs="Simplified Arabic" w:hint="cs"/>
          <w:sz w:val="32"/>
          <w:szCs w:val="28"/>
          <w:rtl/>
        </w:rPr>
        <w:t>ه وإعرابه، و</w:t>
      </w:r>
      <w:r>
        <w:rPr>
          <w:rFonts w:ascii="Simplified Arabic" w:hAnsi="Simplified Arabic" w:cs="Simplified Arabic" w:hint="cs"/>
          <w:sz w:val="32"/>
          <w:szCs w:val="28"/>
          <w:rtl/>
        </w:rPr>
        <w:t>كلامًا</w:t>
      </w:r>
      <w:r w:rsidRPr="00A9135F">
        <w:rPr>
          <w:rFonts w:ascii="Simplified Arabic" w:hAnsi="Simplified Arabic" w:cs="Simplified Arabic" w:hint="cs"/>
          <w:sz w:val="32"/>
          <w:szCs w:val="28"/>
          <w:rtl/>
        </w:rPr>
        <w:t xml:space="preserve"> على رجاله وتعاليقه، وقد تكاثرت</w:t>
      </w:r>
      <w:r>
        <w:rPr>
          <w:rFonts w:ascii="Simplified Arabic" w:hAnsi="Simplified Arabic" w:cs="Simplified Arabic" w:hint="cs"/>
          <w:sz w:val="32"/>
          <w:szCs w:val="28"/>
          <w:rtl/>
        </w:rPr>
        <w:t xml:space="preserve"> شروحه حتى قال</w:t>
      </w:r>
      <w:r w:rsidRPr="00A9135F">
        <w:rPr>
          <w:rFonts w:ascii="Simplified Arabic" w:hAnsi="Simplified Arabic" w:cs="Simplified Arabic" w:hint="cs"/>
          <w:sz w:val="32"/>
          <w:szCs w:val="28"/>
          <w:rtl/>
        </w:rPr>
        <w:t xml:space="preserve"> صاحب كشف ا</w:t>
      </w:r>
      <w:r>
        <w:rPr>
          <w:rFonts w:ascii="Simplified Arabic" w:hAnsi="Simplified Arabic" w:cs="Simplified Arabic" w:hint="cs"/>
          <w:sz w:val="32"/>
          <w:szCs w:val="28"/>
          <w:rtl/>
        </w:rPr>
        <w:t>لظنون إنها تنيف على ثمانين شرحًا</w:t>
      </w:r>
      <w:r w:rsidRPr="00A9135F">
        <w:rPr>
          <w:rFonts w:ascii="Simplified Arabic" w:hAnsi="Simplified Arabic" w:cs="Simplified Arabic" w:hint="cs"/>
          <w:sz w:val="32"/>
          <w:szCs w:val="28"/>
          <w:rtl/>
        </w:rPr>
        <w:t>، وذلك عدا ما ألف بعده، ودون ما لم يقف عليه من الشروح الكاملة والناقصة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p>
    <w:p w:rsidR="0033141A" w:rsidRPr="00A9135F" w:rsidRDefault="0033141A" w:rsidP="000756BB">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من أهم شروح الجامع الصحيح شرح الخطابي المسمى</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أعلام الحديث</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وشرح ابن بطال، وشرح الكرماني الكواكب الدراري</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وشرح الحافظ ابن رجب اسمه فتح الباري</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sidR="000756BB">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فتح الباري للحافظ ابن حجر، وعمدة القاري للعيني، وإرشاد الساري للقسطلاني</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وكلها مطبوعة، وهناك الشر</w:t>
      </w:r>
      <w:r w:rsidR="000756BB">
        <w:rPr>
          <w:rFonts w:ascii="Simplified Arabic" w:hAnsi="Simplified Arabic" w:cs="Simplified Arabic" w:hint="cs"/>
          <w:sz w:val="32"/>
          <w:szCs w:val="28"/>
          <w:rtl/>
        </w:rPr>
        <w:t>وح الكثيرة المخطوطة، وهناك أيضًا</w:t>
      </w:r>
      <w:r w:rsidRPr="00A9135F">
        <w:rPr>
          <w:rFonts w:ascii="Simplified Arabic" w:hAnsi="Simplified Arabic" w:cs="Simplified Arabic" w:hint="cs"/>
          <w:sz w:val="32"/>
          <w:szCs w:val="28"/>
          <w:rtl/>
        </w:rPr>
        <w:t xml:space="preserve"> شروح المعاصرين مثل</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فيض الباري </w:t>
      </w:r>
      <w:r>
        <w:rPr>
          <w:rFonts w:ascii="Simplified Arabic" w:hAnsi="Simplified Arabic" w:cs="Simplified Arabic" w:hint="cs"/>
          <w:sz w:val="32"/>
          <w:szCs w:val="28"/>
          <w:rtl/>
        </w:rPr>
        <w:t>لمحمد أنور الكش</w:t>
      </w:r>
      <w:r w:rsidRPr="00A9135F">
        <w:rPr>
          <w:rFonts w:ascii="Simplified Arabic" w:hAnsi="Simplified Arabic" w:cs="Simplified Arabic" w:hint="cs"/>
          <w:sz w:val="32"/>
          <w:szCs w:val="28"/>
          <w:rtl/>
        </w:rPr>
        <w:t xml:space="preserve">ميري، </w:t>
      </w:r>
      <w:r>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ه</w:t>
      </w:r>
      <w:r>
        <w:rPr>
          <w:rFonts w:ascii="Simplified Arabic" w:hAnsi="Simplified Arabic" w:cs="Simplified Arabic" w:hint="cs"/>
          <w:sz w:val="32"/>
          <w:szCs w:val="28"/>
          <w:rtl/>
        </w:rPr>
        <w:t>ناك لامع الدراري و</w:t>
      </w:r>
      <w:r w:rsidRPr="00A9135F">
        <w:rPr>
          <w:rFonts w:ascii="Simplified Arabic" w:hAnsi="Simplified Arabic" w:cs="Simplified Arabic" w:hint="cs"/>
          <w:sz w:val="32"/>
          <w:szCs w:val="28"/>
          <w:rtl/>
        </w:rPr>
        <w:t>غيرها من الشروح التي تفوق الحصر.</w:t>
      </w:r>
    </w:p>
    <w:p w:rsidR="0033141A" w:rsidRPr="00A9135F" w:rsidRDefault="0033141A"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القديمة مكتملة فضيلة الدكتور</w:t>
      </w:r>
      <w:r>
        <w:rPr>
          <w:rFonts w:ascii="Simplified Arabic" w:hAnsi="Simplified Arabic" w:cs="Simplified Arabic" w:hint="cs"/>
          <w:b/>
          <w:bCs/>
          <w:sz w:val="32"/>
          <w:szCs w:val="28"/>
          <w:rtl/>
        </w:rPr>
        <w:t>؟</w:t>
      </w:r>
    </w:p>
    <w:p w:rsidR="0033141A" w:rsidRPr="00A9135F" w:rsidRDefault="0033141A" w:rsidP="000756BB">
      <w:pPr>
        <w:jc w:val="both"/>
        <w:rPr>
          <w:rFonts w:ascii="Simplified Arabic" w:hAnsi="Simplified Arabic" w:cs="Simplified Arabic"/>
          <w:sz w:val="32"/>
          <w:szCs w:val="28"/>
          <w:rtl/>
        </w:rPr>
      </w:pPr>
      <w:r>
        <w:rPr>
          <w:rFonts w:ascii="Simplified Arabic" w:hAnsi="Simplified Arabic" w:cs="Simplified Arabic" w:hint="cs"/>
          <w:sz w:val="32"/>
          <w:szCs w:val="28"/>
          <w:rtl/>
        </w:rPr>
        <w:t>هذ</w:t>
      </w:r>
      <w:r w:rsidR="000756BB">
        <w:rPr>
          <w:rFonts w:ascii="Simplified Arabic" w:hAnsi="Simplified Arabic" w:cs="Simplified Arabic" w:hint="cs"/>
          <w:sz w:val="32"/>
          <w:szCs w:val="28"/>
          <w:rtl/>
        </w:rPr>
        <w:t>ا</w:t>
      </w:r>
      <w:r>
        <w:rPr>
          <w:rFonts w:ascii="Simplified Arabic" w:hAnsi="Simplified Arabic" w:cs="Simplified Arabic" w:hint="cs"/>
          <w:sz w:val="32"/>
          <w:szCs w:val="28"/>
          <w:rtl/>
        </w:rPr>
        <w:t xml:space="preserve"> ال</w:t>
      </w:r>
      <w:r w:rsidR="000756BB">
        <w:rPr>
          <w:rFonts w:ascii="Simplified Arabic" w:hAnsi="Simplified Arabic" w:cs="Simplified Arabic" w:hint="cs"/>
          <w:sz w:val="32"/>
          <w:szCs w:val="28"/>
          <w:rtl/>
        </w:rPr>
        <w:t>ذ</w:t>
      </w:r>
      <w:r w:rsidRPr="00A9135F">
        <w:rPr>
          <w:rFonts w:ascii="Simplified Arabic" w:hAnsi="Simplified Arabic" w:cs="Simplified Arabic" w:hint="cs"/>
          <w:sz w:val="32"/>
          <w:szCs w:val="28"/>
          <w:rtl/>
        </w:rPr>
        <w:t>ي ذكرناه كله مكتمل سوى ابن رجب إلى الج</w:t>
      </w:r>
      <w:r>
        <w:rPr>
          <w:rFonts w:ascii="Simplified Arabic" w:hAnsi="Simplified Arabic" w:cs="Simplified Arabic" w:hint="cs"/>
          <w:sz w:val="32"/>
          <w:szCs w:val="28"/>
          <w:rtl/>
        </w:rPr>
        <w:t>نائز،</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 xml:space="preserve">سوى شرح ابن رجب، </w:t>
      </w:r>
      <w:r w:rsidRPr="00A9135F">
        <w:rPr>
          <w:rFonts w:ascii="Simplified Arabic" w:hAnsi="Simplified Arabic" w:cs="Simplified Arabic" w:hint="cs"/>
          <w:sz w:val="32"/>
          <w:szCs w:val="28"/>
          <w:rtl/>
        </w:rPr>
        <w:t>وهو كتابٌ نفيس.</w:t>
      </w:r>
    </w:p>
    <w:p w:rsidR="0033141A" w:rsidRPr="00A9135F" w:rsidRDefault="0033141A"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نفس المسمى</w:t>
      </w:r>
      <w:r>
        <w:rPr>
          <w:rFonts w:ascii="Simplified Arabic" w:hAnsi="Simplified Arabic" w:cs="Simplified Arabic" w:hint="cs"/>
          <w:b/>
          <w:bCs/>
          <w:sz w:val="32"/>
          <w:szCs w:val="28"/>
          <w:rtl/>
        </w:rPr>
        <w:t>؟</w:t>
      </w:r>
    </w:p>
    <w:p w:rsidR="0033141A" w:rsidRPr="00A9135F" w:rsidRDefault="0033141A" w:rsidP="000756BB">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نفس المسمى، اسمه فتح الباري وكتاب ابن حجر اسمه فتح الباري وقد اطلع عليه ابن حجر</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ونقل منه في موضعين في الفتح</w:t>
      </w:r>
      <w:r>
        <w:rPr>
          <w:rFonts w:ascii="Simplified Arabic" w:hAnsi="Simplified Arabic" w:cs="Simplified Arabic" w:hint="cs"/>
          <w:sz w:val="32"/>
          <w:szCs w:val="28"/>
          <w:rtl/>
        </w:rPr>
        <w:t xml:space="preserve">، ونص عليه، </w:t>
      </w:r>
      <w:r w:rsidRPr="00A9135F">
        <w:rPr>
          <w:rFonts w:ascii="Simplified Arabic" w:hAnsi="Simplified Arabic" w:cs="Simplified Arabic" w:hint="cs"/>
          <w:sz w:val="32"/>
          <w:szCs w:val="28"/>
          <w:rtl/>
        </w:rPr>
        <w:t xml:space="preserve">نص على أنه قال ابن </w:t>
      </w:r>
      <w:r>
        <w:rPr>
          <w:rFonts w:ascii="Simplified Arabic" w:hAnsi="Simplified Arabic" w:cs="Simplified Arabic" w:hint="cs"/>
          <w:sz w:val="32"/>
          <w:szCs w:val="28"/>
          <w:rtl/>
        </w:rPr>
        <w:t>رجب</w:t>
      </w:r>
      <w:r w:rsidRPr="00A9135F">
        <w:rPr>
          <w:rFonts w:ascii="Simplified Arabic" w:hAnsi="Simplified Arabic" w:cs="Simplified Arabic" w:hint="cs"/>
          <w:sz w:val="32"/>
          <w:szCs w:val="28"/>
          <w:rtl/>
        </w:rPr>
        <w:t xml:space="preserve"> في شرح البخاري.</w:t>
      </w:r>
    </w:p>
    <w:p w:rsidR="0033141A" w:rsidRPr="00A9135F" w:rsidRDefault="0033141A"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والنفيس منهما تقول:</w:t>
      </w:r>
      <w:r w:rsidRPr="00A9135F">
        <w:rPr>
          <w:rFonts w:ascii="Simplified Arabic" w:hAnsi="Simplified Arabic" w:cs="Simplified Arabic" w:hint="cs"/>
          <w:b/>
          <w:bCs/>
          <w:sz w:val="32"/>
          <w:szCs w:val="28"/>
          <w:rtl/>
        </w:rPr>
        <w:t xml:space="preserve"> </w:t>
      </w:r>
      <w:r>
        <w:rPr>
          <w:rFonts w:ascii="Simplified Arabic" w:hAnsi="Simplified Arabic" w:cs="Simplified Arabic" w:hint="cs"/>
          <w:b/>
          <w:bCs/>
          <w:sz w:val="32"/>
          <w:szCs w:val="28"/>
          <w:rtl/>
        </w:rPr>
        <w:t>فتح الباري لابن رجب؟</w:t>
      </w:r>
    </w:p>
    <w:p w:rsidR="0033141A" w:rsidRPr="00A9135F" w:rsidRDefault="0033141A" w:rsidP="0033141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ابن رجب شرحٌ نفيس لو كان كاملاً لما ع</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ل به غيره، لكن الكتاب ناقص والأمر يومئذٍ لله، وفتح </w:t>
      </w:r>
      <w:r>
        <w:rPr>
          <w:rFonts w:ascii="Simplified Arabic" w:hAnsi="Simplified Arabic" w:cs="Simplified Arabic" w:hint="cs"/>
          <w:sz w:val="32"/>
          <w:szCs w:val="28"/>
          <w:rtl/>
        </w:rPr>
        <w:t>الباري لابن حجر أيضًا</w:t>
      </w:r>
      <w:r w:rsidRPr="00A9135F">
        <w:rPr>
          <w:rFonts w:ascii="Simplified Arabic" w:hAnsi="Simplified Arabic" w:cs="Simplified Arabic" w:hint="cs"/>
          <w:sz w:val="32"/>
          <w:szCs w:val="28"/>
          <w:rtl/>
        </w:rPr>
        <w:t xml:space="preserve"> كتابٌ لا يستغني عنه طالب علم، وإرشاد الساري للقسطلاني لا يستغني عنه من أراد ضبط ألفاظ الصحيح في متونه وأسانيده.</w:t>
      </w:r>
    </w:p>
    <w:p w:rsidR="0033141A" w:rsidRPr="00A9135F" w:rsidRDefault="0033141A"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ألحظ، </w:t>
      </w:r>
      <w:r w:rsidR="007810E5">
        <w:rPr>
          <w:rFonts w:ascii="Simplified Arabic" w:hAnsi="Simplified Arabic" w:cs="Simplified Arabic" w:hint="cs"/>
          <w:b/>
          <w:bCs/>
          <w:sz w:val="32"/>
          <w:szCs w:val="28"/>
          <w:rtl/>
        </w:rPr>
        <w:t>عفوًا</w:t>
      </w:r>
      <w:r w:rsidRPr="00A9135F">
        <w:rPr>
          <w:rFonts w:ascii="Simplified Arabic" w:hAnsi="Simplified Arabic" w:cs="Simplified Arabic" w:hint="cs"/>
          <w:b/>
          <w:bCs/>
          <w:sz w:val="32"/>
          <w:szCs w:val="28"/>
          <w:rtl/>
        </w:rPr>
        <w:t xml:space="preserve"> فضيلة الدكتور</w:t>
      </w:r>
      <w:r>
        <w:rPr>
          <w:rFonts w:ascii="Simplified Arabic" w:hAnsi="Simplified Arabic" w:cs="Simplified Arabic" w:hint="cs"/>
          <w:b/>
          <w:bCs/>
          <w:sz w:val="32"/>
          <w:szCs w:val="28"/>
          <w:rtl/>
        </w:rPr>
        <w:t>، يعني هذه على الجانب نأخذها نكتة لطيفة، أن</w:t>
      </w:r>
      <w:r w:rsidR="007810E5">
        <w:rPr>
          <w:rFonts w:ascii="Simplified Arabic" w:hAnsi="Simplified Arabic" w:cs="Simplified Arabic" w:hint="cs"/>
          <w:b/>
          <w:bCs/>
          <w:sz w:val="32"/>
          <w:szCs w:val="28"/>
          <w:rtl/>
        </w:rPr>
        <w:t>كم دائمًا</w:t>
      </w:r>
      <w:r w:rsidRPr="00A9135F">
        <w:rPr>
          <w:rFonts w:ascii="Simplified Arabic" w:hAnsi="Simplified Arabic" w:cs="Simplified Arabic" w:hint="cs"/>
          <w:b/>
          <w:bCs/>
          <w:sz w:val="32"/>
          <w:szCs w:val="28"/>
          <w:rtl/>
        </w:rPr>
        <w:t xml:space="preserve"> تق</w:t>
      </w:r>
      <w:r>
        <w:rPr>
          <w:rFonts w:ascii="Simplified Arabic" w:hAnsi="Simplified Arabic" w:cs="Simplified Arabic" w:hint="cs"/>
          <w:b/>
          <w:bCs/>
          <w:sz w:val="32"/>
          <w:szCs w:val="28"/>
          <w:rtl/>
        </w:rPr>
        <w:t>ولون:</w:t>
      </w:r>
      <w:r w:rsidRPr="00A9135F">
        <w:rPr>
          <w:rFonts w:ascii="Simplified Arabic" w:hAnsi="Simplified Arabic" w:cs="Simplified Arabic" w:hint="cs"/>
          <w:b/>
          <w:bCs/>
          <w:sz w:val="32"/>
          <w:szCs w:val="28"/>
          <w:rtl/>
        </w:rPr>
        <w:t xml:space="preserve"> القسطلا</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ني</w:t>
      </w:r>
      <w:r>
        <w:rPr>
          <w:rFonts w:ascii="Simplified Arabic" w:hAnsi="Simplified Arabic" w:cs="Simplified Arabic" w:hint="cs"/>
          <w:b/>
          <w:bCs/>
          <w:sz w:val="32"/>
          <w:szCs w:val="28"/>
          <w:rtl/>
        </w:rPr>
        <w:t xml:space="preserve"> في دروسكم،</w:t>
      </w:r>
      <w:r w:rsidRPr="00A9135F">
        <w:rPr>
          <w:rFonts w:ascii="Simplified Arabic" w:hAnsi="Simplified Arabic" w:cs="Simplified Arabic" w:hint="cs"/>
          <w:b/>
          <w:bCs/>
          <w:sz w:val="32"/>
          <w:szCs w:val="28"/>
          <w:rtl/>
        </w:rPr>
        <w:t xml:space="preserve"> هو اسمه هكذا؟</w:t>
      </w:r>
    </w:p>
    <w:p w:rsidR="0033141A" w:rsidRPr="00A9135F" w:rsidRDefault="0033141A" w:rsidP="0033141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نعم، الق</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سطل</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اني</w:t>
      </w:r>
      <w:r>
        <w:rPr>
          <w:rFonts w:ascii="Simplified Arabic" w:hAnsi="Simplified Arabic" w:cs="Simplified Arabic" w:hint="cs"/>
          <w:sz w:val="32"/>
          <w:szCs w:val="28"/>
          <w:rtl/>
        </w:rPr>
        <w:t>، الق</w:t>
      </w:r>
      <w:r w:rsidR="000756BB">
        <w:rPr>
          <w:rFonts w:ascii="Simplified Arabic" w:hAnsi="Simplified Arabic" w:cs="Simplified Arabic" w:hint="cs"/>
          <w:sz w:val="32"/>
          <w:szCs w:val="28"/>
          <w:rtl/>
        </w:rPr>
        <w:t>ِ</w:t>
      </w:r>
      <w:r>
        <w:rPr>
          <w:rFonts w:ascii="Simplified Arabic" w:hAnsi="Simplified Arabic" w:cs="Simplified Arabic" w:hint="cs"/>
          <w:sz w:val="32"/>
          <w:szCs w:val="28"/>
          <w:rtl/>
        </w:rPr>
        <w:t>سطلّاني نعم، هذا ضبطها.</w:t>
      </w:r>
    </w:p>
    <w:p w:rsidR="0033141A" w:rsidRPr="00A9135F" w:rsidRDefault="0033141A"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لأن بعض الناس ينطقونها</w:t>
      </w:r>
      <w:r w:rsidRPr="00A9135F">
        <w:rPr>
          <w:rFonts w:ascii="Simplified Arabic" w:hAnsi="Simplified Arabic" w:cs="Simplified Arabic" w:hint="cs"/>
          <w:b/>
          <w:bCs/>
          <w:sz w:val="32"/>
          <w:szCs w:val="28"/>
          <w:rtl/>
        </w:rPr>
        <w:t xml:space="preserve"> الق</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سطلَاني.</w:t>
      </w:r>
    </w:p>
    <w:p w:rsidR="000756BB" w:rsidRDefault="0033141A" w:rsidP="000756BB">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لا، </w:t>
      </w:r>
      <w:r>
        <w:rPr>
          <w:rFonts w:ascii="Simplified Arabic" w:hAnsi="Simplified Arabic" w:cs="Simplified Arabic" w:hint="cs"/>
          <w:sz w:val="32"/>
          <w:szCs w:val="28"/>
          <w:rtl/>
        </w:rPr>
        <w:t xml:space="preserve">بالتشديد، </w:t>
      </w:r>
      <w:r w:rsidRPr="00A9135F">
        <w:rPr>
          <w:rFonts w:ascii="Simplified Arabic" w:hAnsi="Simplified Arabic" w:cs="Simplified Arabic" w:hint="cs"/>
          <w:sz w:val="32"/>
          <w:szCs w:val="28"/>
          <w:rtl/>
        </w:rPr>
        <w:t>بتشديد اللام.</w:t>
      </w:r>
    </w:p>
    <w:p w:rsidR="0033141A" w:rsidRPr="00A9135F"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أيض</w:t>
      </w:r>
      <w:r w:rsidR="007810E5">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الكتاب كما ش</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ح اختصر، ا</w:t>
      </w:r>
      <w:r>
        <w:rPr>
          <w:rFonts w:ascii="Simplified Arabic" w:hAnsi="Simplified Arabic" w:cs="Simplified Arabic" w:hint="cs"/>
          <w:sz w:val="32"/>
          <w:szCs w:val="28"/>
          <w:rtl/>
        </w:rPr>
        <w:t xml:space="preserve">ختصره جمعٌ من أهل العلم لتقريبه </w:t>
      </w:r>
      <w:r w:rsidRPr="00A9135F">
        <w:rPr>
          <w:rFonts w:ascii="Simplified Arabic" w:hAnsi="Simplified Arabic" w:cs="Simplified Arabic" w:hint="cs"/>
          <w:sz w:val="32"/>
          <w:szCs w:val="28"/>
          <w:rtl/>
        </w:rPr>
        <w:t xml:space="preserve">على الطالبين بحذف الأسانيد والمكررات، فمن هذه المختصرات: مختصر الشيخ الإمام جمال الدين أبي العباس أحمد بن عمر القرطبي، المتوفى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656هـ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مختصر صحيح البخاري، وله أيض</w:t>
      </w:r>
      <w:r w:rsidR="007810E5">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مختصر صحيح مسلم وهذا مطبوع، ومشهور ومتداول، وشرحه بنفسه أبو العباس القرطبي، شيخ صاحب التفسير أبو عبد الله.</w:t>
      </w:r>
    </w:p>
    <w:p w:rsidR="0033141A" w:rsidRPr="00A9135F" w:rsidRDefault="007810E5" w:rsidP="002173C9">
      <w:pPr>
        <w:jc w:val="both"/>
        <w:rPr>
          <w:rFonts w:ascii="Simplified Arabic" w:hAnsi="Simplified Arabic" w:cs="Simplified Arabic"/>
          <w:sz w:val="32"/>
          <w:szCs w:val="28"/>
          <w:rtl/>
        </w:rPr>
      </w:pPr>
      <w:r>
        <w:rPr>
          <w:rFonts w:ascii="Simplified Arabic" w:hAnsi="Simplified Arabic" w:cs="Simplified Arabic" w:hint="cs"/>
          <w:sz w:val="32"/>
          <w:szCs w:val="28"/>
          <w:rtl/>
        </w:rPr>
        <w:t>من المختصرات</w:t>
      </w:r>
      <w:r w:rsidR="0033141A" w:rsidRPr="00A9135F">
        <w:rPr>
          <w:rFonts w:ascii="Simplified Arabic" w:hAnsi="Simplified Arabic" w:cs="Simplified Arabic" w:hint="cs"/>
          <w:sz w:val="32"/>
          <w:szCs w:val="28"/>
          <w:rtl/>
        </w:rPr>
        <w:t xml:space="preserve"> مختصر الشيخ أبي</w:t>
      </w:r>
      <w:r w:rsidR="000756BB">
        <w:rPr>
          <w:rFonts w:ascii="Simplified Arabic" w:hAnsi="Simplified Arabic" w:cs="Simplified Arabic" w:hint="cs"/>
          <w:sz w:val="32"/>
          <w:szCs w:val="28"/>
          <w:rtl/>
        </w:rPr>
        <w:t xml:space="preserve"> محمد</w:t>
      </w:r>
      <w:r w:rsidR="0033141A" w:rsidRPr="00A9135F">
        <w:rPr>
          <w:rFonts w:ascii="Simplified Arabic" w:hAnsi="Simplified Arabic" w:cs="Simplified Arabic" w:hint="cs"/>
          <w:sz w:val="32"/>
          <w:szCs w:val="28"/>
          <w:rtl/>
        </w:rPr>
        <w:t xml:space="preserve"> عبد الله بن سعد بن أبي جمرة الأندلسي، المتوفى سنة </w:t>
      </w:r>
      <w:r w:rsidR="0033141A">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695هـ</w:t>
      </w:r>
      <w:r w:rsidR="0033141A">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وهو نحو ثلاثمائة حديث، </w:t>
      </w:r>
      <w:r w:rsidR="00A440BC">
        <w:rPr>
          <w:rFonts w:ascii="Simplified Arabic" w:hAnsi="Simplified Arabic" w:cs="Simplified Arabic" w:hint="cs"/>
          <w:sz w:val="32"/>
          <w:szCs w:val="28"/>
          <w:rtl/>
        </w:rPr>
        <w:t xml:space="preserve">قد شرحه مختصره في كتابٍ سماه: </w:t>
      </w:r>
      <w:r w:rsidR="0033141A" w:rsidRPr="00A9135F">
        <w:rPr>
          <w:rFonts w:ascii="Simplified Arabic" w:hAnsi="Simplified Arabic" w:cs="Simplified Arabic" w:hint="cs"/>
          <w:sz w:val="32"/>
          <w:szCs w:val="28"/>
          <w:rtl/>
        </w:rPr>
        <w:t xml:space="preserve">بهجة النفوس وتحليها بمعرفة </w:t>
      </w:r>
      <w:r w:rsidR="00A440BC">
        <w:rPr>
          <w:rFonts w:ascii="Simplified Arabic" w:hAnsi="Simplified Arabic" w:cs="Simplified Arabic" w:hint="cs"/>
          <w:sz w:val="32"/>
          <w:szCs w:val="28"/>
          <w:rtl/>
        </w:rPr>
        <w:t>ما لها وما عليها</w:t>
      </w:r>
      <w:r w:rsidR="0033141A" w:rsidRPr="00A9135F">
        <w:rPr>
          <w:rFonts w:ascii="Simplified Arabic" w:hAnsi="Simplified Arabic" w:cs="Simplified Arabic" w:hint="cs"/>
          <w:sz w:val="32"/>
          <w:szCs w:val="28"/>
          <w:rtl/>
        </w:rPr>
        <w:t xml:space="preserve"> والشرح </w:t>
      </w:r>
      <w:r w:rsidR="0033141A" w:rsidRPr="00A9135F">
        <w:rPr>
          <w:rFonts w:ascii="Simplified Arabic" w:hAnsi="Simplified Arabic" w:cs="Simplified Arabic" w:hint="cs"/>
          <w:sz w:val="32"/>
          <w:szCs w:val="28"/>
          <w:rtl/>
        </w:rPr>
        <w:lastRenderedPageBreak/>
        <w:t>نفيس، يعتمد عليه كث</w:t>
      </w:r>
      <w:r w:rsidR="0033141A">
        <w:rPr>
          <w:rFonts w:ascii="Simplified Arabic" w:hAnsi="Simplified Arabic" w:cs="Simplified Arabic" w:hint="cs"/>
          <w:sz w:val="32"/>
          <w:szCs w:val="28"/>
          <w:rtl/>
        </w:rPr>
        <w:t>يرٌ من الشراح كابن حجر وغيره؛</w:t>
      </w:r>
      <w:r w:rsidR="0033141A" w:rsidRPr="00A9135F">
        <w:rPr>
          <w:rFonts w:ascii="Simplified Arabic" w:hAnsi="Simplified Arabic" w:cs="Simplified Arabic" w:hint="cs"/>
          <w:sz w:val="32"/>
          <w:szCs w:val="28"/>
          <w:rtl/>
        </w:rPr>
        <w:t xml:space="preserve"> لكنه لا يسلم من ملحوظات ليس هذا محلُّ بسطها، لكن يستفاد منها على كل حال.</w:t>
      </w:r>
    </w:p>
    <w:p w:rsidR="0033141A" w:rsidRPr="00A9135F" w:rsidRDefault="007810E5" w:rsidP="002173C9">
      <w:pPr>
        <w:jc w:val="both"/>
        <w:rPr>
          <w:rFonts w:ascii="Simplified Arabic" w:hAnsi="Simplified Arabic" w:cs="Simplified Arabic"/>
          <w:sz w:val="32"/>
          <w:szCs w:val="28"/>
          <w:rtl/>
        </w:rPr>
      </w:pPr>
      <w:r>
        <w:rPr>
          <w:rFonts w:ascii="Simplified Arabic" w:hAnsi="Simplified Arabic" w:cs="Simplified Arabic" w:hint="cs"/>
          <w:sz w:val="32"/>
          <w:szCs w:val="28"/>
          <w:rtl/>
        </w:rPr>
        <w:t>من المختصرات</w:t>
      </w:r>
      <w:r w:rsidR="0033141A" w:rsidRPr="00A9135F">
        <w:rPr>
          <w:rFonts w:ascii="Simplified Arabic" w:hAnsi="Simplified Arabic" w:cs="Simplified Arabic" w:hint="cs"/>
          <w:sz w:val="32"/>
          <w:szCs w:val="28"/>
          <w:rtl/>
        </w:rPr>
        <w:t xml:space="preserve"> مختصر الشيخ بدر الدين حسن بن عمر بن حبيب الحلبي المتوفى سنة </w:t>
      </w:r>
      <w:r w:rsidR="0033141A">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779هـ</w:t>
      </w:r>
      <w:r w:rsidR="0033141A">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واسمه إرشاد السامع والقاري المنتقى من صحيح البخاري</w:t>
      </w:r>
      <w:r w:rsidR="0033141A">
        <w:rPr>
          <w:rFonts w:ascii="Simplified Arabic" w:hAnsi="Simplified Arabic" w:cs="Simplified Arabic" w:hint="cs"/>
          <w:sz w:val="32"/>
          <w:szCs w:val="28"/>
          <w:rtl/>
        </w:rPr>
        <w:t>، و</w:t>
      </w:r>
      <w:r w:rsidR="0033141A" w:rsidRPr="00A9135F">
        <w:rPr>
          <w:rFonts w:ascii="Simplified Arabic" w:hAnsi="Simplified Arabic" w:cs="Simplified Arabic" w:hint="cs"/>
          <w:sz w:val="32"/>
          <w:szCs w:val="28"/>
          <w:rtl/>
        </w:rPr>
        <w:t>من المختصرات: مختصر الزبيدي الذي نحن بصدد شرحه، وسيأتي الكلام عنه</w:t>
      </w:r>
      <w:r w:rsidR="00A440BC">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إن شاء الله تعالى.</w:t>
      </w:r>
    </w:p>
    <w:p w:rsidR="0033141A" w:rsidRPr="00A9135F" w:rsidRDefault="0033141A" w:rsidP="000756BB">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 xml:space="preserve">هناك موضوع يتساءل عنه الكثير فضيلة الدكتور، هذا يتبين حقيقة في </w:t>
      </w:r>
      <w:r w:rsidR="000756BB">
        <w:rPr>
          <w:rFonts w:ascii="Simplified Arabic" w:hAnsi="Simplified Arabic" w:cs="Simplified Arabic" w:hint="cs"/>
          <w:b/>
          <w:bCs/>
          <w:sz w:val="32"/>
          <w:szCs w:val="28"/>
          <w:rtl/>
        </w:rPr>
        <w:t>ال</w:t>
      </w:r>
      <w:r>
        <w:rPr>
          <w:rFonts w:ascii="Simplified Arabic" w:hAnsi="Simplified Arabic" w:cs="Simplified Arabic" w:hint="cs"/>
          <w:b/>
          <w:bCs/>
          <w:sz w:val="32"/>
          <w:szCs w:val="28"/>
          <w:rtl/>
        </w:rPr>
        <w:t xml:space="preserve">تراجم </w:t>
      </w:r>
      <w:r w:rsidR="000756BB">
        <w:rPr>
          <w:rFonts w:ascii="Simplified Arabic" w:hAnsi="Simplified Arabic" w:cs="Simplified Arabic" w:hint="cs"/>
          <w:b/>
          <w:bCs/>
          <w:sz w:val="32"/>
          <w:szCs w:val="28"/>
          <w:rtl/>
        </w:rPr>
        <w:t>ل</w:t>
      </w:r>
      <w:r w:rsidRPr="00A9135F">
        <w:rPr>
          <w:rFonts w:ascii="Simplified Arabic" w:hAnsi="Simplified Arabic" w:cs="Simplified Arabic" w:hint="cs"/>
          <w:b/>
          <w:bCs/>
          <w:sz w:val="32"/>
          <w:szCs w:val="28"/>
          <w:rtl/>
        </w:rPr>
        <w:t xml:space="preserve">لإمام البخاري، </w:t>
      </w:r>
      <w:r>
        <w:rPr>
          <w:rFonts w:ascii="Simplified Arabic" w:hAnsi="Simplified Arabic" w:cs="Simplified Arabic" w:hint="cs"/>
          <w:b/>
          <w:bCs/>
          <w:sz w:val="32"/>
          <w:szCs w:val="28"/>
          <w:rtl/>
        </w:rPr>
        <w:t>طريقة</w:t>
      </w:r>
      <w:r w:rsidRPr="00A9135F">
        <w:rPr>
          <w:rFonts w:ascii="Simplified Arabic" w:hAnsi="Simplified Arabic" w:cs="Simplified Arabic" w:hint="cs"/>
          <w:b/>
          <w:bCs/>
          <w:sz w:val="32"/>
          <w:szCs w:val="28"/>
          <w:rtl/>
        </w:rPr>
        <w:t xml:space="preserve"> الإمام البخاري في التراجم أثبتت أن عند البخاري فقهٌ عجيب كما نص على ذلك كثير من الشراح، فإذا جاء يترجم أو يتحدث عن ترجمة للإمام البخاري قال: وهذا من فقه الإمام البخاري، الحديث عن فقه البخاري.</w:t>
      </w:r>
    </w:p>
    <w:p w:rsidR="0033141A" w:rsidRPr="00A9135F" w:rsidRDefault="0033141A" w:rsidP="0033141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الإمام البخاري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كغيره من الأئمة المجتهدين ممن جمع بين الحديث والاستنباط، مثل مالك والشافعي وأحمد وإسحاق وغيرهم، ولا يختلف معهم في المصادر، بل الجميع عمدتهم في الاستنباط الكتاب والسنة والإجماع والقياس عند الحاجة إليه، إلا أنه يختلف عنهم من حيث طريقة تدوين الأحكام، فلم ينهج نهجهم في فرز الأحكام عن أصولها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ولكنه يترجم بها للحديث، ولذا قال جمعٌ من الحفاظ</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فقه البخاري في تراجمه</w:t>
      </w:r>
      <w:r w:rsidR="007810E5">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وسوف أولي هذا الجانب عناية تليق بمقام هذا الإمام أثناء شرح الكتاب، فأذكر تراجمه على </w:t>
      </w:r>
      <w:r w:rsidR="000756BB">
        <w:rPr>
          <w:rFonts w:ascii="Simplified Arabic" w:hAnsi="Simplified Arabic" w:cs="Simplified Arabic" w:hint="cs"/>
          <w:sz w:val="32"/>
          <w:szCs w:val="28"/>
          <w:rtl/>
        </w:rPr>
        <w:t>ال</w:t>
      </w:r>
      <w:r w:rsidRPr="00A9135F">
        <w:rPr>
          <w:rFonts w:ascii="Simplified Arabic" w:hAnsi="Simplified Arabic" w:cs="Simplified Arabic" w:hint="cs"/>
          <w:sz w:val="32"/>
          <w:szCs w:val="28"/>
          <w:rtl/>
        </w:rPr>
        <w:t>حديث الواحد في المواضع المختلفة من صحيحه، وأربط بين الحديث وهذه التراجم، ليتضح للسامع مدى دقة هذا الإمام في الاستنباط، وأنه إمامٌ مجتهد إضافة</w:t>
      </w:r>
      <w:r w:rsidR="00A440BC">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إلى كونه شيخ الصناعة الحديثية وإمام المحدثين.</w:t>
      </w:r>
    </w:p>
    <w:p w:rsidR="0033141A" w:rsidRPr="00A9135F" w:rsidRDefault="0033141A" w:rsidP="0033141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ومما يجدر التنبيه عليه أن أصحاب المذاهب الفقهية الأربعة تنازعوا في نسبة الإمام البخاري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 إلى مذاهبهم، فت</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رج</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 رحم</w:t>
      </w:r>
      <w:r>
        <w:rPr>
          <w:rFonts w:ascii="Simplified Arabic" w:hAnsi="Simplified Arabic" w:cs="Simplified Arabic" w:hint="cs"/>
          <w:sz w:val="32"/>
          <w:szCs w:val="28"/>
          <w:rtl/>
        </w:rPr>
        <w:t>ه</w:t>
      </w:r>
      <w:r w:rsidRPr="00A9135F">
        <w:rPr>
          <w:rFonts w:ascii="Simplified Arabic" w:hAnsi="Simplified Arabic" w:cs="Simplified Arabic" w:hint="cs"/>
          <w:sz w:val="32"/>
          <w:szCs w:val="28"/>
          <w:rtl/>
        </w:rPr>
        <w:t xml:space="preserve"> الله في طبقات الشافعية بدعوى أنه منهم، كما ت</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رج</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 في طبقات الحنابلة، والمترجم يزعم أنه حنبلي، وزعم المالكية أنه مالكي، واد</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عى الحنفية أنه حنفي، وهذه الأقوال لا ثبات لها، يشير إلى ضعفها تعارضها، ولا شك أن الإمام البخاري </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w:t>
      </w:r>
      <w:r>
        <w:rPr>
          <w:rFonts w:ascii="Simplified Arabic" w:hAnsi="Simplified Arabic" w:cs="Simplified Arabic" w:hint="cs"/>
          <w:sz w:val="32"/>
          <w:szCs w:val="28"/>
          <w:rtl/>
        </w:rPr>
        <w:t xml:space="preserve"> إمامٌ مجتهد، من س</w:t>
      </w:r>
      <w:r w:rsidRPr="00A9135F">
        <w:rPr>
          <w:rFonts w:ascii="Simplified Arabic" w:hAnsi="Simplified Arabic" w:cs="Simplified Arabic" w:hint="cs"/>
          <w:sz w:val="32"/>
          <w:szCs w:val="28"/>
          <w:rtl/>
        </w:rPr>
        <w:t>بر كتابه وطريقته في استنباط الأحكام من الأحاديث، وقارن أقواله بأقوال الأئمة المجتهدين وجد أنه يخالفهم، فتجده مرةً يوافق الإمام أبا حنيفة، ومرةً يوافق الإمام مالك، ومرةً يوافق الشافعي، ومرةً يوافق الإمام أحمد وإسحاق وهكذا، المقصود أنه مجتهد مطلق</w:t>
      </w:r>
      <w:r w:rsidR="007810E5">
        <w:rPr>
          <w:rFonts w:ascii="Simplified Arabic" w:hAnsi="Simplified Arabic" w:cs="Simplified Arabic" w:hint="cs"/>
          <w:sz w:val="32"/>
          <w:szCs w:val="28"/>
          <w:rtl/>
        </w:rPr>
        <w:t xml:space="preserve">، وليس له مذهب يتبعه </w:t>
      </w:r>
      <w:r w:rsidR="000756BB">
        <w:rPr>
          <w:rFonts w:ascii="Simplified Arabic" w:hAnsi="Simplified Arabic" w:cs="Simplified Arabic" w:hint="cs"/>
          <w:sz w:val="32"/>
          <w:szCs w:val="28"/>
          <w:rtl/>
        </w:rPr>
        <w:t>-</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p w:rsidR="0033141A" w:rsidRPr="00A9135F" w:rsidRDefault="0033141A" w:rsidP="00895402">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والإمام البخاري </w:t>
      </w:r>
      <w:r w:rsidR="000756BB">
        <w:rPr>
          <w:rFonts w:ascii="Simplified Arabic" w:hAnsi="Simplified Arabic" w:cs="Simplified Arabic" w:hint="cs"/>
          <w:sz w:val="32"/>
          <w:szCs w:val="28"/>
          <w:rtl/>
        </w:rPr>
        <w:t>-</w:t>
      </w:r>
      <w:r>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تعالى</w:t>
      </w:r>
      <w:r w:rsidR="000756B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عنده دقة متناهية في الاستنباط، وهذا </w:t>
      </w:r>
      <w:r w:rsidR="00DE7B5A">
        <w:rPr>
          <w:rFonts w:ascii="Simplified Arabic" w:hAnsi="Simplified Arabic" w:cs="Simplified Arabic" w:hint="cs"/>
          <w:sz w:val="32"/>
          <w:szCs w:val="28"/>
          <w:rtl/>
        </w:rPr>
        <w:t>هو الذي حي</w:t>
      </w:r>
      <w:r w:rsidR="000756BB">
        <w:rPr>
          <w:rFonts w:ascii="Simplified Arabic" w:hAnsi="Simplified Arabic" w:cs="Simplified Arabic" w:hint="cs"/>
          <w:sz w:val="32"/>
          <w:szCs w:val="28"/>
          <w:rtl/>
        </w:rPr>
        <w:t>َّ</w:t>
      </w:r>
      <w:r w:rsidR="00DE7B5A">
        <w:rPr>
          <w:rFonts w:ascii="Simplified Arabic" w:hAnsi="Simplified Arabic" w:cs="Simplified Arabic" w:hint="cs"/>
          <w:sz w:val="32"/>
          <w:szCs w:val="28"/>
          <w:rtl/>
        </w:rPr>
        <w:t>ر كثيرًا</w:t>
      </w:r>
      <w:r w:rsidRPr="00A9135F">
        <w:rPr>
          <w:rFonts w:ascii="Simplified Arabic" w:hAnsi="Simplified Arabic" w:cs="Simplified Arabic" w:hint="cs"/>
          <w:sz w:val="32"/>
          <w:szCs w:val="28"/>
          <w:rtl/>
        </w:rPr>
        <w:t xml:space="preserve"> من الشراح، وجعل بعضهم يحكم عليه بأنه لم يحرر كتابه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ولم يبيض كتابه، بل جعله مسودات تحتاج إلى تبييض، هذا الكلام ليس بصحيح، منشأه عدم فهم مراد البخاري، فله ملاحظ د</w:t>
      </w:r>
      <w:r w:rsidR="00DE7B5A">
        <w:rPr>
          <w:rFonts w:ascii="Simplified Arabic" w:hAnsi="Simplified Arabic" w:cs="Simplified Arabic" w:hint="cs"/>
          <w:sz w:val="32"/>
          <w:szCs w:val="28"/>
          <w:rtl/>
        </w:rPr>
        <w:t>قيقة جدًا</w:t>
      </w:r>
      <w:r w:rsidRPr="00A9135F">
        <w:rPr>
          <w:rFonts w:ascii="Simplified Arabic" w:hAnsi="Simplified Arabic" w:cs="Simplified Arabic" w:hint="cs"/>
          <w:sz w:val="32"/>
          <w:szCs w:val="28"/>
          <w:rtl/>
        </w:rPr>
        <w:t xml:space="preserve"> خفيت على كثي</w:t>
      </w:r>
      <w:r w:rsidR="00DE7B5A">
        <w:rPr>
          <w:rFonts w:ascii="Simplified Arabic" w:hAnsi="Simplified Arabic" w:cs="Simplified Arabic" w:hint="cs"/>
          <w:sz w:val="32"/>
          <w:szCs w:val="28"/>
          <w:rtl/>
        </w:rPr>
        <w:t>رٍ من الشراح، فجعل بعضهم أحيانًا</w:t>
      </w:r>
      <w:r w:rsidRPr="00A9135F">
        <w:rPr>
          <w:rFonts w:ascii="Simplified Arabic" w:hAnsi="Simplified Arabic" w:cs="Simplified Arabic" w:hint="cs"/>
          <w:sz w:val="32"/>
          <w:szCs w:val="28"/>
          <w:rtl/>
        </w:rPr>
        <w:t xml:space="preserve"> يقول: ليس بين الحديث وبين الترجمة رابط، </w:t>
      </w:r>
      <w:r>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بعضهم يقول: هذا الحديث يتبع الترجمة السابقة، وبعضهم يقول.</w:t>
      </w:r>
      <w:r>
        <w:rPr>
          <w:rFonts w:ascii="Simplified Arabic" w:hAnsi="Simplified Arabic" w:cs="Simplified Arabic" w:hint="cs"/>
          <w:sz w:val="32"/>
          <w:szCs w:val="28"/>
          <w:rtl/>
        </w:rPr>
        <w:t>. إلى غير ذلك من الأقوال،</w:t>
      </w:r>
      <w:r w:rsidRPr="00A9135F">
        <w:rPr>
          <w:rFonts w:ascii="Simplified Arabic" w:hAnsi="Simplified Arabic" w:cs="Simplified Arabic" w:hint="cs"/>
          <w:sz w:val="32"/>
          <w:szCs w:val="28"/>
          <w:rtl/>
        </w:rPr>
        <w:t xml:space="preserve"> حتى جرؤ بعضهم أن قال: أن إيراد هذا الحديث تحت هذه الترجمة مجرد تعجرف، ونحن ن</w:t>
      </w:r>
      <w:r w:rsidR="00DE7B5A">
        <w:rPr>
          <w:rFonts w:ascii="Simplified Arabic" w:hAnsi="Simplified Arabic" w:cs="Simplified Arabic" w:hint="cs"/>
          <w:sz w:val="32"/>
          <w:szCs w:val="28"/>
          <w:rtl/>
        </w:rPr>
        <w:t xml:space="preserve">ولي </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بإذن الله تعالى</w:t>
      </w:r>
      <w:r w:rsidR="00895402">
        <w:rPr>
          <w:rFonts w:ascii="Simplified Arabic" w:hAnsi="Simplified Arabic" w:cs="Simplified Arabic" w:hint="cs"/>
          <w:sz w:val="32"/>
          <w:szCs w:val="28"/>
          <w:rtl/>
        </w:rPr>
        <w:t>-</w:t>
      </w:r>
      <w:r w:rsidR="00DE7B5A">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هذه التراجم خلال شرح الكتاب</w:t>
      </w:r>
      <w:r w:rsidR="00DE7B5A">
        <w:rPr>
          <w:rFonts w:ascii="Simplified Arabic" w:hAnsi="Simplified Arabic" w:cs="Simplified Arabic" w:hint="cs"/>
          <w:sz w:val="32"/>
          <w:szCs w:val="28"/>
          <w:rtl/>
        </w:rPr>
        <w:t xml:space="preserve"> فيما سيأتي </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إن شاء الله تعالى</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عناية تليق بمقام الكتاب</w:t>
      </w:r>
      <w:r w:rsidR="00DE7B5A">
        <w:rPr>
          <w:rFonts w:ascii="Simplified Arabic" w:hAnsi="Simplified Arabic" w:cs="Simplified Arabic" w:hint="cs"/>
          <w:sz w:val="32"/>
          <w:szCs w:val="28"/>
          <w:rtl/>
        </w:rPr>
        <w:t xml:space="preserve"> </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إن شاء الله تعالى</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p w:rsidR="0033141A" w:rsidRPr="00A9135F" w:rsidRDefault="0033141A" w:rsidP="00895402">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سبب اختيار الكتاب أنه مختصر</w:t>
      </w:r>
      <w:r w:rsidR="00DE7B5A">
        <w:rPr>
          <w:rFonts w:ascii="Simplified Arabic" w:hAnsi="Simplified Arabic" w:cs="Simplified Arabic" w:hint="cs"/>
          <w:sz w:val="32"/>
          <w:szCs w:val="28"/>
          <w:rtl/>
        </w:rPr>
        <w:t xml:space="preserve">، من أصح الكتب، وأولى منه الأصل </w:t>
      </w:r>
      <w:r w:rsidRPr="00A9135F">
        <w:rPr>
          <w:rFonts w:ascii="Simplified Arabic" w:hAnsi="Simplified Arabic" w:cs="Simplified Arabic" w:hint="cs"/>
          <w:sz w:val="32"/>
          <w:szCs w:val="28"/>
          <w:rtl/>
        </w:rPr>
        <w:t xml:space="preserve">صحيح الإمام البخاري لكن باعتبار أن من السامعين جمعٌ كبير ممن لا يحتمل سماع </w:t>
      </w:r>
      <w:r>
        <w:rPr>
          <w:rFonts w:ascii="Simplified Arabic" w:hAnsi="Simplified Arabic" w:cs="Simplified Arabic" w:hint="cs"/>
          <w:sz w:val="32"/>
          <w:szCs w:val="28"/>
          <w:rtl/>
        </w:rPr>
        <w:t>كثرة الأسانيد</w:t>
      </w:r>
      <w:r w:rsidRPr="00A9135F">
        <w:rPr>
          <w:rFonts w:ascii="Simplified Arabic" w:hAnsi="Simplified Arabic" w:cs="Simplified Arabic" w:hint="cs"/>
          <w:sz w:val="32"/>
          <w:szCs w:val="28"/>
          <w:rtl/>
        </w:rPr>
        <w:t xml:space="preserve"> حدثنا فلان قال</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حدثنا فلان من عامة الناس مم</w:t>
      </w:r>
      <w:r>
        <w:rPr>
          <w:rFonts w:ascii="Simplified Arabic" w:hAnsi="Simplified Arabic" w:cs="Simplified Arabic" w:hint="cs"/>
          <w:sz w:val="32"/>
          <w:szCs w:val="28"/>
          <w:rtl/>
        </w:rPr>
        <w:t>ن يريدون النتيجة والفائدة بسرعة،</w:t>
      </w:r>
      <w:r w:rsidRPr="00A9135F">
        <w:rPr>
          <w:rFonts w:ascii="Simplified Arabic" w:hAnsi="Simplified Arabic" w:cs="Simplified Arabic" w:hint="cs"/>
          <w:sz w:val="32"/>
          <w:szCs w:val="28"/>
          <w:rtl/>
        </w:rPr>
        <w:t xml:space="preserve"> آثرنا اختيار هذا المختصر، وإلا فالأصل أن </w:t>
      </w:r>
      <w:r w:rsidR="00895402">
        <w:rPr>
          <w:rFonts w:ascii="Simplified Arabic" w:hAnsi="Simplified Arabic" w:cs="Simplified Arabic" w:hint="cs"/>
          <w:sz w:val="32"/>
          <w:szCs w:val="28"/>
          <w:rtl/>
        </w:rPr>
        <w:t>الحديث يكون عن الكتاب الأصل</w:t>
      </w:r>
      <w:r>
        <w:rPr>
          <w:rFonts w:ascii="Simplified Arabic" w:hAnsi="Simplified Arabic" w:cs="Simplified Arabic" w:hint="cs"/>
          <w:sz w:val="32"/>
          <w:szCs w:val="28"/>
          <w:rtl/>
        </w:rPr>
        <w:t xml:space="preserve"> الذ</w:t>
      </w:r>
      <w:r w:rsidRPr="00A9135F">
        <w:rPr>
          <w:rFonts w:ascii="Simplified Arabic" w:hAnsi="Simplified Arabic" w:cs="Simplified Arabic" w:hint="cs"/>
          <w:sz w:val="32"/>
          <w:szCs w:val="28"/>
          <w:rtl/>
        </w:rPr>
        <w:t>ي هو البخاري.</w:t>
      </w:r>
    </w:p>
    <w:p w:rsidR="0033141A" w:rsidRPr="00895402" w:rsidRDefault="0033141A" w:rsidP="00895402">
      <w:pPr>
        <w:jc w:val="both"/>
        <w:rPr>
          <w:rFonts w:ascii="Simplified Arabic" w:hAnsi="Simplified Arabic" w:cs="Simplified Arabic"/>
          <w:sz w:val="32"/>
          <w:szCs w:val="28"/>
          <w:rtl/>
        </w:rPr>
      </w:pPr>
      <w:r w:rsidRPr="00895402">
        <w:rPr>
          <w:rFonts w:ascii="Simplified Arabic" w:hAnsi="Simplified Arabic" w:cs="Simplified Arabic" w:hint="cs"/>
          <w:sz w:val="32"/>
          <w:szCs w:val="28"/>
          <w:rtl/>
        </w:rPr>
        <w:t>هذا المختصر اسمه: التجريد الصريح لأحاديث الجامع الصحيح اختصره الز</w:t>
      </w:r>
      <w:r w:rsidR="00895402" w:rsidRPr="00895402">
        <w:rPr>
          <w:rFonts w:ascii="Simplified Arabic" w:hAnsi="Simplified Arabic" w:cs="Simplified Arabic" w:hint="cs"/>
          <w:sz w:val="32"/>
          <w:szCs w:val="28"/>
          <w:rtl/>
        </w:rPr>
        <w:t>َّ</w:t>
      </w:r>
      <w:r w:rsidRPr="00895402">
        <w:rPr>
          <w:rFonts w:ascii="Simplified Arabic" w:hAnsi="Simplified Arabic" w:cs="Simplified Arabic" w:hint="cs"/>
          <w:sz w:val="32"/>
          <w:szCs w:val="28"/>
          <w:rtl/>
        </w:rPr>
        <w:t>ب</w:t>
      </w:r>
      <w:r w:rsidR="00895402" w:rsidRPr="00895402">
        <w:rPr>
          <w:rFonts w:ascii="Simplified Arabic" w:hAnsi="Simplified Arabic" w:cs="Simplified Arabic" w:hint="cs"/>
          <w:sz w:val="32"/>
          <w:szCs w:val="28"/>
          <w:rtl/>
        </w:rPr>
        <w:t>ِ</w:t>
      </w:r>
      <w:r w:rsidRPr="00895402">
        <w:rPr>
          <w:rFonts w:ascii="Simplified Arabic" w:hAnsi="Simplified Arabic" w:cs="Simplified Arabic" w:hint="cs"/>
          <w:sz w:val="32"/>
          <w:szCs w:val="28"/>
          <w:rtl/>
        </w:rPr>
        <w:t>ي</w:t>
      </w:r>
      <w:r w:rsidR="00895402" w:rsidRPr="00895402">
        <w:rPr>
          <w:rFonts w:ascii="Simplified Arabic" w:hAnsi="Simplified Arabic" w:cs="Simplified Arabic" w:hint="cs"/>
          <w:sz w:val="32"/>
          <w:szCs w:val="28"/>
          <w:rtl/>
        </w:rPr>
        <w:t>ْ</w:t>
      </w:r>
      <w:r w:rsidRPr="00895402">
        <w:rPr>
          <w:rFonts w:ascii="Simplified Arabic" w:hAnsi="Simplified Arabic" w:cs="Simplified Arabic" w:hint="cs"/>
          <w:sz w:val="32"/>
          <w:szCs w:val="28"/>
          <w:rtl/>
        </w:rPr>
        <w:t>د</w:t>
      </w:r>
      <w:r w:rsidR="00895402" w:rsidRPr="00895402">
        <w:rPr>
          <w:rFonts w:ascii="Simplified Arabic" w:hAnsi="Simplified Arabic" w:cs="Simplified Arabic" w:hint="cs"/>
          <w:sz w:val="32"/>
          <w:szCs w:val="28"/>
          <w:rtl/>
        </w:rPr>
        <w:t>ِ</w:t>
      </w:r>
      <w:r w:rsidRPr="00895402">
        <w:rPr>
          <w:rFonts w:ascii="Simplified Arabic" w:hAnsi="Simplified Arabic" w:cs="Simplified Arabic" w:hint="cs"/>
          <w:sz w:val="32"/>
          <w:szCs w:val="28"/>
          <w:rtl/>
        </w:rPr>
        <w:t xml:space="preserve">ي من صحيح الإمام البخاري بأقل من ربع حجمه، حذف الأحاديث المكررة والأسانيد فقال في مقدمته: </w:t>
      </w:r>
      <w:r w:rsidR="00B34749" w:rsidRPr="00B34749">
        <w:rPr>
          <w:rFonts w:ascii="Simplified Arabic" w:hAnsi="Simplified Arabic" w:cs="Simplified Arabic" w:hint="cs"/>
          <w:b/>
          <w:bCs/>
          <w:sz w:val="32"/>
          <w:szCs w:val="28"/>
          <w:rtl/>
        </w:rPr>
        <w:t>"</w:t>
      </w:r>
      <w:r w:rsidRPr="00B34749">
        <w:rPr>
          <w:rFonts w:ascii="Simplified Arabic" w:hAnsi="Simplified Arabic" w:cs="Simplified Arabic" w:hint="cs"/>
          <w:b/>
          <w:bCs/>
          <w:sz w:val="32"/>
          <w:szCs w:val="28"/>
          <w:rtl/>
        </w:rPr>
        <w:t>اعلم أن كتاب الجامع الصحيح للإمام الكبير أبي عبد الله البخاري من أعظم الكتب المصنفة في الإسلام، وأكثرها فوائد، إلا أن الأحاديث المتكررة فيه متفرقة في الأبواب، فإذا أراد الإنسان أن ينظر الحديث في أي باب لا يكاد يهتدي إليه إلا بعد</w:t>
      </w:r>
      <w:r w:rsidR="007810E5" w:rsidRPr="00B34749">
        <w:rPr>
          <w:rFonts w:ascii="Simplified Arabic" w:hAnsi="Simplified Arabic" w:cs="Simplified Arabic" w:hint="cs"/>
          <w:b/>
          <w:bCs/>
          <w:sz w:val="32"/>
          <w:szCs w:val="28"/>
          <w:rtl/>
        </w:rPr>
        <w:t xml:space="preserve"> جهدٍ وطول فتش، ومقصود البخاري </w:t>
      </w:r>
      <w:r w:rsidR="00895402" w:rsidRPr="00B34749">
        <w:rPr>
          <w:rFonts w:ascii="Simplified Arabic" w:hAnsi="Simplified Arabic" w:cs="Simplified Arabic" w:hint="cs"/>
          <w:b/>
          <w:bCs/>
          <w:sz w:val="32"/>
          <w:szCs w:val="28"/>
          <w:rtl/>
        </w:rPr>
        <w:t>-</w:t>
      </w:r>
      <w:r w:rsidR="007810E5" w:rsidRPr="00B34749">
        <w:rPr>
          <w:rFonts w:ascii="Simplified Arabic" w:hAnsi="Simplified Arabic" w:cs="Simplified Arabic" w:hint="cs"/>
          <w:b/>
          <w:bCs/>
          <w:sz w:val="32"/>
          <w:szCs w:val="28"/>
          <w:rtl/>
        </w:rPr>
        <w:t>رحمه الله تعالى</w:t>
      </w:r>
      <w:r w:rsidR="00895402" w:rsidRPr="00B34749">
        <w:rPr>
          <w:rFonts w:ascii="Simplified Arabic" w:hAnsi="Simplified Arabic" w:cs="Simplified Arabic" w:hint="cs"/>
          <w:b/>
          <w:bCs/>
          <w:sz w:val="32"/>
          <w:szCs w:val="28"/>
          <w:rtl/>
        </w:rPr>
        <w:t>-</w:t>
      </w:r>
      <w:r w:rsidRPr="00B34749">
        <w:rPr>
          <w:rFonts w:ascii="Simplified Arabic" w:hAnsi="Simplified Arabic" w:cs="Simplified Arabic" w:hint="cs"/>
          <w:b/>
          <w:bCs/>
          <w:sz w:val="32"/>
          <w:szCs w:val="28"/>
          <w:rtl/>
        </w:rPr>
        <w:t xml:space="preserve"> بذلك كثرة طرق الحديث وشهرته، ومقصودنا هنا: أخذ أصل الحديث لكونه قد ع</w:t>
      </w:r>
      <w:r w:rsidR="00895402" w:rsidRPr="00B34749">
        <w:rPr>
          <w:rFonts w:ascii="Simplified Arabic" w:hAnsi="Simplified Arabic" w:cs="Simplified Arabic" w:hint="cs"/>
          <w:b/>
          <w:bCs/>
          <w:sz w:val="32"/>
          <w:szCs w:val="28"/>
          <w:rtl/>
        </w:rPr>
        <w:t>ُ</w:t>
      </w:r>
      <w:r w:rsidRPr="00B34749">
        <w:rPr>
          <w:rFonts w:ascii="Simplified Arabic" w:hAnsi="Simplified Arabic" w:cs="Simplified Arabic" w:hint="cs"/>
          <w:b/>
          <w:bCs/>
          <w:sz w:val="32"/>
          <w:szCs w:val="28"/>
          <w:rtl/>
        </w:rPr>
        <w:t>ل</w:t>
      </w:r>
      <w:r w:rsidR="00895402" w:rsidRPr="00B34749">
        <w:rPr>
          <w:rFonts w:ascii="Simplified Arabic" w:hAnsi="Simplified Arabic" w:cs="Simplified Arabic" w:hint="cs"/>
          <w:b/>
          <w:bCs/>
          <w:sz w:val="32"/>
          <w:szCs w:val="28"/>
          <w:rtl/>
        </w:rPr>
        <w:t>ِ</w:t>
      </w:r>
      <w:r w:rsidRPr="00B34749">
        <w:rPr>
          <w:rFonts w:ascii="Simplified Arabic" w:hAnsi="Simplified Arabic" w:cs="Simplified Arabic" w:hint="cs"/>
          <w:b/>
          <w:bCs/>
          <w:sz w:val="32"/>
          <w:szCs w:val="28"/>
          <w:rtl/>
        </w:rPr>
        <w:t>م أن جميع ما فيه صحيح</w:t>
      </w:r>
      <w:r w:rsidR="00B34749" w:rsidRPr="00B34749">
        <w:rPr>
          <w:rFonts w:ascii="Simplified Arabic" w:hAnsi="Simplified Arabic" w:cs="Simplified Arabic" w:hint="cs"/>
          <w:b/>
          <w:bCs/>
          <w:sz w:val="32"/>
          <w:szCs w:val="28"/>
          <w:rtl/>
        </w:rPr>
        <w:t>"</w:t>
      </w:r>
      <w:r w:rsidRPr="00895402">
        <w:rPr>
          <w:rFonts w:ascii="Simplified Arabic" w:hAnsi="Simplified Arabic" w:cs="Simplified Arabic" w:hint="cs"/>
          <w:sz w:val="32"/>
          <w:szCs w:val="28"/>
          <w:rtl/>
        </w:rPr>
        <w:t>.</w:t>
      </w:r>
    </w:p>
    <w:p w:rsidR="0033141A" w:rsidRPr="00A9135F" w:rsidRDefault="0033141A" w:rsidP="00B3474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يقول النووي في مقدمة شرح صحيح مسلم: </w:t>
      </w:r>
      <w:r w:rsidR="00895402">
        <w:rPr>
          <w:rFonts w:ascii="Simplified Arabic" w:hAnsi="Simplified Arabic" w:cs="Simplified Arabic" w:hint="cs"/>
          <w:sz w:val="32"/>
          <w:szCs w:val="28"/>
          <w:rtl/>
        </w:rPr>
        <w:t>"</w:t>
      </w:r>
      <w:r w:rsidRPr="00895402">
        <w:rPr>
          <w:rFonts w:ascii="Simplified Arabic" w:hAnsi="Simplified Arabic" w:cs="Simplified Arabic" w:hint="cs"/>
          <w:b/>
          <w:bCs/>
          <w:sz w:val="32"/>
          <w:szCs w:val="28"/>
          <w:rtl/>
        </w:rPr>
        <w:t>وأما البخاري فإنه يذكر الوجوه المختلفة في أبواب متفرقة متباعدة، وكثيرٌ منها يذكره في غير بابه الذي يسبق إليه الفهم أنه أولى به، فيصعب على الطالب جمع طرقه وحصول الثقة بجميع ما ذكره من طرق الحديث</w:t>
      </w:r>
      <w:r w:rsidR="00B34749">
        <w:rPr>
          <w:rFonts w:ascii="Simplified Arabic" w:hAnsi="Simplified Arabic" w:cs="Simplified Arabic" w:hint="cs"/>
          <w:b/>
          <w:bCs/>
          <w:sz w:val="32"/>
          <w:szCs w:val="28"/>
          <w:rtl/>
        </w:rPr>
        <w:t>"</w:t>
      </w:r>
      <w:r w:rsidRPr="00895402">
        <w:rPr>
          <w:rFonts w:ascii="Simplified Arabic" w:hAnsi="Simplified Arabic" w:cs="Simplified Arabic" w:hint="cs"/>
          <w:b/>
          <w:bCs/>
          <w:sz w:val="32"/>
          <w:szCs w:val="28"/>
          <w:rtl/>
        </w:rPr>
        <w:t>.</w:t>
      </w:r>
      <w:r w:rsidR="007810E5">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 xml:space="preserve">قال: </w:t>
      </w:r>
      <w:r w:rsidR="00895402">
        <w:rPr>
          <w:rFonts w:ascii="Simplified Arabic" w:hAnsi="Simplified Arabic" w:cs="Simplified Arabic" w:hint="cs"/>
          <w:b/>
          <w:bCs/>
          <w:sz w:val="32"/>
          <w:szCs w:val="28"/>
          <w:rtl/>
        </w:rPr>
        <w:t>"</w:t>
      </w:r>
      <w:r w:rsidRPr="00895402">
        <w:rPr>
          <w:rFonts w:ascii="Simplified Arabic" w:hAnsi="Simplified Arabic" w:cs="Simplified Arabic" w:hint="cs"/>
          <w:b/>
          <w:bCs/>
          <w:sz w:val="32"/>
          <w:szCs w:val="28"/>
          <w:rtl/>
        </w:rPr>
        <w:t>وقد رأيت جماعةً من الحفاظ المتأخرين غلطوا في مثل هذا، فنفوا رواية البخاري أحاديث هي موجودة في صحيحه في غير مظانها السابقة إلى الفهم</w:t>
      </w:r>
      <w:r w:rsidR="00B34749">
        <w:rPr>
          <w:rFonts w:ascii="Simplified Arabic" w:hAnsi="Simplified Arabic" w:cs="Simplified Arabic" w:hint="cs"/>
          <w:b/>
          <w:bCs/>
          <w:sz w:val="32"/>
          <w:szCs w:val="28"/>
          <w:rtl/>
        </w:rPr>
        <w:t>"</w:t>
      </w:r>
      <w:r w:rsidRPr="00895402">
        <w:rPr>
          <w:rFonts w:ascii="Simplified Arabic" w:hAnsi="Simplified Arabic" w:cs="Simplified Arabic" w:hint="cs"/>
          <w:b/>
          <w:bCs/>
          <w:sz w:val="32"/>
          <w:szCs w:val="28"/>
          <w:rtl/>
        </w:rPr>
        <w:t>.</w:t>
      </w:r>
    </w:p>
    <w:p w:rsidR="0033141A" w:rsidRPr="00A9135F" w:rsidRDefault="00DE7B5A" w:rsidP="00895402">
      <w:pPr>
        <w:jc w:val="both"/>
        <w:rPr>
          <w:rFonts w:ascii="Simplified Arabic" w:hAnsi="Simplified Arabic" w:cs="Simplified Arabic"/>
          <w:sz w:val="32"/>
          <w:szCs w:val="28"/>
          <w:rtl/>
        </w:rPr>
      </w:pPr>
      <w:r>
        <w:rPr>
          <w:rFonts w:ascii="Simplified Arabic" w:hAnsi="Simplified Arabic" w:cs="Simplified Arabic" w:hint="cs"/>
          <w:sz w:val="32"/>
          <w:szCs w:val="28"/>
          <w:rtl/>
        </w:rPr>
        <w:t xml:space="preserve">نعم، </w:t>
      </w:r>
      <w:r w:rsidR="0033141A" w:rsidRPr="00A9135F">
        <w:rPr>
          <w:rFonts w:ascii="Simplified Arabic" w:hAnsi="Simplified Arabic" w:cs="Simplified Arabic" w:hint="cs"/>
          <w:sz w:val="32"/>
          <w:szCs w:val="28"/>
          <w:rtl/>
        </w:rPr>
        <w:t xml:space="preserve">الإمام البخاري </w:t>
      </w:r>
      <w:r w:rsidR="007810E5">
        <w:rPr>
          <w:rFonts w:ascii="Simplified Arabic" w:hAnsi="Simplified Arabic" w:cs="Simplified Arabic" w:hint="cs"/>
          <w:sz w:val="32"/>
          <w:szCs w:val="28"/>
          <w:rtl/>
        </w:rPr>
        <w:t>رحمه الله تعالى</w:t>
      </w:r>
      <w:r w:rsidR="0033141A" w:rsidRPr="00A9135F">
        <w:rPr>
          <w:rFonts w:ascii="Simplified Arabic" w:hAnsi="Simplified Arabic" w:cs="Simplified Arabic" w:hint="cs"/>
          <w:sz w:val="32"/>
          <w:szCs w:val="28"/>
          <w:rtl/>
        </w:rPr>
        <w:t xml:space="preserve"> أحيان</w:t>
      </w:r>
      <w:r w:rsidR="007810E5">
        <w:rPr>
          <w:rFonts w:ascii="Simplified Arabic" w:hAnsi="Simplified Arabic" w:cs="Simplified Arabic" w:hint="cs"/>
          <w:sz w:val="32"/>
          <w:szCs w:val="28"/>
          <w:rtl/>
        </w:rPr>
        <w:t>ًا</w:t>
      </w:r>
      <w:r w:rsidR="0033141A" w:rsidRPr="00A9135F">
        <w:rPr>
          <w:rFonts w:ascii="Simplified Arabic" w:hAnsi="Simplified Arabic" w:cs="Simplified Arabic" w:hint="cs"/>
          <w:sz w:val="32"/>
          <w:szCs w:val="28"/>
          <w:rtl/>
        </w:rPr>
        <w:t xml:space="preserve"> يغرب في الاستنباط وي</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بع</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د، وإذا أراد الباحث قبل وجود هذه الفهارس </w:t>
      </w:r>
      <w:r w:rsidR="0033141A">
        <w:rPr>
          <w:rFonts w:ascii="Simplified Arabic" w:hAnsi="Simplified Arabic" w:cs="Simplified Arabic" w:hint="cs"/>
          <w:sz w:val="32"/>
          <w:szCs w:val="28"/>
          <w:rtl/>
        </w:rPr>
        <w:t>وقبل وجود هذه الآلات التي يس</w:t>
      </w:r>
      <w:r w:rsidR="00895402">
        <w:rPr>
          <w:rFonts w:ascii="Simplified Arabic" w:hAnsi="Simplified Arabic" w:cs="Simplified Arabic" w:hint="cs"/>
          <w:sz w:val="32"/>
          <w:szCs w:val="28"/>
          <w:rtl/>
        </w:rPr>
        <w:t>َّ</w:t>
      </w:r>
      <w:r w:rsidR="0033141A">
        <w:rPr>
          <w:rFonts w:ascii="Simplified Arabic" w:hAnsi="Simplified Arabic" w:cs="Simplified Arabic" w:hint="cs"/>
          <w:sz w:val="32"/>
          <w:szCs w:val="28"/>
          <w:rtl/>
        </w:rPr>
        <w:t>رت على ا</w:t>
      </w:r>
      <w:r w:rsidR="0033141A" w:rsidRPr="00A9135F">
        <w:rPr>
          <w:rFonts w:ascii="Simplified Arabic" w:hAnsi="Simplified Arabic" w:cs="Simplified Arabic" w:hint="cs"/>
          <w:sz w:val="32"/>
          <w:szCs w:val="28"/>
          <w:rtl/>
        </w:rPr>
        <w:t>لناس أن يبحث عن حديثٍ ما فإنه يشق عليه أن يقف عليه؛ لأنه يقد</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ر أنه في الباب الفلاني، والإ</w:t>
      </w:r>
      <w:r>
        <w:rPr>
          <w:rFonts w:ascii="Simplified Arabic" w:hAnsi="Simplified Arabic" w:cs="Simplified Arabic" w:hint="cs"/>
          <w:sz w:val="32"/>
          <w:szCs w:val="28"/>
          <w:rtl/>
        </w:rPr>
        <w:t>مام البخاري لحظ في الحديث ملحظًا</w:t>
      </w:r>
      <w:r w:rsidR="0033141A" w:rsidRPr="00A9135F">
        <w:rPr>
          <w:rFonts w:ascii="Simplified Arabic" w:hAnsi="Simplified Arabic" w:cs="Simplified Arabic" w:hint="cs"/>
          <w:sz w:val="32"/>
          <w:szCs w:val="28"/>
          <w:rtl/>
        </w:rPr>
        <w:t xml:space="preserve"> آخر فجعله في باب بعيد كل البعد عن هذا الباب أو عن جميع الكتاب،</w:t>
      </w:r>
      <w:r w:rsidR="0033141A">
        <w:rPr>
          <w:rFonts w:ascii="Simplified Arabic" w:hAnsi="Simplified Arabic" w:cs="Simplified Arabic" w:hint="cs"/>
          <w:sz w:val="32"/>
          <w:szCs w:val="28"/>
          <w:rtl/>
        </w:rPr>
        <w:t xml:space="preserve"> الكتاب الذي يدخل ضمن هذا الباب، </w:t>
      </w:r>
      <w:r w:rsidR="0033141A" w:rsidRPr="00A9135F">
        <w:rPr>
          <w:rFonts w:ascii="Simplified Arabic" w:hAnsi="Simplified Arabic" w:cs="Simplified Arabic" w:hint="cs"/>
          <w:sz w:val="32"/>
          <w:szCs w:val="28"/>
          <w:rtl/>
        </w:rPr>
        <w:t xml:space="preserve">فمثلاً حديث ضباعة بنت الزبير لما أرادت الحج وقالت: أريد الحج وأجدني شاكية، فقال لها النبي </w:t>
      </w:r>
      <w:r w:rsidR="0033141A">
        <w:rPr>
          <w:rFonts w:ascii="Simplified Arabic" w:hAnsi="Simplified Arabic" w:cs="Simplified Arabic" w:hint="cs"/>
          <w:sz w:val="32"/>
          <w:szCs w:val="28"/>
          <w:rtl/>
        </w:rPr>
        <w:t>-عليه الصلاة والسلام-</w:t>
      </w:r>
      <w:r w:rsidR="0033141A" w:rsidRPr="00A9135F">
        <w:rPr>
          <w:rFonts w:ascii="Simplified Arabic" w:hAnsi="Simplified Arabic" w:cs="Simplified Arabic" w:hint="cs"/>
          <w:sz w:val="32"/>
          <w:szCs w:val="28"/>
          <w:rtl/>
        </w:rPr>
        <w:t xml:space="preserve">: </w:t>
      </w:r>
      <w:r>
        <w:rPr>
          <w:rFonts w:ascii="Simplified Arabic" w:hAnsi="Simplified Arabic" w:cs="Simplified Arabic" w:hint="eastAsia"/>
          <w:color w:val="0000FF"/>
          <w:sz w:val="32"/>
          <w:szCs w:val="28"/>
          <w:rtl/>
        </w:rPr>
        <w:t>«</w:t>
      </w:r>
      <w:r w:rsidR="0033141A" w:rsidRPr="004A00E4">
        <w:rPr>
          <w:rFonts w:ascii="Simplified Arabic" w:hAnsi="Simplified Arabic" w:cs="Simplified Arabic" w:hint="cs"/>
          <w:color w:val="0000FF"/>
          <w:sz w:val="32"/>
          <w:szCs w:val="28"/>
          <w:rtl/>
        </w:rPr>
        <w:t>حجي واشترطي</w:t>
      </w:r>
      <w:r>
        <w:rPr>
          <w:rFonts w:ascii="Simplified Arabic" w:hAnsi="Simplified Arabic" w:cs="Simplified Arabic" w:hint="eastAsia"/>
          <w:color w:val="0000FF"/>
          <w:sz w:val="32"/>
          <w:szCs w:val="28"/>
          <w:rtl/>
        </w:rPr>
        <w:t>»</w:t>
      </w:r>
      <w:r w:rsidR="0033141A" w:rsidRPr="00A9135F">
        <w:rPr>
          <w:rFonts w:ascii="Simplified Arabic" w:hAnsi="Simplified Arabic" w:cs="Simplified Arabic" w:hint="cs"/>
          <w:sz w:val="32"/>
          <w:szCs w:val="28"/>
          <w:rtl/>
        </w:rPr>
        <w:t xml:space="preserve"> موضوع الحديث عند عموم الناس وعند عموم المتعلمين موضوع</w:t>
      </w:r>
      <w:r w:rsidR="00895402">
        <w:rPr>
          <w:rFonts w:ascii="Simplified Arabic" w:hAnsi="Simplified Arabic" w:cs="Simplified Arabic" w:hint="cs"/>
          <w:sz w:val="32"/>
          <w:szCs w:val="28"/>
          <w:rtl/>
        </w:rPr>
        <w:t>ه</w:t>
      </w:r>
      <w:r w:rsidR="0033141A" w:rsidRPr="00A9135F">
        <w:rPr>
          <w:rFonts w:ascii="Simplified Arabic" w:hAnsi="Simplified Arabic" w:cs="Simplified Arabic" w:hint="cs"/>
          <w:sz w:val="32"/>
          <w:szCs w:val="28"/>
          <w:rtl/>
        </w:rPr>
        <w:t xml:space="preserve"> الاشتراط في الحج، فالباحث حينما يريد أن يقف على هذا الحديث في الصحيح لا يمكن أن يتعدى كتاب الحج، فإذا بحث في كتاب الحج من أوله إلى آخره لن يجد هذا الحديث، حتى قال جمعٌ من أهل العلم</w:t>
      </w:r>
      <w:r w:rsidR="0033141A">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أن البخاري لم يخرج هذا الحديث، لكن الإمام البخاري أبعد</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في الاستنباط فخر</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ج الحديث في كتاب النكاح، ولحظ فيه أن ض</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ب</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اعة تحت الم</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ق</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د</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اد</w:t>
      </w:r>
      <w:r>
        <w:rPr>
          <w:rFonts w:ascii="Simplified Arabic" w:hAnsi="Simplified Arabic" w:cs="Simplified Arabic" w:hint="cs"/>
          <w:sz w:val="32"/>
          <w:szCs w:val="28"/>
          <w:rtl/>
        </w:rPr>
        <w:t xml:space="preserve">، وكانت ضباعة تحت المقداد، </w:t>
      </w:r>
      <w:r w:rsidR="0033141A">
        <w:rPr>
          <w:rFonts w:ascii="Simplified Arabic" w:hAnsi="Simplified Arabic" w:cs="Simplified Arabic" w:hint="cs"/>
          <w:sz w:val="32"/>
          <w:szCs w:val="28"/>
          <w:rtl/>
        </w:rPr>
        <w:t>طي</w:t>
      </w:r>
      <w:r w:rsidR="00895402">
        <w:rPr>
          <w:rFonts w:ascii="Simplified Arabic" w:hAnsi="Simplified Arabic" w:cs="Simplified Arabic" w:hint="cs"/>
          <w:sz w:val="32"/>
          <w:szCs w:val="28"/>
          <w:rtl/>
        </w:rPr>
        <w:t>ِّ</w:t>
      </w:r>
      <w:r w:rsidR="0033141A">
        <w:rPr>
          <w:rFonts w:ascii="Simplified Arabic" w:hAnsi="Simplified Arabic" w:cs="Simplified Arabic" w:hint="cs"/>
          <w:sz w:val="32"/>
          <w:szCs w:val="28"/>
          <w:rtl/>
        </w:rPr>
        <w:t>ب</w:t>
      </w:r>
      <w:r w:rsidR="0033141A" w:rsidRPr="00A9135F">
        <w:rPr>
          <w:rFonts w:ascii="Simplified Arabic" w:hAnsi="Simplified Arabic" w:cs="Simplified Arabic" w:hint="cs"/>
          <w:sz w:val="32"/>
          <w:szCs w:val="28"/>
          <w:rtl/>
        </w:rPr>
        <w:t xml:space="preserve"> إذا كانت تحت المقداد</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المقداد مولى، وهي قرشية هاشمية ابنة عم الرسول </w:t>
      </w:r>
      <w:r w:rsidR="0033141A">
        <w:rPr>
          <w:rFonts w:ascii="Simplified Arabic" w:hAnsi="Simplified Arabic" w:cs="Simplified Arabic" w:hint="cs"/>
          <w:sz w:val="32"/>
          <w:szCs w:val="28"/>
          <w:rtl/>
        </w:rPr>
        <w:t>-عليه الصلاة والسلام-، فلحظ</w:t>
      </w:r>
      <w:r w:rsidR="0033141A" w:rsidRPr="00A9135F">
        <w:rPr>
          <w:rFonts w:ascii="Simplified Arabic" w:hAnsi="Simplified Arabic" w:cs="Simplified Arabic" w:hint="cs"/>
          <w:sz w:val="32"/>
          <w:szCs w:val="28"/>
          <w:rtl/>
        </w:rPr>
        <w:t xml:space="preserve"> عدم الكفاءة</w:t>
      </w:r>
      <w:r w:rsidR="0033141A">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xml:space="preserve"> وعدم اشتراط الكفاءة في النسب، وترجم على الحديث بقوله </w:t>
      </w:r>
      <w:r w:rsidR="00895402">
        <w:rPr>
          <w:rFonts w:ascii="Simplified Arabic" w:hAnsi="Simplified Arabic" w:cs="Simplified Arabic" w:hint="cs"/>
          <w:sz w:val="32"/>
          <w:szCs w:val="28"/>
          <w:rtl/>
        </w:rPr>
        <w:t>-</w:t>
      </w:r>
      <w:r w:rsidR="007810E5">
        <w:rPr>
          <w:rFonts w:ascii="Simplified Arabic" w:hAnsi="Simplified Arabic" w:cs="Simplified Arabic" w:hint="cs"/>
          <w:sz w:val="32"/>
          <w:szCs w:val="28"/>
          <w:rtl/>
        </w:rPr>
        <w:t>رحمه الله تعالى</w:t>
      </w:r>
      <w:r w:rsidR="00895402">
        <w:rPr>
          <w:rFonts w:ascii="Simplified Arabic" w:hAnsi="Simplified Arabic" w:cs="Simplified Arabic" w:hint="cs"/>
          <w:sz w:val="32"/>
          <w:szCs w:val="28"/>
          <w:rtl/>
        </w:rPr>
        <w:t>-</w:t>
      </w:r>
      <w:r w:rsidR="0033141A" w:rsidRPr="00A9135F">
        <w:rPr>
          <w:rFonts w:ascii="Simplified Arabic" w:hAnsi="Simplified Arabic" w:cs="Simplified Arabic" w:hint="cs"/>
          <w:sz w:val="32"/>
          <w:szCs w:val="28"/>
          <w:rtl/>
        </w:rPr>
        <w:t>: باب الأكفاء في الدين.</w:t>
      </w:r>
    </w:p>
    <w:p w:rsidR="0033141A" w:rsidRPr="00A9135F" w:rsidRDefault="0033141A" w:rsidP="00DE7B5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نعم، قد يقول قائل: الأولى أن يذكر البخاري الحديث في كتاب الحج ويكرره مرةً ثانية في كتاب النكاح؛ لأن أولى ما يوضع فيه مثل هذا الحديث كتاب الحج، فإذا بحثنا في كتاب الحج وفي</w:t>
      </w:r>
      <w:r>
        <w:rPr>
          <w:rFonts w:ascii="Simplified Arabic" w:hAnsi="Simplified Arabic" w:cs="Simplified Arabic" w:hint="cs"/>
          <w:sz w:val="32"/>
          <w:szCs w:val="28"/>
          <w:rtl/>
        </w:rPr>
        <w:t xml:space="preserve"> الفوات </w:t>
      </w:r>
      <w:r w:rsidRPr="00A9135F">
        <w:rPr>
          <w:rFonts w:ascii="Simplified Arabic" w:hAnsi="Simplified Arabic" w:cs="Simplified Arabic" w:hint="cs"/>
          <w:sz w:val="32"/>
          <w:szCs w:val="28"/>
          <w:rtl/>
        </w:rPr>
        <w:t xml:space="preserve">والإحصار ما وجدنا شيء، لكن لدقة الإمام </w:t>
      </w:r>
      <w:r w:rsidR="00895402">
        <w:rPr>
          <w:rFonts w:ascii="Simplified Arabic" w:hAnsi="Simplified Arabic" w:cs="Simplified Arabic" w:hint="cs"/>
          <w:sz w:val="32"/>
          <w:szCs w:val="28"/>
          <w:rtl/>
        </w:rPr>
        <w:t>-</w:t>
      </w:r>
      <w:r w:rsidR="007810E5">
        <w:rPr>
          <w:rFonts w:ascii="Simplified Arabic" w:hAnsi="Simplified Arabic" w:cs="Simplified Arabic" w:hint="cs"/>
          <w:sz w:val="32"/>
          <w:szCs w:val="28"/>
          <w:rtl/>
        </w:rPr>
        <w:t>رحمه الله تعالى</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في الاستنباط جعله في كتاب النكاح الذي يخفى استنباط هذا الحكم من هذا الحديث على كثيرٍ من المتعلمين بالنسبة لكتاب النكاح، لكن كتاب الحج الحديث مشهور ومستفيض يعرفه </w:t>
      </w:r>
      <w:r w:rsidRPr="00A9135F">
        <w:rPr>
          <w:rFonts w:ascii="Simplified Arabic" w:hAnsi="Simplified Arabic" w:cs="Simplified Arabic" w:hint="cs"/>
          <w:sz w:val="32"/>
          <w:szCs w:val="28"/>
          <w:rtl/>
        </w:rPr>
        <w:lastRenderedPageBreak/>
        <w:t>الخاص والعام قد لا تكون الحاجة إليه ماسة لإيراده في كتاب الحج مثل إيراده في كتاب النكاح من وجهة نظر الإمام البخاري</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وإن كان قد ي</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ناز</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ع في هذا </w:t>
      </w:r>
      <w:r w:rsidR="00895402">
        <w:rPr>
          <w:rFonts w:ascii="Simplified Arabic" w:hAnsi="Simplified Arabic" w:cs="Simplified Arabic" w:hint="cs"/>
          <w:sz w:val="32"/>
          <w:szCs w:val="28"/>
          <w:rtl/>
        </w:rPr>
        <w:t>-</w:t>
      </w:r>
      <w:r w:rsidR="007810E5">
        <w:rPr>
          <w:rFonts w:ascii="Simplified Arabic" w:hAnsi="Simplified Arabic" w:cs="Simplified Arabic" w:hint="cs"/>
          <w:sz w:val="32"/>
          <w:szCs w:val="28"/>
          <w:rtl/>
        </w:rPr>
        <w:t>رحمه الله تعالى</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فالإمام البخاري </w:t>
      </w:r>
      <w:r w:rsidR="00895402">
        <w:rPr>
          <w:rFonts w:ascii="Simplified Arabic" w:hAnsi="Simplified Arabic" w:cs="Simplified Arabic"/>
          <w:sz w:val="32"/>
          <w:szCs w:val="28"/>
          <w:rtl/>
        </w:rPr>
        <w:softHyphen/>
      </w:r>
      <w:r w:rsidRPr="00A9135F">
        <w:rPr>
          <w:rFonts w:ascii="Simplified Arabic" w:hAnsi="Simplified Arabic" w:cs="Simplified Arabic" w:hint="cs"/>
          <w:sz w:val="32"/>
          <w:szCs w:val="28"/>
          <w:rtl/>
        </w:rPr>
        <w:t>كما عرفنا</w:t>
      </w:r>
      <w:r w:rsidR="00DE7B5A">
        <w:rPr>
          <w:rFonts w:ascii="Simplified Arabic" w:hAnsi="Simplified Arabic" w:cs="Simplified Arabic" w:hint="cs"/>
          <w:sz w:val="32"/>
          <w:szCs w:val="28"/>
          <w:rtl/>
        </w:rPr>
        <w:t xml:space="preserve"> يكرر الأحاديث مرات، وأحيانًا</w:t>
      </w:r>
      <w:r w:rsidRPr="00A9135F">
        <w:rPr>
          <w:rFonts w:ascii="Simplified Arabic" w:hAnsi="Simplified Arabic" w:cs="Simplified Arabic" w:hint="cs"/>
          <w:sz w:val="32"/>
          <w:szCs w:val="28"/>
          <w:rtl/>
        </w:rPr>
        <w:t xml:space="preserve"> يكرر الحديث في عشرة مواضع في عشرين </w:t>
      </w:r>
      <w:r w:rsidR="00DE7B5A">
        <w:rPr>
          <w:rFonts w:ascii="Simplified Arabic" w:hAnsi="Simplified Arabic" w:cs="Simplified Arabic" w:hint="cs"/>
          <w:sz w:val="32"/>
          <w:szCs w:val="28"/>
          <w:rtl/>
        </w:rPr>
        <w:t>موضعًا</w:t>
      </w:r>
      <w:r w:rsidRPr="00A9135F">
        <w:rPr>
          <w:rFonts w:ascii="Simplified Arabic" w:hAnsi="Simplified Arabic" w:cs="Simplified Arabic" w:hint="cs"/>
          <w:sz w:val="32"/>
          <w:szCs w:val="28"/>
          <w:rtl/>
        </w:rPr>
        <w:t>، فلو أنه كرره هذا الحديث في الحج وفي النكاح لكان أولى.</w:t>
      </w:r>
    </w:p>
    <w:p w:rsidR="0033141A" w:rsidRPr="00A9135F" w:rsidRDefault="0033141A" w:rsidP="0033141A">
      <w:pPr>
        <w:jc w:val="both"/>
        <w:rPr>
          <w:rFonts w:ascii="Simplified Arabic" w:hAnsi="Simplified Arabic" w:cs="Simplified Arabic"/>
          <w:sz w:val="32"/>
          <w:szCs w:val="28"/>
          <w:rtl/>
        </w:rPr>
      </w:pPr>
      <w:r>
        <w:rPr>
          <w:rFonts w:ascii="Simplified Arabic" w:hAnsi="Simplified Arabic" w:cs="Simplified Arabic" w:hint="cs"/>
          <w:sz w:val="32"/>
          <w:szCs w:val="28"/>
          <w:rtl/>
        </w:rPr>
        <w:t>الإمام البخاري عرفنا أن</w:t>
      </w:r>
      <w:r w:rsidRPr="00A9135F">
        <w:rPr>
          <w:rFonts w:ascii="Simplified Arabic" w:hAnsi="Simplified Arabic" w:cs="Simplified Arabic" w:hint="cs"/>
          <w:sz w:val="32"/>
          <w:szCs w:val="28"/>
          <w:rtl/>
        </w:rPr>
        <w:t xml:space="preserve"> من طر</w:t>
      </w:r>
      <w:r w:rsidR="00DE7B5A">
        <w:rPr>
          <w:rFonts w:ascii="Simplified Arabic" w:hAnsi="Simplified Arabic" w:cs="Simplified Arabic" w:hint="cs"/>
          <w:sz w:val="32"/>
          <w:szCs w:val="28"/>
          <w:rtl/>
        </w:rPr>
        <w:t>يقته أنه يكرر الأحاديث، فأحيانًا</w:t>
      </w:r>
      <w:r w:rsidRPr="00A9135F">
        <w:rPr>
          <w:rFonts w:ascii="Simplified Arabic" w:hAnsi="Simplified Arabic" w:cs="Simplified Arabic" w:hint="cs"/>
          <w:sz w:val="32"/>
          <w:szCs w:val="28"/>
          <w:rtl/>
        </w:rPr>
        <w:t xml:space="preserve"> ي</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ق</w:t>
      </w:r>
      <w:r w:rsidR="00895402">
        <w:rPr>
          <w:rFonts w:ascii="Simplified Arabic" w:hAnsi="Simplified Arabic" w:cs="Simplified Arabic" w:hint="cs"/>
          <w:sz w:val="32"/>
          <w:szCs w:val="28"/>
          <w:rtl/>
        </w:rPr>
        <w:t>َ</w:t>
      </w:r>
      <w:r w:rsidR="00DE7B5A">
        <w:rPr>
          <w:rFonts w:ascii="Simplified Arabic" w:hAnsi="Simplified Arabic" w:cs="Simplified Arabic" w:hint="cs"/>
          <w:sz w:val="32"/>
          <w:szCs w:val="28"/>
          <w:rtl/>
        </w:rPr>
        <w:t>ط</w:t>
      </w:r>
      <w:r w:rsidR="00895402">
        <w:rPr>
          <w:rFonts w:ascii="Simplified Arabic" w:hAnsi="Simplified Arabic" w:cs="Simplified Arabic" w:hint="cs"/>
          <w:sz w:val="32"/>
          <w:szCs w:val="28"/>
          <w:rtl/>
        </w:rPr>
        <w:t>ِّ</w:t>
      </w:r>
      <w:r w:rsidR="00DE7B5A">
        <w:rPr>
          <w:rFonts w:ascii="Simplified Arabic" w:hAnsi="Simplified Arabic" w:cs="Simplified Arabic" w:hint="cs"/>
          <w:sz w:val="32"/>
          <w:szCs w:val="28"/>
          <w:rtl/>
        </w:rPr>
        <w:t>ع الحديث ويذكره في عشرين موضعًا</w:t>
      </w:r>
      <w:r w:rsidRPr="00A9135F">
        <w:rPr>
          <w:rFonts w:ascii="Simplified Arabic" w:hAnsi="Simplified Arabic" w:cs="Simplified Arabic" w:hint="cs"/>
          <w:sz w:val="32"/>
          <w:szCs w:val="28"/>
          <w:rtl/>
        </w:rPr>
        <w:t>، لكن لم</w:t>
      </w:r>
      <w:r w:rsidR="000A31C0">
        <w:rPr>
          <w:rFonts w:ascii="Simplified Arabic" w:hAnsi="Simplified Arabic" w:cs="Simplified Arabic" w:hint="cs"/>
          <w:sz w:val="32"/>
          <w:szCs w:val="28"/>
          <w:rtl/>
        </w:rPr>
        <w:t xml:space="preserve"> يكن من عادته أن يكرر الحديث بدون</w:t>
      </w:r>
      <w:r w:rsidRPr="00A9135F">
        <w:rPr>
          <w:rFonts w:ascii="Simplified Arabic" w:hAnsi="Simplified Arabic" w:cs="Simplified Arabic" w:hint="cs"/>
          <w:sz w:val="32"/>
          <w:szCs w:val="28"/>
          <w:rtl/>
        </w:rPr>
        <w:t xml:space="preserve"> فائدة، فلا يذكر الحديث بلفظه بسنده ومتنه من غير فرق إلا ن</w:t>
      </w:r>
      <w:r w:rsidR="000A31C0">
        <w:rPr>
          <w:rFonts w:ascii="Simplified Arabic" w:hAnsi="Simplified Arabic" w:cs="Simplified Arabic" w:hint="cs"/>
          <w:sz w:val="32"/>
          <w:szCs w:val="28"/>
          <w:rtl/>
        </w:rPr>
        <w:t>ادرًا</w:t>
      </w:r>
      <w:r w:rsidRPr="00A9135F">
        <w:rPr>
          <w:rFonts w:ascii="Simplified Arabic" w:hAnsi="Simplified Arabic" w:cs="Simplified Arabic" w:hint="cs"/>
          <w:sz w:val="32"/>
          <w:szCs w:val="28"/>
          <w:rtl/>
        </w:rPr>
        <w:t>، لا بد إذا كرر الحديث أن يشتمل هذا التكرار على فائدة زائدة غير ما ذ</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ك</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في الباب السابق، وغير ما ذ</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ك</w:t>
      </w:r>
      <w:r w:rsidR="00895402">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فيما تقدم أو ف</w:t>
      </w:r>
      <w:r w:rsidR="000A31C0">
        <w:rPr>
          <w:rFonts w:ascii="Simplified Arabic" w:hAnsi="Simplified Arabic" w:cs="Simplified Arabic" w:hint="cs"/>
          <w:sz w:val="32"/>
          <w:szCs w:val="28"/>
          <w:rtl/>
        </w:rPr>
        <w:t>يما سيأتي.</w:t>
      </w:r>
      <w:r>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كرر أحاديث يسيرة نحو العشرين في مواضع من كتابه دون تغييرٍ لألفاظها وأسانيدها، بل جاءت بلفظها في متونها وأسانيدها، وهذا قليلٌ ج</w:t>
      </w:r>
      <w:r w:rsidR="00895402">
        <w:rPr>
          <w:rFonts w:ascii="Simplified Arabic" w:hAnsi="Simplified Arabic" w:cs="Simplified Arabic" w:hint="cs"/>
          <w:sz w:val="32"/>
          <w:szCs w:val="28"/>
          <w:rtl/>
        </w:rPr>
        <w:t>دًّ</w:t>
      </w:r>
      <w:r w:rsidR="000A31C0">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بالنسبة لحجم الكتاب.</w:t>
      </w:r>
    </w:p>
    <w:p w:rsidR="0033141A" w:rsidRPr="00895402" w:rsidRDefault="0033141A" w:rsidP="00895402">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يقول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ر: </w:t>
      </w:r>
      <w:r w:rsidR="00895402">
        <w:rPr>
          <w:rFonts w:ascii="Simplified Arabic" w:hAnsi="Simplified Arabic" w:cs="Simplified Arabic" w:hint="cs"/>
          <w:sz w:val="32"/>
          <w:szCs w:val="28"/>
          <w:rtl/>
        </w:rPr>
        <w:t>"</w:t>
      </w:r>
      <w:r w:rsidRPr="00895402">
        <w:rPr>
          <w:rFonts w:ascii="Simplified Arabic" w:hAnsi="Simplified Arabic" w:cs="Simplified Arabic" w:hint="cs"/>
          <w:b/>
          <w:bCs/>
          <w:sz w:val="32"/>
          <w:szCs w:val="28"/>
          <w:rtl/>
        </w:rPr>
        <w:t>لما كان الأمر كذلك أحببت أن أجرد أحاديثه من غير تكرار، وجعلتها محذوفة الأسانيد ليقرب انتوال الحديث من غير تعب</w:t>
      </w:r>
      <w:r w:rsidR="00895402">
        <w:rPr>
          <w:rFonts w:ascii="Simplified Arabic" w:hAnsi="Simplified Arabic" w:cs="Simplified Arabic" w:hint="cs"/>
          <w:b/>
          <w:bCs/>
          <w:sz w:val="32"/>
          <w:szCs w:val="28"/>
          <w:rtl/>
        </w:rPr>
        <w:t>"</w:t>
      </w:r>
      <w:r w:rsidR="00895402" w:rsidRPr="00895402">
        <w:rPr>
          <w:rFonts w:ascii="Simplified Arabic" w:hAnsi="Simplified Arabic" w:cs="Simplified Arabic" w:hint="cs"/>
          <w:b/>
          <w:bCs/>
          <w:sz w:val="32"/>
          <w:szCs w:val="28"/>
          <w:rtl/>
        </w:rPr>
        <w:t>.</w:t>
      </w:r>
      <w:r w:rsidRPr="00895402">
        <w:rPr>
          <w:rFonts w:ascii="Simplified Arabic" w:hAnsi="Simplified Arabic" w:cs="Simplified Arabic" w:hint="cs"/>
          <w:sz w:val="32"/>
          <w:szCs w:val="28"/>
          <w:rtl/>
        </w:rPr>
        <w:t xml:space="preserve"> </w:t>
      </w:r>
      <w:r w:rsidRPr="00B34749">
        <w:rPr>
          <w:rFonts w:ascii="Simplified Arabic" w:hAnsi="Simplified Arabic" w:cs="Simplified Arabic" w:hint="cs"/>
          <w:sz w:val="32"/>
          <w:szCs w:val="28"/>
          <w:rtl/>
        </w:rPr>
        <w:t>ثم</w:t>
      </w:r>
      <w:r w:rsidRPr="00895402">
        <w:rPr>
          <w:rFonts w:ascii="Simplified Arabic" w:hAnsi="Simplified Arabic" w:cs="Simplified Arabic" w:hint="cs"/>
          <w:sz w:val="32"/>
          <w:szCs w:val="28"/>
          <w:rtl/>
        </w:rPr>
        <w:t xml:space="preserve"> ذكر المختصِر منهجه أنه إذا أتى الحديث المتكرر يقول: </w:t>
      </w:r>
      <w:r w:rsidRPr="00B34749">
        <w:rPr>
          <w:rFonts w:ascii="Simplified Arabic" w:hAnsi="Simplified Arabic" w:cs="Simplified Arabic" w:hint="cs"/>
          <w:b/>
          <w:bCs/>
          <w:sz w:val="32"/>
          <w:szCs w:val="28"/>
          <w:rtl/>
        </w:rPr>
        <w:t>"أثبته في أول مرة"</w:t>
      </w:r>
      <w:r w:rsidRPr="00895402">
        <w:rPr>
          <w:rFonts w:ascii="Simplified Arabic" w:hAnsi="Simplified Arabic" w:cs="Simplified Arabic" w:hint="cs"/>
          <w:sz w:val="32"/>
          <w:szCs w:val="28"/>
          <w:rtl/>
        </w:rPr>
        <w:t xml:space="preserve"> يثبت الحديث في أول موضع من مواضعه، البخاري قد يذكر الحديث في عشرين موضع يذكره المختص</w:t>
      </w:r>
      <w:r w:rsidR="00B34749">
        <w:rPr>
          <w:rFonts w:ascii="Simplified Arabic" w:hAnsi="Simplified Arabic" w:cs="Simplified Arabic" w:hint="cs"/>
          <w:sz w:val="32"/>
          <w:szCs w:val="28"/>
          <w:rtl/>
        </w:rPr>
        <w:t>ِ</w:t>
      </w:r>
      <w:r w:rsidRPr="00895402">
        <w:rPr>
          <w:rFonts w:ascii="Simplified Arabic" w:hAnsi="Simplified Arabic" w:cs="Simplified Arabic" w:hint="cs"/>
          <w:sz w:val="32"/>
          <w:szCs w:val="28"/>
          <w:rtl/>
        </w:rPr>
        <w:t xml:space="preserve">ر في الموضع الأول، </w:t>
      </w:r>
      <w:r w:rsidR="00B34749">
        <w:rPr>
          <w:rFonts w:ascii="Simplified Arabic" w:hAnsi="Simplified Arabic" w:cs="Simplified Arabic" w:hint="cs"/>
          <w:sz w:val="32"/>
          <w:szCs w:val="28"/>
          <w:rtl/>
        </w:rPr>
        <w:t xml:space="preserve">يقول: </w:t>
      </w:r>
      <w:r w:rsidRPr="00B34749">
        <w:rPr>
          <w:rFonts w:ascii="Simplified Arabic" w:hAnsi="Simplified Arabic" w:cs="Simplified Arabic" w:hint="cs"/>
          <w:b/>
          <w:bCs/>
          <w:sz w:val="32"/>
          <w:szCs w:val="28"/>
          <w:rtl/>
        </w:rPr>
        <w:t>"وإن كان في الموضع الثاني زيادةٌ فيها فائدة ذكرتها وإلا فلا"</w:t>
      </w:r>
      <w:r w:rsidRPr="00895402">
        <w:rPr>
          <w:rFonts w:ascii="Simplified Arabic" w:hAnsi="Simplified Arabic" w:cs="Simplified Arabic" w:hint="cs"/>
          <w:sz w:val="32"/>
          <w:szCs w:val="28"/>
          <w:rtl/>
        </w:rPr>
        <w:t>.</w:t>
      </w:r>
    </w:p>
    <w:p w:rsidR="0033141A" w:rsidRPr="00A9135F" w:rsidRDefault="0033141A" w:rsidP="00B3474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يقول: </w:t>
      </w:r>
      <w:r w:rsidRPr="00D224EE">
        <w:rPr>
          <w:rFonts w:ascii="Simplified Arabic" w:hAnsi="Simplified Arabic" w:cs="Simplified Arabic" w:hint="cs"/>
          <w:b/>
          <w:bCs/>
          <w:sz w:val="32"/>
          <w:szCs w:val="28"/>
          <w:rtl/>
        </w:rPr>
        <w:t>"وقد يأتي حديثٌ مختصر ويأتي بعد في رواية أخرى أبسط وفيه زيادة على الأول، فأكتب الثاني وأترك الأول لزيادة الفائدة، ولا أذ</w:t>
      </w:r>
      <w:r w:rsidR="001043C1">
        <w:rPr>
          <w:rFonts w:ascii="Simplified Arabic" w:hAnsi="Simplified Arabic" w:cs="Simplified Arabic" w:hint="cs"/>
          <w:b/>
          <w:bCs/>
          <w:sz w:val="32"/>
          <w:szCs w:val="28"/>
          <w:rtl/>
        </w:rPr>
        <w:t>كر من الأحاديث إلا ما كان مسندًا</w:t>
      </w:r>
      <w:r w:rsidR="00B34749">
        <w:rPr>
          <w:rFonts w:ascii="Simplified Arabic" w:hAnsi="Simplified Arabic" w:cs="Simplified Arabic" w:hint="cs"/>
          <w:b/>
          <w:bCs/>
          <w:sz w:val="32"/>
          <w:szCs w:val="28"/>
          <w:rtl/>
        </w:rPr>
        <w:t xml:space="preserve"> متصلاً، وأما ما كان مقطوعًا أو معلقًا</w:t>
      </w:r>
      <w:r w:rsidRPr="00D224EE">
        <w:rPr>
          <w:rFonts w:ascii="Simplified Arabic" w:hAnsi="Simplified Arabic" w:cs="Simplified Arabic" w:hint="cs"/>
          <w:b/>
          <w:bCs/>
          <w:sz w:val="32"/>
          <w:szCs w:val="28"/>
          <w:rtl/>
        </w:rPr>
        <w:t xml:space="preserve"> فلا أتعرض له، وكذلك ما كان من أخبار الصحابة فمن بعدهم مما ليس له تعلق بالحديث، ولا فيه ذكرُ النبي -صلى الله عليه وسلم- فلا أذكره"</w:t>
      </w:r>
      <w:r>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يعني أن المختص</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حذف الأسانيد وحذف المكررات وحذف المعل</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قات وحذف الموقوفات ع</w:t>
      </w:r>
      <w:r w:rsidR="00B34749">
        <w:rPr>
          <w:rFonts w:ascii="Simplified Arabic" w:hAnsi="Simplified Arabic" w:cs="Simplified Arabic" w:hint="cs"/>
          <w:sz w:val="32"/>
          <w:szCs w:val="28"/>
          <w:rtl/>
        </w:rPr>
        <w:t>لى</w:t>
      </w:r>
      <w:r w:rsidRPr="00A9135F">
        <w:rPr>
          <w:rFonts w:ascii="Simplified Arabic" w:hAnsi="Simplified Arabic" w:cs="Simplified Arabic" w:hint="cs"/>
          <w:sz w:val="32"/>
          <w:szCs w:val="28"/>
          <w:rtl/>
        </w:rPr>
        <w:t xml:space="preserve"> الصحابة والمقطوعات من أقوال من بعدهم، واقتصر على الأصول المرفوعة، ولا شك أن صنيعه هذا يقر</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ب الكتاب على الطالبين لكنه يبقى أن </w:t>
      </w:r>
      <w:r>
        <w:rPr>
          <w:rFonts w:ascii="Simplified Arabic" w:hAnsi="Simplified Arabic" w:cs="Simplified Arabic" w:hint="cs"/>
          <w:sz w:val="32"/>
          <w:szCs w:val="28"/>
          <w:rtl/>
        </w:rPr>
        <w:t>ال</w:t>
      </w:r>
      <w:r w:rsidRPr="00A9135F">
        <w:rPr>
          <w:rFonts w:ascii="Simplified Arabic" w:hAnsi="Simplified Arabic" w:cs="Simplified Arabic" w:hint="cs"/>
          <w:sz w:val="32"/>
          <w:szCs w:val="28"/>
          <w:rtl/>
        </w:rPr>
        <w:t>كتاب الأصل هو الأصل، وأن ما حذفه فيه فائدة كبيرة</w:t>
      </w:r>
      <w:r w:rsidR="000A31C0">
        <w:rPr>
          <w:rFonts w:ascii="Simplified Arabic" w:hAnsi="Simplified Arabic" w:cs="Simplified Arabic" w:hint="cs"/>
          <w:sz w:val="32"/>
          <w:szCs w:val="28"/>
          <w:rtl/>
        </w:rPr>
        <w:t>، وأن فقه الإمام البخاري أحيانًا</w:t>
      </w:r>
      <w:r w:rsidRPr="00A9135F">
        <w:rPr>
          <w:rFonts w:ascii="Simplified Arabic" w:hAnsi="Simplified Arabic" w:cs="Simplified Arabic" w:hint="cs"/>
          <w:sz w:val="32"/>
          <w:szCs w:val="28"/>
          <w:rtl/>
        </w:rPr>
        <w:t xml:space="preserve"> لا ي</w:t>
      </w:r>
      <w:r>
        <w:rPr>
          <w:rFonts w:ascii="Simplified Arabic" w:hAnsi="Simplified Arabic" w:cs="Simplified Arabic" w:hint="cs"/>
          <w:sz w:val="32"/>
          <w:szCs w:val="28"/>
          <w:rtl/>
        </w:rPr>
        <w:t>ت</w:t>
      </w:r>
      <w:r w:rsidRPr="00A9135F">
        <w:rPr>
          <w:rFonts w:ascii="Simplified Arabic" w:hAnsi="Simplified Arabic" w:cs="Simplified Arabic" w:hint="cs"/>
          <w:sz w:val="32"/>
          <w:szCs w:val="28"/>
          <w:rtl/>
        </w:rPr>
        <w:t xml:space="preserve">بين إلا بذكر ما يذكر </w:t>
      </w:r>
      <w:r w:rsidR="00B34749">
        <w:rPr>
          <w:rFonts w:ascii="Simplified Arabic" w:hAnsi="Simplified Arabic" w:cs="Simplified Arabic" w:hint="cs"/>
          <w:sz w:val="32"/>
          <w:szCs w:val="28"/>
          <w:rtl/>
        </w:rPr>
        <w:t>-</w:t>
      </w:r>
      <w:r w:rsidR="001043C1">
        <w:rPr>
          <w:rFonts w:ascii="Simplified Arabic" w:hAnsi="Simplified Arabic" w:cs="Simplified Arabic" w:hint="cs"/>
          <w:sz w:val="32"/>
          <w:szCs w:val="28"/>
          <w:rtl/>
        </w:rPr>
        <w:t>رحمه الله</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بعد الترجمة من الأقوال الموقوفة من أقوال الصحابة والتابعين، فقد يرج</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ح بها </w:t>
      </w:r>
      <w:r w:rsidR="000A31C0">
        <w:rPr>
          <w:rFonts w:ascii="Simplified Arabic" w:hAnsi="Simplified Arabic" w:cs="Simplified Arabic" w:hint="cs"/>
          <w:sz w:val="32"/>
          <w:szCs w:val="28"/>
          <w:rtl/>
        </w:rPr>
        <w:t>أحيانًا</w:t>
      </w:r>
      <w:r w:rsidRPr="00A9135F">
        <w:rPr>
          <w:rFonts w:ascii="Simplified Arabic" w:hAnsi="Simplified Arabic" w:cs="Simplified Arabic" w:hint="cs"/>
          <w:sz w:val="32"/>
          <w:szCs w:val="28"/>
          <w:rtl/>
        </w:rPr>
        <w:t xml:space="preserve">، يأتي </w:t>
      </w:r>
      <w:r w:rsidR="00B34749">
        <w:rPr>
          <w:rFonts w:ascii="Simplified Arabic" w:hAnsi="Simplified Arabic" w:cs="Simplified Arabic" w:hint="cs"/>
          <w:sz w:val="32"/>
          <w:szCs w:val="28"/>
          <w:rtl/>
        </w:rPr>
        <w:t xml:space="preserve">بالترجمة </w:t>
      </w:r>
      <w:r w:rsidRPr="00A9135F">
        <w:rPr>
          <w:rFonts w:ascii="Simplified Arabic" w:hAnsi="Simplified Arabic" w:cs="Simplified Arabic" w:hint="cs"/>
          <w:sz w:val="32"/>
          <w:szCs w:val="28"/>
          <w:rtl/>
        </w:rPr>
        <w:t>على سبيل التردد فلا ي</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عر</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ف مذهبه، والعلماء ذكروا استقراءً أن طريقة الإمام البخاري ومنهجه أنه إذا أي</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د الترجمة التي لم يجزم فيها بقول صحابي أو تابعي فإن قوله يكون هو اختيار الإمام </w:t>
      </w:r>
      <w:r w:rsidR="00B34749">
        <w:rPr>
          <w:rFonts w:ascii="Simplified Arabic" w:hAnsi="Simplified Arabic" w:cs="Simplified Arabic" w:hint="cs"/>
          <w:sz w:val="32"/>
          <w:szCs w:val="28"/>
          <w:rtl/>
        </w:rPr>
        <w:t>-</w:t>
      </w:r>
      <w:r w:rsidR="001043C1">
        <w:rPr>
          <w:rFonts w:ascii="Simplified Arabic" w:hAnsi="Simplified Arabic" w:cs="Simplified Arabic" w:hint="cs"/>
          <w:sz w:val="32"/>
          <w:szCs w:val="28"/>
          <w:rtl/>
        </w:rPr>
        <w:t>رحمه الله تعالى</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وقد نص على ذلك الشراح ابن حجر وغيره.</w:t>
      </w:r>
    </w:p>
    <w:p w:rsidR="0033141A" w:rsidRPr="00A9135F" w:rsidRDefault="0033141A" w:rsidP="00B34749">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 xml:space="preserve">أحسن الله إليكم يا شيخ كم عدد أحاديث </w:t>
      </w:r>
      <w:r w:rsidR="000A31C0">
        <w:rPr>
          <w:rFonts w:ascii="Simplified Arabic" w:hAnsi="Simplified Arabic" w:cs="Simplified Arabic" w:hint="cs"/>
          <w:b/>
          <w:bCs/>
          <w:sz w:val="32"/>
          <w:szCs w:val="28"/>
          <w:rtl/>
        </w:rPr>
        <w:t xml:space="preserve">نفس </w:t>
      </w:r>
      <w:r w:rsidRPr="00A9135F">
        <w:rPr>
          <w:rFonts w:ascii="Simplified Arabic" w:hAnsi="Simplified Arabic" w:cs="Simplified Arabic" w:hint="cs"/>
          <w:b/>
          <w:bCs/>
          <w:sz w:val="32"/>
          <w:szCs w:val="28"/>
          <w:rtl/>
        </w:rPr>
        <w:t>التجريد الص</w:t>
      </w:r>
      <w:r w:rsidR="00B34749">
        <w:rPr>
          <w:rFonts w:ascii="Simplified Arabic" w:hAnsi="Simplified Arabic" w:cs="Simplified Arabic" w:hint="cs"/>
          <w:b/>
          <w:bCs/>
          <w:sz w:val="32"/>
          <w:szCs w:val="28"/>
          <w:rtl/>
        </w:rPr>
        <w:t>ريح</w:t>
      </w:r>
      <w:r>
        <w:rPr>
          <w:rFonts w:ascii="Simplified Arabic" w:hAnsi="Simplified Arabic" w:cs="Simplified Arabic" w:hint="cs"/>
          <w:b/>
          <w:bCs/>
          <w:sz w:val="32"/>
          <w:szCs w:val="28"/>
          <w:rtl/>
        </w:rPr>
        <w:t>؟</w:t>
      </w:r>
    </w:p>
    <w:p w:rsidR="000A31C0"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أحاديث التجريد تبلغ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2195</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حديث</w:t>
      </w:r>
      <w:r w:rsidR="000A31C0">
        <w:rPr>
          <w:rFonts w:ascii="Simplified Arabic" w:hAnsi="Simplified Arabic" w:cs="Simplified Arabic" w:hint="cs"/>
          <w:sz w:val="32"/>
          <w:szCs w:val="28"/>
          <w:rtl/>
        </w:rPr>
        <w:t>.</w:t>
      </w:r>
    </w:p>
    <w:p w:rsidR="000A31C0" w:rsidRDefault="000A31C0"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وأحاديث البخاري؟</w:t>
      </w:r>
    </w:p>
    <w:p w:rsidR="0033141A" w:rsidRPr="00A9135F"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أحاديث البخاري من غير تكرار تبلغ</w:t>
      </w:r>
      <w:r w:rsidR="00B34749">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2602</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حديث، فرق نعم أكثر من أربعمائة حديث.</w:t>
      </w:r>
    </w:p>
    <w:p w:rsidR="0033141A" w:rsidRPr="00A9135F" w:rsidRDefault="0033141A"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 xml:space="preserve">كيف حصل هذا؟ مع أنه مجرد </w:t>
      </w:r>
      <w:r w:rsidR="000A31C0">
        <w:rPr>
          <w:rFonts w:ascii="Simplified Arabic" w:hAnsi="Simplified Arabic" w:cs="Simplified Arabic" w:hint="cs"/>
          <w:b/>
          <w:bCs/>
          <w:sz w:val="32"/>
          <w:szCs w:val="28"/>
          <w:rtl/>
        </w:rPr>
        <w:t xml:space="preserve">ذكر </w:t>
      </w:r>
      <w:r w:rsidRPr="00A9135F">
        <w:rPr>
          <w:rFonts w:ascii="Simplified Arabic" w:hAnsi="Simplified Arabic" w:cs="Simplified Arabic" w:hint="cs"/>
          <w:b/>
          <w:bCs/>
          <w:sz w:val="32"/>
          <w:szCs w:val="28"/>
          <w:rtl/>
        </w:rPr>
        <w:t>إزالة المكرر، هل هذا يعني يحسب فيه الموقوفات والمعلقات و</w:t>
      </w:r>
      <w:r>
        <w:rPr>
          <w:rFonts w:ascii="Simplified Arabic" w:hAnsi="Simplified Arabic" w:cs="Simplified Arabic" w:hint="cs"/>
          <w:b/>
          <w:bCs/>
          <w:sz w:val="32"/>
          <w:szCs w:val="28"/>
          <w:rtl/>
        </w:rPr>
        <w:t>غيرها؟</w:t>
      </w:r>
    </w:p>
    <w:p w:rsidR="0033141A" w:rsidRPr="00A9135F"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lastRenderedPageBreak/>
        <w:t xml:space="preserve">لا لا، الكلام على المرفوع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2602</w:t>
      </w:r>
      <w:r>
        <w:rPr>
          <w:rFonts w:ascii="Simplified Arabic" w:hAnsi="Simplified Arabic" w:cs="Simplified Arabic" w:hint="cs"/>
          <w:sz w:val="32"/>
          <w:szCs w:val="28"/>
          <w:rtl/>
        </w:rPr>
        <w:t>)</w:t>
      </w:r>
      <w:r w:rsidR="002173C9">
        <w:rPr>
          <w:rFonts w:ascii="Simplified Arabic" w:hAnsi="Simplified Arabic" w:cs="Simplified Arabic" w:hint="cs"/>
          <w:sz w:val="32"/>
          <w:szCs w:val="28"/>
          <w:rtl/>
        </w:rPr>
        <w:t xml:space="preserve"> حديث</w:t>
      </w:r>
      <w:r w:rsidRPr="00A9135F">
        <w:rPr>
          <w:rFonts w:ascii="Simplified Arabic" w:hAnsi="Simplified Arabic" w:cs="Simplified Arabic" w:hint="cs"/>
          <w:sz w:val="32"/>
          <w:szCs w:val="28"/>
          <w:rtl/>
        </w:rPr>
        <w:t xml:space="preserve"> هذه الأحاديث المرفوعة الأصول من غير تكرار، </w:t>
      </w:r>
      <w:r>
        <w:rPr>
          <w:rFonts w:ascii="Simplified Arabic" w:hAnsi="Simplified Arabic" w:cs="Simplified Arabic" w:hint="cs"/>
          <w:sz w:val="32"/>
          <w:szCs w:val="28"/>
          <w:rtl/>
        </w:rPr>
        <w:t>هذا الفرق،</w:t>
      </w:r>
      <w:r w:rsidRPr="00A9135F">
        <w:rPr>
          <w:rFonts w:ascii="Simplified Arabic" w:hAnsi="Simplified Arabic" w:cs="Simplified Arabic" w:hint="cs"/>
          <w:sz w:val="32"/>
          <w:szCs w:val="28"/>
          <w:rtl/>
        </w:rPr>
        <w:t xml:space="preserve"> أولاً أن الشيخ المختص</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فاته عدة أحاديث</w:t>
      </w:r>
      <w:r>
        <w:rPr>
          <w:rFonts w:ascii="Simplified Arabic" w:hAnsi="Simplified Arabic" w:cs="Simplified Arabic" w:hint="cs"/>
          <w:sz w:val="32"/>
          <w:szCs w:val="28"/>
          <w:rtl/>
        </w:rPr>
        <w:t xml:space="preserve"> لم يتعر</w:t>
      </w:r>
      <w:r w:rsidR="00B34749">
        <w:rPr>
          <w:rFonts w:ascii="Simplified Arabic" w:hAnsi="Simplified Arabic" w:cs="Simplified Arabic" w:hint="cs"/>
          <w:sz w:val="32"/>
          <w:szCs w:val="28"/>
          <w:rtl/>
        </w:rPr>
        <w:t>َّ</w:t>
      </w:r>
      <w:r>
        <w:rPr>
          <w:rFonts w:ascii="Simplified Arabic" w:hAnsi="Simplified Arabic" w:cs="Simplified Arabic" w:hint="cs"/>
          <w:sz w:val="32"/>
          <w:szCs w:val="28"/>
          <w:rtl/>
        </w:rPr>
        <w:t>ض لها تزيد على المائة، و</w:t>
      </w:r>
      <w:r w:rsidRPr="00A9135F">
        <w:rPr>
          <w:rFonts w:ascii="Simplified Arabic" w:hAnsi="Simplified Arabic" w:cs="Simplified Arabic" w:hint="cs"/>
          <w:sz w:val="32"/>
          <w:szCs w:val="28"/>
          <w:rtl/>
        </w:rPr>
        <w:t>اعتنى بها وذكرها ال</w:t>
      </w:r>
      <w:r>
        <w:rPr>
          <w:rFonts w:ascii="Simplified Arabic" w:hAnsi="Simplified Arabic" w:cs="Simplified Arabic" w:hint="cs"/>
          <w:sz w:val="32"/>
          <w:szCs w:val="28"/>
          <w:rtl/>
        </w:rPr>
        <w:t>شيخ المحد</w:t>
      </w:r>
      <w:r w:rsidR="00B34749">
        <w:rPr>
          <w:rFonts w:ascii="Simplified Arabic" w:hAnsi="Simplified Arabic" w:cs="Simplified Arabic" w:hint="cs"/>
          <w:sz w:val="32"/>
          <w:szCs w:val="28"/>
          <w:rtl/>
        </w:rPr>
        <w:t>ِّ</w:t>
      </w:r>
      <w:r>
        <w:rPr>
          <w:rFonts w:ascii="Simplified Arabic" w:hAnsi="Simplified Arabic" w:cs="Simplified Arabic" w:hint="cs"/>
          <w:sz w:val="32"/>
          <w:szCs w:val="28"/>
          <w:rtl/>
        </w:rPr>
        <w:t>ث عمر ضياء الدين الداغستاني في جزءٍ صغير</w:t>
      </w:r>
      <w:r w:rsidRPr="00A9135F">
        <w:rPr>
          <w:rFonts w:ascii="Simplified Arabic" w:hAnsi="Simplified Arabic" w:cs="Simplified Arabic" w:hint="cs"/>
          <w:sz w:val="32"/>
          <w:szCs w:val="28"/>
          <w:rtl/>
        </w:rPr>
        <w:t xml:space="preserve"> ط</w:t>
      </w:r>
      <w:r w:rsidR="00B34749">
        <w:rPr>
          <w:rFonts w:ascii="Simplified Arabic" w:hAnsi="Simplified Arabic" w:cs="Simplified Arabic" w:hint="cs"/>
          <w:sz w:val="32"/>
          <w:szCs w:val="28"/>
          <w:rtl/>
        </w:rPr>
        <w:t>ُبع مستقلًّا</w:t>
      </w:r>
      <w:r w:rsidRPr="00A9135F">
        <w:rPr>
          <w:rFonts w:ascii="Simplified Arabic" w:hAnsi="Simplified Arabic" w:cs="Simplified Arabic" w:hint="cs"/>
          <w:sz w:val="32"/>
          <w:szCs w:val="28"/>
          <w:rtl/>
        </w:rPr>
        <w:t>، زوائد الزبيدي</w:t>
      </w:r>
      <w:r w:rsidR="00B34749">
        <w:rPr>
          <w:rFonts w:ascii="Simplified Arabic" w:hAnsi="Simplified Arabic" w:cs="Simplified Arabic" w:hint="cs"/>
          <w:sz w:val="32"/>
          <w:szCs w:val="28"/>
          <w:rtl/>
        </w:rPr>
        <w:t>،</w:t>
      </w:r>
      <w:r w:rsidR="000A31C0">
        <w:rPr>
          <w:rFonts w:ascii="Simplified Arabic" w:hAnsi="Simplified Arabic" w:cs="Simplified Arabic" w:hint="cs"/>
          <w:sz w:val="32"/>
          <w:szCs w:val="28"/>
          <w:rtl/>
        </w:rPr>
        <w:t xml:space="preserve"> يبقى أيضًا</w:t>
      </w:r>
      <w:r w:rsidRPr="00A9135F">
        <w:rPr>
          <w:rFonts w:ascii="Simplified Arabic" w:hAnsi="Simplified Arabic" w:cs="Simplified Arabic" w:hint="cs"/>
          <w:sz w:val="32"/>
          <w:szCs w:val="28"/>
          <w:rtl/>
        </w:rPr>
        <w:t xml:space="preserve"> أكثر من ثلاثمائة حديث، سببها أن من عدَّ أحاديث البخاري من غير تكرار كالحافظ ابن حجر وبلغت عدتها عنده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2602</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sidR="000A31C0">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إنما يذكر التكرار عن الصحابي الواحد، لكن إذا كان الحديث ولو اتحد لفظه عن صحابيين</w:t>
      </w:r>
      <w:r w:rsidR="00B34749">
        <w:rPr>
          <w:rFonts w:ascii="Simplified Arabic" w:hAnsi="Simplified Arabic" w:cs="Simplified Arabic" w:hint="cs"/>
          <w:sz w:val="32"/>
          <w:szCs w:val="28"/>
          <w:rtl/>
        </w:rPr>
        <w:t xml:space="preserve"> فإنه حديثان، يعتبر حديثي</w:t>
      </w:r>
      <w:r w:rsidRPr="00A9135F">
        <w:rPr>
          <w:rFonts w:ascii="Simplified Arabic" w:hAnsi="Simplified Arabic" w:cs="Simplified Arabic" w:hint="cs"/>
          <w:sz w:val="32"/>
          <w:szCs w:val="28"/>
          <w:rtl/>
        </w:rPr>
        <w:t>ن، بينما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إذا تكرر ولو اختلف الصحابي حذ</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فه، ولهذا قلَّ العدد بهذه النسبة، </w:t>
      </w:r>
      <w:r w:rsidR="00B34749">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أظن أن هذا واضح،</w:t>
      </w:r>
      <w:r w:rsidR="000A31C0">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إذا اختلف الصحابي عد</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ه المح</w:t>
      </w:r>
      <w:r w:rsidR="000A31C0">
        <w:rPr>
          <w:rFonts w:ascii="Simplified Arabic" w:hAnsi="Simplified Arabic" w:cs="Simplified Arabic" w:hint="cs"/>
          <w:sz w:val="32"/>
          <w:szCs w:val="28"/>
          <w:rtl/>
        </w:rPr>
        <w:t>دثون حديثين، الحديث مختلف تمامًا</w:t>
      </w:r>
      <w:r w:rsidRPr="00A9135F">
        <w:rPr>
          <w:rFonts w:ascii="Simplified Arabic" w:hAnsi="Simplified Arabic" w:cs="Simplified Arabic" w:hint="cs"/>
          <w:sz w:val="32"/>
          <w:szCs w:val="28"/>
          <w:rtl/>
        </w:rPr>
        <w:t>،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ينظر إلى المتن بغض النظر عن الرواة وعن الصحابة، ولذا قل العدد</w:t>
      </w:r>
      <w:r w:rsidR="00B34749">
        <w:rPr>
          <w:rFonts w:ascii="Simplified Arabic" w:hAnsi="Simplified Arabic" w:cs="Simplified Arabic" w:hint="cs"/>
          <w:sz w:val="32"/>
          <w:szCs w:val="28"/>
          <w:rtl/>
        </w:rPr>
        <w:t xml:space="preserve"> عنده</w:t>
      </w:r>
      <w:r w:rsidRPr="00A9135F">
        <w:rPr>
          <w:rFonts w:ascii="Simplified Arabic" w:hAnsi="Simplified Arabic" w:cs="Simplified Arabic" w:hint="cs"/>
          <w:sz w:val="32"/>
          <w:szCs w:val="28"/>
          <w:rtl/>
        </w:rPr>
        <w:t>، فر</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 حديثٍ عد</w:t>
      </w:r>
      <w:r w:rsidR="00B3474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ه ابن حجر مرتين واللفظ واحد، لكنه روي عن ابن عمر وابن عباس فهما حديثان عنده، لكن عند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واحد</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لأنه ينظر إلى المتن</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ولهذا قلَّ العدد.</w:t>
      </w:r>
    </w:p>
    <w:p w:rsidR="0033141A" w:rsidRPr="00A9135F" w:rsidRDefault="0033141A" w:rsidP="00F249C4">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001043C1">
        <w:rPr>
          <w:rFonts w:ascii="Simplified Arabic" w:hAnsi="Simplified Arabic" w:cs="Simplified Arabic" w:hint="cs"/>
          <w:b/>
          <w:bCs/>
          <w:sz w:val="32"/>
          <w:szCs w:val="28"/>
          <w:rtl/>
        </w:rPr>
        <w:t>لكنه أحيانًا</w:t>
      </w:r>
      <w:r w:rsidRPr="00A9135F">
        <w:rPr>
          <w:rFonts w:ascii="Simplified Arabic" w:hAnsi="Simplified Arabic" w:cs="Simplified Arabic" w:hint="cs"/>
          <w:b/>
          <w:bCs/>
          <w:sz w:val="32"/>
          <w:szCs w:val="28"/>
          <w:rtl/>
        </w:rPr>
        <w:t xml:space="preserve"> قد يحذف أحاديث فضيلة الدكتور </w:t>
      </w:r>
      <w:r>
        <w:rPr>
          <w:rFonts w:ascii="Simplified Arabic" w:hAnsi="Simplified Arabic" w:cs="Simplified Arabic" w:hint="cs"/>
          <w:b/>
          <w:bCs/>
          <w:sz w:val="32"/>
          <w:szCs w:val="28"/>
          <w:rtl/>
        </w:rPr>
        <w:t xml:space="preserve">كما </w:t>
      </w:r>
      <w:r w:rsidR="00F249C4">
        <w:rPr>
          <w:rFonts w:ascii="Simplified Arabic" w:hAnsi="Simplified Arabic" w:cs="Simplified Arabic" w:hint="cs"/>
          <w:b/>
          <w:bCs/>
          <w:sz w:val="32"/>
          <w:szCs w:val="28"/>
          <w:rtl/>
        </w:rPr>
        <w:t>تكرمتم</w:t>
      </w:r>
      <w:r>
        <w:rPr>
          <w:rFonts w:ascii="Simplified Arabic" w:hAnsi="Simplified Arabic" w:cs="Simplified Arabic" w:hint="cs"/>
          <w:b/>
          <w:bCs/>
          <w:sz w:val="32"/>
          <w:szCs w:val="28"/>
          <w:rtl/>
        </w:rPr>
        <w:t xml:space="preserve"> </w:t>
      </w:r>
      <w:r w:rsidR="000A31C0">
        <w:rPr>
          <w:rFonts w:ascii="Simplified Arabic" w:hAnsi="Simplified Arabic" w:cs="Simplified Arabic" w:hint="cs"/>
          <w:b/>
          <w:bCs/>
          <w:sz w:val="32"/>
          <w:szCs w:val="28"/>
          <w:rtl/>
        </w:rPr>
        <w:t xml:space="preserve">قبل قليل الحديث </w:t>
      </w:r>
      <w:r w:rsidRPr="00A9135F">
        <w:rPr>
          <w:rFonts w:ascii="Simplified Arabic" w:hAnsi="Simplified Arabic" w:cs="Simplified Arabic" w:hint="cs"/>
          <w:b/>
          <w:bCs/>
          <w:sz w:val="32"/>
          <w:szCs w:val="28"/>
          <w:rtl/>
        </w:rPr>
        <w:t xml:space="preserve">عن حذفه لبعض الأحاديث </w:t>
      </w:r>
      <w:r w:rsidR="000A31C0">
        <w:rPr>
          <w:rFonts w:ascii="Simplified Arabic" w:hAnsi="Simplified Arabic" w:cs="Simplified Arabic" w:hint="cs"/>
          <w:b/>
          <w:bCs/>
          <w:sz w:val="32"/>
          <w:szCs w:val="28"/>
          <w:rtl/>
        </w:rPr>
        <w:t>ربما يتعلق بها أحيانًا</w:t>
      </w:r>
      <w:r>
        <w:rPr>
          <w:rFonts w:ascii="Simplified Arabic" w:hAnsi="Simplified Arabic" w:cs="Simplified Arabic" w:hint="cs"/>
          <w:b/>
          <w:bCs/>
          <w:sz w:val="32"/>
          <w:szCs w:val="28"/>
          <w:rtl/>
        </w:rPr>
        <w:t xml:space="preserve"> ترجمة</w:t>
      </w:r>
      <w:r w:rsidR="000A31C0">
        <w:rPr>
          <w:rFonts w:ascii="Simplified Arabic" w:hAnsi="Simplified Arabic" w:cs="Simplified Arabic" w:hint="cs"/>
          <w:b/>
          <w:bCs/>
          <w:sz w:val="32"/>
          <w:szCs w:val="28"/>
          <w:rtl/>
        </w:rPr>
        <w:t xml:space="preserve"> باب</w:t>
      </w:r>
      <w:r>
        <w:rPr>
          <w:rFonts w:ascii="Simplified Arabic" w:hAnsi="Simplified Arabic" w:cs="Simplified Arabic" w:hint="cs"/>
          <w:b/>
          <w:bCs/>
          <w:sz w:val="32"/>
          <w:szCs w:val="28"/>
          <w:rtl/>
        </w:rPr>
        <w:t xml:space="preserve"> </w:t>
      </w:r>
      <w:r w:rsidRPr="00A9135F">
        <w:rPr>
          <w:rFonts w:ascii="Simplified Arabic" w:hAnsi="Simplified Arabic" w:cs="Simplified Arabic" w:hint="cs"/>
          <w:b/>
          <w:bCs/>
          <w:sz w:val="32"/>
          <w:szCs w:val="28"/>
          <w:rtl/>
        </w:rPr>
        <w:t>معين</w:t>
      </w:r>
      <w:r w:rsidR="000A31C0">
        <w:rPr>
          <w:rFonts w:ascii="Simplified Arabic" w:hAnsi="Simplified Arabic" w:cs="Simplified Arabic" w:hint="cs"/>
          <w:b/>
          <w:bCs/>
          <w:sz w:val="32"/>
          <w:szCs w:val="28"/>
          <w:rtl/>
        </w:rPr>
        <w:t xml:space="preserve">، والحديث قد </w:t>
      </w:r>
      <w:r>
        <w:rPr>
          <w:rFonts w:ascii="Simplified Arabic" w:hAnsi="Simplified Arabic" w:cs="Simplified Arabic" w:hint="cs"/>
          <w:b/>
          <w:bCs/>
          <w:sz w:val="32"/>
          <w:szCs w:val="28"/>
          <w:rtl/>
        </w:rPr>
        <w:t>ذ</w:t>
      </w:r>
      <w:r w:rsidR="000A31C0">
        <w:rPr>
          <w:rFonts w:ascii="Simplified Arabic" w:hAnsi="Simplified Arabic" w:cs="Simplified Arabic" w:hint="cs"/>
          <w:b/>
          <w:bCs/>
          <w:sz w:val="32"/>
          <w:szCs w:val="28"/>
          <w:rtl/>
        </w:rPr>
        <w:t>ُ</w:t>
      </w:r>
      <w:r>
        <w:rPr>
          <w:rFonts w:ascii="Simplified Arabic" w:hAnsi="Simplified Arabic" w:cs="Simplified Arabic" w:hint="cs"/>
          <w:b/>
          <w:bCs/>
          <w:sz w:val="32"/>
          <w:szCs w:val="28"/>
          <w:rtl/>
        </w:rPr>
        <w:t>ك</w:t>
      </w:r>
      <w:r w:rsidRPr="00A9135F">
        <w:rPr>
          <w:rFonts w:ascii="Simplified Arabic" w:hAnsi="Simplified Arabic" w:cs="Simplified Arabic" w:hint="cs"/>
          <w:b/>
          <w:bCs/>
          <w:sz w:val="32"/>
          <w:szCs w:val="28"/>
          <w:rtl/>
        </w:rPr>
        <w:t>ر في موضع آخر</w:t>
      </w:r>
      <w:r w:rsidR="000A31C0">
        <w:rPr>
          <w:rFonts w:ascii="Simplified Arabic" w:hAnsi="Simplified Arabic" w:cs="Simplified Arabic" w:hint="cs"/>
          <w:b/>
          <w:bCs/>
          <w:sz w:val="32"/>
          <w:szCs w:val="28"/>
          <w:rtl/>
        </w:rPr>
        <w:t>، هذا يحصل منه</w:t>
      </w:r>
      <w:r>
        <w:rPr>
          <w:rFonts w:ascii="Simplified Arabic" w:hAnsi="Simplified Arabic" w:cs="Simplified Arabic" w:hint="cs"/>
          <w:b/>
          <w:bCs/>
          <w:sz w:val="32"/>
          <w:szCs w:val="28"/>
          <w:rtl/>
        </w:rPr>
        <w:t>؟</w:t>
      </w:r>
    </w:p>
    <w:p w:rsidR="0033141A" w:rsidRPr="00A9135F" w:rsidRDefault="0033141A" w:rsidP="0033141A">
      <w:pPr>
        <w:jc w:val="both"/>
        <w:rPr>
          <w:rFonts w:ascii="Simplified Arabic" w:hAnsi="Simplified Arabic" w:cs="Simplified Arabic"/>
          <w:sz w:val="32"/>
          <w:szCs w:val="28"/>
          <w:rtl/>
        </w:rPr>
      </w:pPr>
      <w:r>
        <w:rPr>
          <w:rFonts w:ascii="Simplified Arabic" w:hAnsi="Simplified Arabic" w:cs="Simplified Arabic" w:hint="cs"/>
          <w:sz w:val="32"/>
          <w:szCs w:val="28"/>
          <w:rtl/>
        </w:rPr>
        <w:t xml:space="preserve">يحصل المختصِر </w:t>
      </w:r>
      <w:r w:rsidRPr="00A9135F">
        <w:rPr>
          <w:rFonts w:ascii="Simplified Arabic" w:hAnsi="Simplified Arabic" w:cs="Simplified Arabic" w:hint="cs"/>
          <w:sz w:val="32"/>
          <w:szCs w:val="28"/>
          <w:rtl/>
        </w:rPr>
        <w:t xml:space="preserve">لا يعتني بالتراجم، إنما يهمه متون الأحاديث المرفوعة، </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إن شاء الله</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في شرح كل حديث نذكر جميع التراجم التي ترجم بها البخاري على هذا الحديث لنقارن فقه الإمام بفقه غيره من الأئمة.</w:t>
      </w:r>
    </w:p>
    <w:p w:rsidR="0033141A" w:rsidRPr="00A9135F" w:rsidRDefault="0033141A" w:rsidP="00F249C4">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مؤل</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ف المختص</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w:t>
      </w:r>
      <w:r w:rsidR="000A31C0">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حصل خطأٌ كبير في نسبة الكتاب إلى الحسين بن الم</w:t>
      </w:r>
      <w:r w:rsidR="000A31C0">
        <w:rPr>
          <w:rFonts w:ascii="Simplified Arabic" w:hAnsi="Simplified Arabic" w:cs="Simplified Arabic" w:hint="cs"/>
          <w:sz w:val="32"/>
          <w:szCs w:val="28"/>
          <w:rtl/>
        </w:rPr>
        <w:t>بارك الزبيدي، فط</w:t>
      </w:r>
      <w:r w:rsidR="00F249C4">
        <w:rPr>
          <w:rFonts w:ascii="Simplified Arabic" w:hAnsi="Simplified Arabic" w:cs="Simplified Arabic" w:hint="cs"/>
          <w:sz w:val="32"/>
          <w:szCs w:val="28"/>
          <w:rtl/>
        </w:rPr>
        <w:t>ُ</w:t>
      </w:r>
      <w:r w:rsidR="000A31C0">
        <w:rPr>
          <w:rFonts w:ascii="Simplified Arabic" w:hAnsi="Simplified Arabic" w:cs="Simplified Arabic" w:hint="cs"/>
          <w:sz w:val="32"/>
          <w:szCs w:val="28"/>
          <w:rtl/>
        </w:rPr>
        <w:t>ب</w:t>
      </w:r>
      <w:r w:rsidR="00F249C4">
        <w:rPr>
          <w:rFonts w:ascii="Simplified Arabic" w:hAnsi="Simplified Arabic" w:cs="Simplified Arabic" w:hint="cs"/>
          <w:sz w:val="32"/>
          <w:szCs w:val="28"/>
          <w:rtl/>
        </w:rPr>
        <w:t>ِ</w:t>
      </w:r>
      <w:r w:rsidR="000A31C0">
        <w:rPr>
          <w:rFonts w:ascii="Simplified Arabic" w:hAnsi="Simplified Arabic" w:cs="Simplified Arabic" w:hint="cs"/>
          <w:sz w:val="32"/>
          <w:szCs w:val="28"/>
          <w:rtl/>
        </w:rPr>
        <w:t>ع الكتاب مرارًا</w:t>
      </w:r>
      <w:r w:rsidRPr="00A9135F">
        <w:rPr>
          <w:rFonts w:ascii="Simplified Arabic" w:hAnsi="Simplified Arabic" w:cs="Simplified Arabic" w:hint="cs"/>
          <w:sz w:val="32"/>
          <w:szCs w:val="28"/>
          <w:rtl/>
        </w:rPr>
        <w:t xml:space="preserve"> مفرد</w:t>
      </w:r>
      <w:r w:rsidR="000A31C0">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ومشروح</w:t>
      </w:r>
      <w:r w:rsidR="000A31C0">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منسوب</w:t>
      </w:r>
      <w:r w:rsidR="000A31C0">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إلى الحسين بن المبارك الزبيدي، وهذا جهلٌ ممن طبعه أول مرة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وقل</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ده من جاء بعده، مع أن الشارح الشرقاوي </w:t>
      </w:r>
      <w:r>
        <w:rPr>
          <w:rFonts w:ascii="Simplified Arabic" w:hAnsi="Simplified Arabic" w:cs="Simplified Arabic" w:hint="cs"/>
          <w:sz w:val="32"/>
          <w:szCs w:val="28"/>
          <w:rtl/>
        </w:rPr>
        <w:t xml:space="preserve">وغيره </w:t>
      </w:r>
      <w:r w:rsidRPr="00A9135F">
        <w:rPr>
          <w:rFonts w:ascii="Simplified Arabic" w:hAnsi="Simplified Arabic" w:cs="Simplified Arabic" w:hint="cs"/>
          <w:sz w:val="32"/>
          <w:szCs w:val="28"/>
          <w:rtl/>
        </w:rPr>
        <w:t>قد نص بصريح العبارة في أول الشرح على أن مؤل</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ف الأصل الحقيقي وذكره باسمه الصحيح، الشارح ن</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ص</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على المؤلف</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ومع ذلك</w:t>
      </w:r>
      <w:r w:rsidR="00F249C4">
        <w:rPr>
          <w:rFonts w:ascii="Simplified Arabic" w:hAnsi="Simplified Arabic" w:cs="Simplified Arabic" w:hint="cs"/>
          <w:sz w:val="32"/>
          <w:szCs w:val="28"/>
          <w:rtl/>
        </w:rPr>
        <w:t>م</w:t>
      </w:r>
      <w:r w:rsidRPr="00A9135F">
        <w:rPr>
          <w:rFonts w:ascii="Simplified Arabic" w:hAnsi="Simplified Arabic" w:cs="Simplified Arabic" w:hint="cs"/>
          <w:sz w:val="32"/>
          <w:szCs w:val="28"/>
          <w:rtl/>
        </w:rPr>
        <w:t xml:space="preserve"> من طبع هذا الشرح أخطأ في اسم </w:t>
      </w:r>
      <w:r>
        <w:rPr>
          <w:rFonts w:ascii="Simplified Arabic" w:hAnsi="Simplified Arabic" w:cs="Simplified Arabic" w:hint="cs"/>
          <w:sz w:val="32"/>
          <w:szCs w:val="28"/>
          <w:rtl/>
        </w:rPr>
        <w:t xml:space="preserve">المؤلف، وقلده جميع من جاء بعده، </w:t>
      </w:r>
      <w:r w:rsidRPr="00A9135F">
        <w:rPr>
          <w:rFonts w:ascii="Simplified Arabic" w:hAnsi="Simplified Arabic" w:cs="Simplified Arabic" w:hint="cs"/>
          <w:sz w:val="32"/>
          <w:szCs w:val="28"/>
          <w:rtl/>
        </w:rPr>
        <w:t>الكتاب في الطبعات القديمة ن</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س</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 إلى الحسين بن المبارك الزبيدي.</w:t>
      </w:r>
    </w:p>
    <w:p w:rsidR="0033141A" w:rsidRPr="005050D9" w:rsidRDefault="0033141A" w:rsidP="0033141A">
      <w:pPr>
        <w:jc w:val="both"/>
        <w:rPr>
          <w:rFonts w:ascii="Simplified Arabic" w:hAnsi="Simplified Arabic" w:cs="Simplified Arabic"/>
          <w:b/>
          <w:bCs/>
          <w:sz w:val="32"/>
          <w:szCs w:val="28"/>
          <w:rtl/>
        </w:rPr>
      </w:pPr>
      <w:r w:rsidRPr="005050D9">
        <w:rPr>
          <w:rFonts w:ascii="Simplified Arabic" w:hAnsi="Simplified Arabic" w:cs="Simplified Arabic" w:hint="cs"/>
          <w:b/>
          <w:bCs/>
          <w:sz w:val="32"/>
          <w:szCs w:val="28"/>
          <w:rtl/>
        </w:rPr>
        <w:t>المقدم</w:t>
      </w:r>
      <w:r>
        <w:rPr>
          <w:rFonts w:ascii="Simplified Arabic" w:hAnsi="Simplified Arabic" w:cs="Simplified Arabic" w:hint="cs"/>
          <w:b/>
          <w:bCs/>
          <w:sz w:val="32"/>
          <w:szCs w:val="28"/>
          <w:rtl/>
        </w:rPr>
        <w:t>:</w:t>
      </w:r>
      <w:r w:rsidRPr="005050D9">
        <w:rPr>
          <w:rFonts w:ascii="Simplified Arabic" w:hAnsi="Simplified Arabic" w:cs="Simplified Arabic" w:hint="cs"/>
          <w:b/>
          <w:bCs/>
          <w:sz w:val="32"/>
          <w:szCs w:val="28"/>
          <w:rtl/>
        </w:rPr>
        <w:t xml:space="preserve"> شرح الشرقاوي على هذا المختصر؟</w:t>
      </w:r>
    </w:p>
    <w:p w:rsidR="000A31C0" w:rsidRDefault="000A31C0" w:rsidP="0033141A">
      <w:pPr>
        <w:jc w:val="both"/>
        <w:rPr>
          <w:rFonts w:ascii="Simplified Arabic" w:hAnsi="Simplified Arabic" w:cs="Simplified Arabic"/>
          <w:sz w:val="32"/>
          <w:szCs w:val="28"/>
          <w:rtl/>
        </w:rPr>
      </w:pPr>
      <w:r>
        <w:rPr>
          <w:rFonts w:ascii="Simplified Arabic" w:hAnsi="Simplified Arabic" w:cs="Simplified Arabic" w:hint="cs"/>
          <w:sz w:val="32"/>
          <w:szCs w:val="28"/>
          <w:rtl/>
        </w:rPr>
        <w:t>على المختص</w:t>
      </w:r>
      <w:r w:rsidR="00F249C4">
        <w:rPr>
          <w:rFonts w:ascii="Simplified Arabic" w:hAnsi="Simplified Arabic" w:cs="Simplified Arabic" w:hint="cs"/>
          <w:sz w:val="32"/>
          <w:szCs w:val="28"/>
          <w:rtl/>
        </w:rPr>
        <w:t>َ</w:t>
      </w:r>
      <w:r>
        <w:rPr>
          <w:rFonts w:ascii="Simplified Arabic" w:hAnsi="Simplified Arabic" w:cs="Simplified Arabic" w:hint="cs"/>
          <w:sz w:val="32"/>
          <w:szCs w:val="28"/>
          <w:rtl/>
        </w:rPr>
        <w:t>ر نعم.</w:t>
      </w:r>
    </w:p>
    <w:p w:rsidR="000A31C0" w:rsidRDefault="000A31C0" w:rsidP="003314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المقدم: اسمه شرح الشرقاوي؟</w:t>
      </w:r>
    </w:p>
    <w:p w:rsidR="0033141A"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شرح الشرقاوي</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وهناك شرح آخر لصد</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يق حسن خان، منشأ الوهم وسببه، لماذا أخط</w:t>
      </w:r>
      <w:r w:rsidR="00F249C4">
        <w:rPr>
          <w:rFonts w:ascii="Simplified Arabic" w:hAnsi="Simplified Arabic" w:cs="Simplified Arabic" w:hint="cs"/>
          <w:sz w:val="32"/>
          <w:szCs w:val="28"/>
          <w:rtl/>
        </w:rPr>
        <w:t>ؤ</w:t>
      </w:r>
      <w:r w:rsidRPr="00A9135F">
        <w:rPr>
          <w:rFonts w:ascii="Simplified Arabic" w:hAnsi="Simplified Arabic" w:cs="Simplified Arabic" w:hint="cs"/>
          <w:sz w:val="32"/>
          <w:szCs w:val="28"/>
          <w:rtl/>
        </w:rPr>
        <w:t>وا في نسبة الكتاب إلى غير مؤلفه</w:t>
      </w:r>
      <w:r>
        <w:rPr>
          <w:rFonts w:ascii="Simplified Arabic" w:hAnsi="Simplified Arabic" w:cs="Simplified Arabic" w:hint="cs"/>
          <w:sz w:val="32"/>
          <w:szCs w:val="28"/>
          <w:rtl/>
        </w:rPr>
        <w:t>؟ منشأ الوهم وسببه ورو</w:t>
      </w:r>
      <w:r w:rsidRPr="00A9135F">
        <w:rPr>
          <w:rFonts w:ascii="Simplified Arabic" w:hAnsi="Simplified Arabic" w:cs="Simplified Arabic" w:hint="cs"/>
          <w:sz w:val="32"/>
          <w:szCs w:val="28"/>
          <w:rtl/>
        </w:rPr>
        <w:t>د اسم من نسب إليه الكتاب الحسين بن المبارك الزبيدي في سلسلة إسناد المؤل</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ف، </w:t>
      </w:r>
      <w:r w:rsidR="00E740E9">
        <w:rPr>
          <w:rFonts w:ascii="Simplified Arabic" w:hAnsi="Simplified Arabic" w:cs="Simplified Arabic" w:hint="cs"/>
          <w:sz w:val="32"/>
          <w:szCs w:val="28"/>
          <w:rtl/>
        </w:rPr>
        <w:t xml:space="preserve">ورد </w:t>
      </w:r>
      <w:r w:rsidRPr="00A9135F">
        <w:rPr>
          <w:rFonts w:ascii="Simplified Arabic" w:hAnsi="Simplified Arabic" w:cs="Simplified Arabic" w:hint="cs"/>
          <w:sz w:val="32"/>
          <w:szCs w:val="28"/>
          <w:rtl/>
        </w:rPr>
        <w:t>الكتاب معروف مختصر الزبيدي فجاء هذا الاسم الحسين بن المبارك الزبيدي في سلسلة إسناد مؤلف الكتاب الزبيدي إلى البخاري، فخلط</w:t>
      </w:r>
      <w:r w:rsidR="00F249C4">
        <w:rPr>
          <w:rFonts w:ascii="Simplified Arabic" w:hAnsi="Simplified Arabic" w:cs="Simplified Arabic" w:hint="cs"/>
          <w:sz w:val="32"/>
          <w:szCs w:val="28"/>
          <w:rtl/>
        </w:rPr>
        <w:t>وا</w:t>
      </w:r>
      <w:r w:rsidRPr="00A9135F">
        <w:rPr>
          <w:rFonts w:ascii="Simplified Arabic" w:hAnsi="Simplified Arabic" w:cs="Simplified Arabic" w:hint="cs"/>
          <w:sz w:val="32"/>
          <w:szCs w:val="28"/>
          <w:rtl/>
        </w:rPr>
        <w:t xml:space="preserve"> هذا زبيدي وهذا زبيدي مع أن المؤلف المختص</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ر ما ذكر اسمه في أول الكتاب فنسبوه إليه، وإلا فبينهما مائتان واثنان وستون سنة، هذا توفي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631هـ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الحسين بن المبارك، ومؤلف الكتاب الحقيقي أحمد بن محمد بن عبد اللطيف الشرجي الزبيدي</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هذا توفي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893هـ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وهو منسوبٌ إلى ش</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ج</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ة</w:t>
      </w:r>
      <w:r w:rsidR="00E740E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موضع بنواحي مكة، والز</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 نسبة إلى ز</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 إحدى بلاد اليمن؛ لأنه و</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بها واشتهر ومات بها، وهو مولود سنة </w:t>
      </w:r>
      <w:r>
        <w:rPr>
          <w:rFonts w:ascii="Simplified Arabic" w:hAnsi="Simplified Arabic" w:cs="Simplified Arabic" w:hint="cs"/>
          <w:sz w:val="32"/>
          <w:szCs w:val="28"/>
          <w:rtl/>
        </w:rPr>
        <w:lastRenderedPageBreak/>
        <w:t>(</w:t>
      </w:r>
      <w:r w:rsidRPr="00A9135F">
        <w:rPr>
          <w:rFonts w:ascii="Simplified Arabic" w:hAnsi="Simplified Arabic" w:cs="Simplified Arabic" w:hint="cs"/>
          <w:sz w:val="32"/>
          <w:szCs w:val="28"/>
          <w:rtl/>
        </w:rPr>
        <w:t>811هـ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وصحح السخاوي أنه ولد سنة اثن</w:t>
      </w:r>
      <w:r w:rsidR="00F249C4">
        <w:rPr>
          <w:rFonts w:ascii="Simplified Arabic" w:hAnsi="Simplified Arabic" w:cs="Simplified Arabic" w:hint="cs"/>
          <w:sz w:val="32"/>
          <w:szCs w:val="28"/>
          <w:rtl/>
        </w:rPr>
        <w:t>ت</w:t>
      </w:r>
      <w:r w:rsidRPr="00A9135F">
        <w:rPr>
          <w:rFonts w:ascii="Simplified Arabic" w:hAnsi="Simplified Arabic" w:cs="Simplified Arabic" w:hint="cs"/>
          <w:sz w:val="32"/>
          <w:szCs w:val="28"/>
          <w:rtl/>
        </w:rPr>
        <w:t>ي عشرة، وكان محد</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ث</w:t>
      </w:r>
      <w:r w:rsidR="00E740E9">
        <w:rPr>
          <w:rFonts w:ascii="Simplified Arabic" w:hAnsi="Simplified Arabic" w:cs="Simplified Arabic" w:hint="cs"/>
          <w:sz w:val="32"/>
          <w:szCs w:val="28"/>
          <w:rtl/>
        </w:rPr>
        <w:t>ًا فق</w:t>
      </w:r>
      <w:r w:rsidRPr="00A9135F">
        <w:rPr>
          <w:rFonts w:ascii="Simplified Arabic" w:hAnsi="Simplified Arabic" w:cs="Simplified Arabic" w:hint="cs"/>
          <w:sz w:val="32"/>
          <w:szCs w:val="28"/>
          <w:rtl/>
        </w:rPr>
        <w:t>ي</w:t>
      </w:r>
      <w:r w:rsidR="00E740E9">
        <w:rPr>
          <w:rFonts w:ascii="Simplified Arabic" w:hAnsi="Simplified Arabic" w:cs="Simplified Arabic" w:hint="cs"/>
          <w:sz w:val="32"/>
          <w:szCs w:val="28"/>
          <w:rtl/>
        </w:rPr>
        <w:t>هًا</w:t>
      </w:r>
      <w:r w:rsidRPr="00A9135F">
        <w:rPr>
          <w:rFonts w:ascii="Simplified Arabic" w:hAnsi="Simplified Arabic" w:cs="Simplified Arabic" w:hint="cs"/>
          <w:sz w:val="32"/>
          <w:szCs w:val="28"/>
          <w:rtl/>
        </w:rPr>
        <w:t xml:space="preserve"> حنفي</w:t>
      </w:r>
      <w:r w:rsidR="00F249C4">
        <w:rPr>
          <w:rFonts w:ascii="Simplified Arabic" w:hAnsi="Simplified Arabic" w:cs="Simplified Arabic" w:hint="cs"/>
          <w:sz w:val="32"/>
          <w:szCs w:val="28"/>
          <w:rtl/>
        </w:rPr>
        <w:t>ًّ</w:t>
      </w:r>
      <w:r w:rsidR="00E740E9">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أديب</w:t>
      </w:r>
      <w:r w:rsidR="00E740E9">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شاعر</w:t>
      </w:r>
      <w:r w:rsidR="00E740E9">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بارع</w:t>
      </w:r>
      <w:r w:rsidR="00E740E9">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له أوصاف ذ</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كر</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ت في الضوء اللامع للسخاوي وغيره، ومات كما ذكرنا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893هـ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p>
    <w:p w:rsidR="0033141A" w:rsidRPr="00A9135F"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والمختص</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له شروح من أهم</w:t>
      </w:r>
      <w:r>
        <w:rPr>
          <w:rFonts w:ascii="Simplified Arabic" w:hAnsi="Simplified Arabic" w:cs="Simplified Arabic" w:hint="cs"/>
          <w:sz w:val="32"/>
          <w:szCs w:val="28"/>
          <w:rtl/>
        </w:rPr>
        <w:t>ها</w:t>
      </w:r>
      <w:r w:rsidRPr="00A9135F">
        <w:rPr>
          <w:rFonts w:ascii="Simplified Arabic" w:hAnsi="Simplified Arabic" w:cs="Simplified Arabic" w:hint="cs"/>
          <w:sz w:val="32"/>
          <w:szCs w:val="28"/>
          <w:rtl/>
        </w:rPr>
        <w:t xml:space="preserve"> شرح الشيخ عبد الله بن حجازي بن إبراهيم الشرقاوي المتوفى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1227هـ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واسمه فتح المبدي في شرح مختصر الزبيدي ومن شروحه عون الباري لحل أدلة البخاري لأبي الط</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ب صد</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يق حسن ال</w:t>
      </w:r>
      <w:r w:rsidR="00F249C4">
        <w:rPr>
          <w:rFonts w:ascii="Simplified Arabic" w:hAnsi="Simplified Arabic" w:cs="Simplified Arabic" w:hint="cs"/>
          <w:sz w:val="32"/>
          <w:szCs w:val="28"/>
          <w:rtl/>
        </w:rPr>
        <w:t>قِ</w:t>
      </w:r>
      <w:r w:rsidRPr="00A9135F">
        <w:rPr>
          <w:rFonts w:ascii="Simplified Arabic" w:hAnsi="Simplified Arabic" w:cs="Simplified Arabic" w:hint="cs"/>
          <w:sz w:val="32"/>
          <w:szCs w:val="28"/>
          <w:rtl/>
        </w:rPr>
        <w:t>ن</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و</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ج</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ي البخاري المتوفى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1307هـ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p w:rsidR="0033141A" w:rsidRPr="00A9135F" w:rsidRDefault="0033141A" w:rsidP="002173C9">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لعل من أجود طبعات الكتاب المطبوعة مع عون الباري، فإن تيسرت الطبعة الأولى من هذا الكتاب الموجود</w:t>
      </w:r>
      <w:r w:rsidR="00F249C4">
        <w:rPr>
          <w:rFonts w:ascii="Simplified Arabic" w:hAnsi="Simplified Arabic" w:cs="Simplified Arabic" w:hint="cs"/>
          <w:sz w:val="32"/>
          <w:szCs w:val="28"/>
          <w:rtl/>
        </w:rPr>
        <w:t>ة</w:t>
      </w:r>
      <w:r w:rsidRPr="00A9135F">
        <w:rPr>
          <w:rFonts w:ascii="Simplified Arabic" w:hAnsi="Simplified Arabic" w:cs="Simplified Arabic" w:hint="cs"/>
          <w:sz w:val="32"/>
          <w:szCs w:val="28"/>
          <w:rtl/>
        </w:rPr>
        <w:t xml:space="preserve"> على هامش نيل الأوطار المطبوعة في ب</w:t>
      </w:r>
      <w:r>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 xml:space="preserve">لاق فبها ونعمت، وإلا فنشرت دار الرشيد بحلب سنة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1404هـ</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طبعة جيدة ونفيسة، والشرح يعين</w:t>
      </w:r>
      <w:r>
        <w:rPr>
          <w:rFonts w:ascii="Simplified Arabic" w:hAnsi="Simplified Arabic" w:cs="Simplified Arabic" w:hint="cs"/>
          <w:sz w:val="32"/>
          <w:szCs w:val="28"/>
          <w:rtl/>
        </w:rPr>
        <w:t xml:space="preserve"> الطالب </w:t>
      </w:r>
      <w:r w:rsidR="00F249C4">
        <w:rPr>
          <w:rFonts w:ascii="Simplified Arabic" w:hAnsi="Simplified Arabic" w:cs="Simplified Arabic" w:hint="cs"/>
          <w:sz w:val="32"/>
          <w:szCs w:val="28"/>
          <w:rtl/>
        </w:rPr>
        <w:t>و</w:t>
      </w:r>
      <w:r>
        <w:rPr>
          <w:rFonts w:ascii="Simplified Arabic" w:hAnsi="Simplified Arabic" w:cs="Simplified Arabic" w:hint="cs"/>
          <w:sz w:val="32"/>
          <w:szCs w:val="28"/>
          <w:rtl/>
        </w:rPr>
        <w:t>لعله يراج</w:t>
      </w:r>
      <w:r w:rsidR="00F249C4">
        <w:rPr>
          <w:rFonts w:ascii="Simplified Arabic" w:hAnsi="Simplified Arabic" w:cs="Simplified Arabic" w:hint="cs"/>
          <w:sz w:val="32"/>
          <w:szCs w:val="28"/>
          <w:rtl/>
        </w:rPr>
        <w:t>َ</w:t>
      </w:r>
      <w:r>
        <w:rPr>
          <w:rFonts w:ascii="Simplified Arabic" w:hAnsi="Simplified Arabic" w:cs="Simplified Arabic" w:hint="cs"/>
          <w:sz w:val="32"/>
          <w:szCs w:val="28"/>
          <w:rtl/>
        </w:rPr>
        <w:t xml:space="preserve">ع قبل الاستماع، </w:t>
      </w:r>
      <w:r w:rsidRPr="00A9135F">
        <w:rPr>
          <w:rFonts w:ascii="Simplified Arabic" w:hAnsi="Simplified Arabic" w:cs="Simplified Arabic" w:hint="cs"/>
          <w:sz w:val="32"/>
          <w:szCs w:val="28"/>
          <w:rtl/>
        </w:rPr>
        <w:t>ط</w:t>
      </w:r>
      <w:r w:rsidR="00E740E9">
        <w:rPr>
          <w:rFonts w:ascii="Simplified Arabic" w:hAnsi="Simplified Arabic" w:cs="Simplified Arabic" w:hint="cs"/>
          <w:sz w:val="32"/>
          <w:szCs w:val="28"/>
          <w:rtl/>
        </w:rPr>
        <w:t>بع مرارًا مستقلاً قديمًا وحديثًا</w:t>
      </w:r>
      <w:r w:rsidRPr="00A9135F">
        <w:rPr>
          <w:rFonts w:ascii="Simplified Arabic" w:hAnsi="Simplified Arabic" w:cs="Simplified Arabic" w:hint="cs"/>
          <w:sz w:val="32"/>
          <w:szCs w:val="28"/>
          <w:rtl/>
        </w:rPr>
        <w:t>، ومن آخر طبعاته طبعة للشيخ علي حسن عبد الحميد مرق</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مة ومفهرسة، وذ</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كرت فيها الأطراف لكن مع الأسف الشديد أنه حذف مقدمة المؤلف، وهذا عيب لا شك أن هذا عيب في هذه الطبعة، فالتصرف في كتب أهل العلم أمرٌ لا يقبله أحد، فالأصل أن يبقي الكتاب على وضع مؤلفه، فيذكر مقدمته ولعله يستدرك ذلك في طبعات لاحقة، وطبعة علي حسن هذا صدرت عن دار ابن القيم ودار ابن عفان، لا شك أن الكتب ينبغي أن تبقى على وضعها، والتصرف فيها المؤل</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ف نفسه أراد أن يكون كتابه ه</w:t>
      </w:r>
      <w:r>
        <w:rPr>
          <w:rFonts w:ascii="Simplified Arabic" w:hAnsi="Simplified Arabic" w:cs="Simplified Arabic" w:hint="cs"/>
          <w:sz w:val="32"/>
          <w:szCs w:val="28"/>
          <w:rtl/>
        </w:rPr>
        <w:t>ك</w:t>
      </w:r>
      <w:r w:rsidRPr="00A9135F">
        <w:rPr>
          <w:rFonts w:ascii="Simplified Arabic" w:hAnsi="Simplified Arabic" w:cs="Simplified Arabic" w:hint="cs"/>
          <w:sz w:val="32"/>
          <w:szCs w:val="28"/>
          <w:rtl/>
        </w:rPr>
        <w:t>ذا، ونحن نتصرف فيه ونحذف منه ما لم يرده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فلعل الشيخ علي يعيد النظر في طبعة لاحقة</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 xml:space="preserve">ويذكر هذه المقدمة، </w:t>
      </w:r>
      <w:r w:rsidRPr="00A9135F">
        <w:rPr>
          <w:rFonts w:ascii="Simplified Arabic" w:hAnsi="Simplified Arabic" w:cs="Simplified Arabic" w:hint="cs"/>
          <w:sz w:val="32"/>
          <w:szCs w:val="28"/>
          <w:rtl/>
        </w:rPr>
        <w:t>أما المقدمة فهي مشتملة على منهج المختص</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ر، وسنده إلى الإمام البخاري </w:t>
      </w:r>
      <w:r w:rsidR="00F249C4">
        <w:rPr>
          <w:rFonts w:ascii="Simplified Arabic" w:hAnsi="Simplified Arabic" w:cs="Simplified Arabic" w:hint="cs"/>
          <w:sz w:val="32"/>
          <w:szCs w:val="28"/>
          <w:rtl/>
        </w:rPr>
        <w:t>-</w:t>
      </w:r>
      <w:r w:rsidR="00AC05CC">
        <w:rPr>
          <w:rFonts w:ascii="Simplified Arabic" w:hAnsi="Simplified Arabic" w:cs="Simplified Arabic" w:hint="cs"/>
          <w:sz w:val="32"/>
          <w:szCs w:val="28"/>
          <w:rtl/>
        </w:rPr>
        <w:t>رحمه الله تعالى</w:t>
      </w:r>
      <w:r w:rsidR="00F249C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sectPr w:rsidR="0033141A" w:rsidRPr="00A9135F" w:rsidSect="00F738E5">
      <w:headerReference w:type="even" r:id="rId7"/>
      <w:headerReference w:type="default" r:id="rId8"/>
      <w:pgSz w:w="11906" w:h="16838"/>
      <w:pgMar w:top="1440" w:right="1133" w:bottom="1440" w:left="993"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800" w:rsidRDefault="00B95800" w:rsidP="00D179AB">
      <w:r>
        <w:separator/>
      </w:r>
    </w:p>
  </w:endnote>
  <w:endnote w:type="continuationSeparator" w:id="0">
    <w:p w:rsidR="00B95800" w:rsidRDefault="00B95800" w:rsidP="00D1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AB7457F-984F-461E-A0D5-2BF497BEC861}"/>
  </w:font>
  <w:font w:name="Arial">
    <w:panose1 w:val="020B0604020202020204"/>
    <w:charset w:val="00"/>
    <w:family w:val="swiss"/>
    <w:pitch w:val="variable"/>
    <w:sig w:usb0="E0002EFF" w:usb1="C0007843" w:usb2="00000009" w:usb3="00000000" w:csb0="000001FF" w:csb1="00000000"/>
    <w:embedRegular r:id="rId2" w:fontKey="{38F13128-FEE6-48B1-8BEA-D8862646E876}"/>
  </w:font>
  <w:font w:name="Times New Roman">
    <w:panose1 w:val="02020603050405020304"/>
    <w:charset w:val="00"/>
    <w:family w:val="roman"/>
    <w:pitch w:val="variable"/>
    <w:sig w:usb0="E0002EFF" w:usb1="C000785B" w:usb2="00000009" w:usb3="00000000" w:csb0="000001FF" w:csb1="00000000"/>
    <w:embedRegular r:id="rId3" w:fontKey="{949E5412-1163-4332-B820-74FFC7AE1C1B}"/>
    <w:embedBold r:id="rId4" w:fontKey="{2C916A15-CF5A-4AB6-BABF-C369F256559D}"/>
  </w:font>
  <w:font w:name="Traditional Arabic">
    <w:panose1 w:val="02020603050405020304"/>
    <w:charset w:val="00"/>
    <w:family w:val="roman"/>
    <w:pitch w:val="variable"/>
    <w:sig w:usb0="00002003" w:usb1="80000000" w:usb2="00000008" w:usb3="00000000" w:csb0="00000041" w:csb1="00000000"/>
    <w:embedRegular r:id="rId5" w:fontKey="{BF6F4883-C02A-4E57-A319-445469083586}"/>
    <w:embedBold r:id="rId6" w:fontKey="{02A1DE5A-5DD7-441C-96E7-F25082E5F1D0}"/>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DE9F0152-E8BB-46D4-8BC6-467A449097F0}"/>
  </w:font>
  <w:font w:name="Tahoma">
    <w:panose1 w:val="020B0604030504040204"/>
    <w:charset w:val="00"/>
    <w:family w:val="swiss"/>
    <w:pitch w:val="variable"/>
    <w:sig w:usb0="E1002EFF" w:usb1="C000605B" w:usb2="00000029" w:usb3="00000000" w:csb0="000101FF" w:csb1="00000000"/>
    <w:embedRegular r:id="rId8" w:fontKey="{81AEB04F-62DA-4262-A1B4-5C68BC302943}"/>
    <w:embedBold r:id="rId9" w:fontKey="{A3229033-AC1E-4DA5-BCA3-C4315D30A161}"/>
  </w:font>
  <w:font w:name="Cambria">
    <w:panose1 w:val="02040503050406030204"/>
    <w:charset w:val="00"/>
    <w:family w:val="roman"/>
    <w:pitch w:val="variable"/>
    <w:sig w:usb0="E00002FF" w:usb1="400004FF" w:usb2="00000000" w:usb3="00000000" w:csb0="0000019F" w:csb1="00000000"/>
    <w:embedRegular r:id="rId10" w:fontKey="{787F337F-2D0C-4B7B-B7C3-632586B4CE1C}"/>
    <w:embedBold r:id="rId11" w:fontKey="{7E802589-4334-47E4-81D6-46A7CDC0AAC8}"/>
  </w:font>
  <w:font w:name="AGA Arabesque">
    <w:panose1 w:val="05000000000000000000"/>
    <w:charset w:val="02"/>
    <w:family w:val="auto"/>
    <w:pitch w:val="variable"/>
    <w:sig w:usb0="00000000" w:usb1="10000000" w:usb2="00000000" w:usb3="00000000" w:csb0="80000000" w:csb1="00000000"/>
    <w:embedRegular r:id="rId12" w:fontKey="{218050CF-E357-4BB0-BB23-CF97E3B8C175}"/>
  </w:font>
  <w:font w:name="PT Bold Heading">
    <w:panose1 w:val="02010400000000000000"/>
    <w:charset w:val="B2"/>
    <w:family w:val="auto"/>
    <w:pitch w:val="variable"/>
    <w:sig w:usb0="00002001" w:usb1="80000000" w:usb2="00000008" w:usb3="00000000" w:csb0="00000040" w:csb1="00000000"/>
    <w:embedRegular r:id="rId13" w:fontKey="{A2083B4D-216F-48A6-9887-E54ED7030B71}"/>
  </w:font>
  <w:font w:name="Andalus">
    <w:panose1 w:val="02020603050405020304"/>
    <w:charset w:val="00"/>
    <w:family w:val="roman"/>
    <w:pitch w:val="variable"/>
    <w:sig w:usb0="00002003" w:usb1="80000000" w:usb2="00000008" w:usb3="00000000" w:csb0="00000041" w:csb1="00000000"/>
    <w:embedRegular r:id="rId14" w:fontKey="{B9D0BE19-8D3F-4B04-B0C8-EA7CA08D1AD1}"/>
    <w:embedBold r:id="rId15" w:fontKey="{668696D0-277F-4C77-9A10-B0C416D634FA}"/>
  </w:font>
  <w:font w:name="AL-Mohanad Bold">
    <w:altName w:val="Times New Roman"/>
    <w:panose1 w:val="00000000000000000000"/>
    <w:charset w:val="B2"/>
    <w:family w:val="auto"/>
    <w:pitch w:val="variable"/>
    <w:sig w:usb0="00002001" w:usb1="00000000" w:usb2="00000000" w:usb3="00000000" w:csb0="00000040" w:csb1="00000000"/>
    <w:embedRegular r:id="rId16" w:fontKey="{3360931B-F249-4335-8D85-F335D22BD7D4}"/>
  </w:font>
  <w:font w:name="QCF_P039">
    <w:panose1 w:val="02000400000000000000"/>
    <w:charset w:val="00"/>
    <w:family w:val="auto"/>
    <w:pitch w:val="variable"/>
    <w:sig w:usb0="80002003" w:usb1="90000000" w:usb2="00000008" w:usb3="00000000" w:csb0="80000041" w:csb1="00000000"/>
    <w:embedBold r:id="rId17" w:fontKey="{99BD5864-0CF7-49E4-848E-249BC05F89F1}"/>
  </w:font>
  <w:font w:name="Al-Mohanad">
    <w:altName w:val="Times New Roman"/>
    <w:panose1 w:val="02060603050605020204"/>
    <w:charset w:val="00"/>
    <w:family w:val="roman"/>
    <w:pitch w:val="variable"/>
    <w:sig w:usb0="800020AF" w:usb1="C000204A" w:usb2="00000008" w:usb3="00000000" w:csb0="00000041" w:csb1="00000000"/>
    <w:embedBold r:id="rId18" w:fontKey="{8218BC6E-DDCE-41E5-A226-48F12AB16256}"/>
  </w:font>
  <w:font w:name="Simplified Arabic">
    <w:panose1 w:val="02020603050405020304"/>
    <w:charset w:val="00"/>
    <w:family w:val="roman"/>
    <w:pitch w:val="variable"/>
    <w:sig w:usb0="00002003" w:usb1="80000000" w:usb2="00000008" w:usb3="00000000" w:csb0="00000041" w:csb1="00000000"/>
    <w:embedRegular r:id="rId19" w:fontKey="{01EA23E0-604E-4D85-A1F6-1358A55870BA}"/>
    <w:embedBold r:id="rId20" w:fontKey="{2B8416C4-7DD0-4631-9182-B91E9A52D36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800" w:rsidRDefault="00B95800" w:rsidP="00D179AB">
      <w:r>
        <w:separator/>
      </w:r>
    </w:p>
  </w:footnote>
  <w:footnote w:type="continuationSeparator" w:id="0">
    <w:p w:rsidR="00B95800" w:rsidRDefault="00B95800" w:rsidP="00D1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E93" w:rsidRDefault="00B95800" w:rsidP="00DF2E93">
    <w:pPr>
      <w:pStyle w:val="Header"/>
      <w:tabs>
        <w:tab w:val="clear" w:pos="4153"/>
        <w:tab w:val="clear" w:pos="8306"/>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7" type="#_x0000_t202" style="position:absolute;left:0;text-align:left;margin-left:410.55pt;margin-top:21.3pt;width:45pt;height:36pt;z-index:251666944" filled="f" stroked="f">
          <v:textbox style="mso-next-textbox:#_x0000_s2067">
            <w:txbxContent>
              <w:p w:rsidR="00DF2E93" w:rsidRDefault="00DC072F" w:rsidP="00DF2E93">
                <w:pPr>
                  <w:pStyle w:val="Heading2"/>
                  <w:ind w:firstLine="32"/>
                  <w:rPr>
                    <w:rFonts w:cs="Traditional Arabic"/>
                    <w:sz w:val="30"/>
                    <w:szCs w:val="30"/>
                    <w:rtl/>
                  </w:rPr>
                </w:pPr>
                <w:r>
                  <w:rPr>
                    <w:rStyle w:val="PageNumber"/>
                    <w:rFonts w:cs="Traditional Arabic"/>
                    <w:sz w:val="26"/>
                    <w:szCs w:val="26"/>
                  </w:rPr>
                  <w:fldChar w:fldCharType="begin"/>
                </w:r>
                <w:r w:rsidR="00DF2E93">
                  <w:rPr>
                    <w:rStyle w:val="PageNumber"/>
                    <w:rFonts w:cs="Traditional Arabic"/>
                    <w:sz w:val="26"/>
                    <w:szCs w:val="26"/>
                  </w:rPr>
                  <w:instrText xml:space="preserve"> PAGE </w:instrText>
                </w:r>
                <w:r>
                  <w:rPr>
                    <w:rStyle w:val="PageNumber"/>
                    <w:rFonts w:cs="Traditional Arabic"/>
                    <w:sz w:val="26"/>
                    <w:szCs w:val="26"/>
                  </w:rPr>
                  <w:fldChar w:fldCharType="separate"/>
                </w:r>
                <w:r w:rsidR="00332AAE">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66" type="#_x0000_t202" style="position:absolute;left:0;text-align:left;margin-left:34.8pt;margin-top:16.7pt;width:141pt;height:27pt;z-index:251665920" stroked="f">
          <v:textbox style="mso-next-textbox:#_x0000_s2066" inset="0,,1mm">
            <w:txbxContent>
              <w:p w:rsidR="00DF2E93" w:rsidRPr="0004247D" w:rsidRDefault="00DF2E93" w:rsidP="00DF2E93">
                <w:pPr>
                  <w:jc w:val="center"/>
                  <w:rPr>
                    <w:rFonts w:cs="AL-Mohanad Bold"/>
                    <w:szCs w:val="22"/>
                    <w:rtl/>
                  </w:rPr>
                </w:pPr>
                <w:r>
                  <w:rPr>
                    <w:rFonts w:cs="AL-Mohanad Bold" w:hint="cs"/>
                    <w:szCs w:val="22"/>
                    <w:rtl/>
                  </w:rPr>
                  <w:t>التجريد الصريح</w:t>
                </w:r>
                <w:r>
                  <w:rPr>
                    <w:rFonts w:cs="AL-Mohanad Bold"/>
                    <w:szCs w:val="22"/>
                    <w:rtl/>
                  </w:rPr>
                  <w:t>–</w:t>
                </w:r>
                <w:r w:rsidR="000719C4">
                  <w:rPr>
                    <w:rFonts w:cs="AL-Mohanad Bold" w:hint="cs"/>
                    <w:szCs w:val="22"/>
                    <w:rtl/>
                  </w:rPr>
                  <w:t xml:space="preserve"> الحلقة الثانية</w:t>
                </w:r>
              </w:p>
            </w:txbxContent>
          </v:textbox>
          <w10:wrap anchorx="page"/>
        </v:shape>
      </w:pict>
    </w:r>
    <w:r>
      <w:rPr>
        <w:rtl/>
        <w:lang w:val="ar-SA" w:eastAsia="ar-SA"/>
      </w:rPr>
      <w:pict>
        <v:shape id="_x0000_s2064" type="#_x0000_t202" style="position:absolute;left:0;text-align:left;margin-left:382.05pt;margin-top:7.7pt;width:99pt;height:45pt;z-index:251663872" stroked="f">
          <v:textbox style="mso-next-textbox:#_x0000_s2064">
            <w:txbxContent>
              <w:p w:rsidR="00DF2E93" w:rsidRDefault="00DF2E93" w:rsidP="00DF2E93">
                <w:pPr>
                  <w:jc w:val="center"/>
                  <w:rPr>
                    <w:sz w:val="36"/>
                    <w:rtl/>
                  </w:rPr>
                </w:pPr>
                <w:r>
                  <w:rPr>
                    <w:rFonts w:ascii="AGA Arabesque" w:hAnsi="AGA Arabesque"/>
                    <w:sz w:val="72"/>
                    <w:szCs w:val="72"/>
                  </w:rPr>
                  <w:t></w:t>
                </w:r>
                <w:r>
                  <w:rPr>
                    <w:rFonts w:ascii="AGA Arabesque" w:hAnsi="AGA Arabesque"/>
                    <w:sz w:val="72"/>
                    <w:szCs w:val="72"/>
                  </w:rPr>
                  <w:t></w:t>
                </w:r>
              </w:p>
              <w:p w:rsidR="00DF2E93" w:rsidRDefault="00DC072F" w:rsidP="00DF2E93">
                <w:pPr>
                  <w:pStyle w:val="Heading2"/>
                  <w:ind w:firstLine="32"/>
                  <w:rPr>
                    <w:rFonts w:cs="Traditional Arabic"/>
                    <w:sz w:val="32"/>
                    <w:rtl/>
                  </w:rPr>
                </w:pPr>
                <w:r>
                  <w:rPr>
                    <w:sz w:val="28"/>
                    <w:szCs w:val="28"/>
                  </w:rPr>
                  <w:fldChar w:fldCharType="begin"/>
                </w:r>
                <w:r w:rsidR="00DF2E93">
                  <w:rPr>
                    <w:sz w:val="28"/>
                    <w:szCs w:val="28"/>
                  </w:rPr>
                  <w:instrText xml:space="preserve"> PAGE </w:instrText>
                </w:r>
                <w:r>
                  <w:rPr>
                    <w:sz w:val="28"/>
                    <w:szCs w:val="28"/>
                  </w:rPr>
                  <w:fldChar w:fldCharType="separate"/>
                </w:r>
                <w:r w:rsidR="00332AAE">
                  <w:rPr>
                    <w:sz w:val="28"/>
                    <w:szCs w:val="28"/>
                    <w:rtl/>
                  </w:rPr>
                  <w:t>2</w:t>
                </w:r>
                <w:r>
                  <w:rPr>
                    <w:sz w:val="28"/>
                    <w:szCs w:val="28"/>
                  </w:rPr>
                  <w:fldChar w:fldCharType="end"/>
                </w:r>
              </w:p>
            </w:txbxContent>
          </v:textbox>
          <w10:wrap type="square"/>
        </v:shape>
      </w:pict>
    </w:r>
    <w:r w:rsidR="00DF2E93">
      <w:rPr>
        <w:rtl/>
      </w:rPr>
      <w:tab/>
    </w:r>
  </w:p>
  <w:p w:rsidR="00DF2E93" w:rsidRDefault="00B95800" w:rsidP="00DF2E93">
    <w:pPr>
      <w:pStyle w:val="Header"/>
      <w:tabs>
        <w:tab w:val="left" w:pos="8"/>
      </w:tabs>
      <w:ind w:left="8"/>
    </w:pPr>
    <w:r>
      <w:rPr>
        <w:lang w:val="ar-SA" w:eastAsia="ar-SA"/>
      </w:rPr>
      <w:pict>
        <v:line id="_x0000_s2065" style="position:absolute;left:0;text-align:left;z-index:251664896" from="6.3pt,2.6pt" to="399.1pt,4.15pt" strokeweight="5pt">
          <v:stroke linestyle="thickThin"/>
          <w10:wrap anchorx="page"/>
        </v:line>
      </w:pict>
    </w:r>
  </w:p>
  <w:p w:rsidR="00D179AB" w:rsidRPr="00DF2E93" w:rsidRDefault="00D179AB" w:rsidP="00DF2E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9AB" w:rsidRDefault="00B95800" w:rsidP="00D179AB">
    <w:pPr>
      <w:pStyle w:val="Header"/>
      <w:rPr>
        <w:rtl/>
      </w:rPr>
    </w:pPr>
    <w:r>
      <w:rPr>
        <w:rtl/>
        <w:lang w:val="ar-SA" w:eastAsia="ar-SA"/>
      </w:rPr>
      <w:pict>
        <v:shapetype id="_x0000_t202" coordsize="21600,21600" o:spt="202" path="m,l,21600r21600,l21600,xe">
          <v:stroke joinstyle="miter"/>
          <v:path gradientshapeok="t" o:connecttype="rect"/>
        </v:shapetype>
        <v:shape id="_x0000_s2061" type="#_x0000_t202" style="position:absolute;left:0;text-align:left;margin-left:4.6pt;margin-top:27.95pt;width:45pt;height:36pt;z-index:251661824" filled="f" stroked="f">
          <v:textbox style="mso-next-textbox:#_x0000_s2061">
            <w:txbxContent>
              <w:p w:rsidR="00D179AB" w:rsidRDefault="00DC072F" w:rsidP="00D179AB">
                <w:pPr>
                  <w:jc w:val="center"/>
                  <w:rPr>
                    <w:sz w:val="30"/>
                    <w:szCs w:val="30"/>
                    <w:rtl/>
                  </w:rPr>
                </w:pPr>
                <w:r>
                  <w:rPr>
                    <w:rStyle w:val="PageNumber"/>
                    <w:sz w:val="26"/>
                    <w:szCs w:val="26"/>
                  </w:rPr>
                  <w:fldChar w:fldCharType="begin"/>
                </w:r>
                <w:r w:rsidR="00D179AB">
                  <w:rPr>
                    <w:rStyle w:val="PageNumber"/>
                    <w:sz w:val="26"/>
                    <w:szCs w:val="26"/>
                  </w:rPr>
                  <w:instrText xml:space="preserve"> PAGE </w:instrText>
                </w:r>
                <w:r>
                  <w:rPr>
                    <w:rStyle w:val="PageNumber"/>
                    <w:sz w:val="26"/>
                    <w:szCs w:val="26"/>
                  </w:rPr>
                  <w:fldChar w:fldCharType="separate"/>
                </w:r>
                <w:r w:rsidR="00332AAE">
                  <w:rPr>
                    <w:rStyle w:val="PageNumber"/>
                    <w:noProof/>
                    <w:sz w:val="26"/>
                    <w:szCs w:val="26"/>
                    <w:rtl/>
                  </w:rPr>
                  <w:t>7</w:t>
                </w:r>
                <w:r>
                  <w:rPr>
                    <w:rStyle w:val="PageNumber"/>
                    <w:sz w:val="26"/>
                    <w:szCs w:val="26"/>
                  </w:rPr>
                  <w:fldChar w:fldCharType="end"/>
                </w:r>
              </w:p>
            </w:txbxContent>
          </v:textbox>
          <w10:wrap anchorx="page"/>
        </v:shape>
      </w:pict>
    </w:r>
    <w:r>
      <w:rPr>
        <w:rtl/>
        <w:lang w:val="ar-SA" w:eastAsia="ar-SA"/>
      </w:rPr>
      <w:pict>
        <v:shape id="_x0000_s2058" type="#_x0000_t202" style="position:absolute;left:0;text-align:left;margin-left:-22.55pt;margin-top:16.7pt;width:99pt;height:45pt;z-index:251658752" stroked="f">
          <v:textbox style="mso-next-textbox:#_x0000_s2058">
            <w:txbxContent>
              <w:p w:rsidR="00D179AB" w:rsidRDefault="00D179AB" w:rsidP="00D179AB">
                <w:pPr>
                  <w:jc w:val="center"/>
                  <w:rPr>
                    <w:sz w:val="36"/>
                    <w:rtl/>
                  </w:rPr>
                </w:pPr>
                <w:r>
                  <w:rPr>
                    <w:rFonts w:ascii="AGA Arabesque" w:hAnsi="AGA Arabesque"/>
                    <w:sz w:val="72"/>
                    <w:szCs w:val="72"/>
                  </w:rPr>
                  <w:t></w:t>
                </w:r>
                <w:r>
                  <w:rPr>
                    <w:rFonts w:ascii="AGA Arabesque" w:hAnsi="AGA Arabesque"/>
                    <w:sz w:val="72"/>
                    <w:szCs w:val="72"/>
                  </w:rPr>
                  <w:t></w:t>
                </w:r>
              </w:p>
              <w:p w:rsidR="00D179AB" w:rsidRDefault="00DC072F" w:rsidP="00D179AB">
                <w:pPr>
                  <w:pStyle w:val="Heading2"/>
                  <w:ind w:firstLine="32"/>
                  <w:rPr>
                    <w:rFonts w:cs="Traditional Arabic"/>
                    <w:sz w:val="32"/>
                    <w:rtl/>
                  </w:rPr>
                </w:pPr>
                <w:r>
                  <w:rPr>
                    <w:rStyle w:val="PageNumber"/>
                    <w:rFonts w:cs="Traditional Arabic"/>
                    <w:sz w:val="28"/>
                    <w:szCs w:val="28"/>
                  </w:rPr>
                  <w:fldChar w:fldCharType="begin"/>
                </w:r>
                <w:r w:rsidR="00D179AB">
                  <w:rPr>
                    <w:rStyle w:val="PageNumber"/>
                    <w:rFonts w:cs="Traditional Arabic"/>
                    <w:sz w:val="28"/>
                    <w:szCs w:val="28"/>
                  </w:rPr>
                  <w:instrText xml:space="preserve"> PAGE </w:instrText>
                </w:r>
                <w:r>
                  <w:rPr>
                    <w:rStyle w:val="PageNumber"/>
                    <w:rFonts w:cs="Traditional Arabic"/>
                    <w:sz w:val="28"/>
                    <w:szCs w:val="28"/>
                  </w:rPr>
                  <w:fldChar w:fldCharType="separate"/>
                </w:r>
                <w:r w:rsidR="00332AAE">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7" type="#_x0000_t202" style="position:absolute;left:0;text-align:left;margin-left:12.55pt;margin-top:30.2pt;width:39pt;height:28.5pt;z-index:251657728" filled="f" stroked="f">
          <v:textbox style="mso-next-textbox:#_x0000_s2057">
            <w:txbxContent>
              <w:p w:rsidR="00D179AB" w:rsidRDefault="00DC072F" w:rsidP="00D179AB">
                <w:pPr>
                  <w:pStyle w:val="Heading2"/>
                  <w:rPr>
                    <w:rFonts w:cs="Traditional Arabic"/>
                    <w:sz w:val="32"/>
                    <w:rtl/>
                  </w:rPr>
                </w:pPr>
                <w:r>
                  <w:rPr>
                    <w:rStyle w:val="PageNumber"/>
                    <w:rFonts w:cs="Traditional Arabic"/>
                    <w:sz w:val="32"/>
                  </w:rPr>
                  <w:fldChar w:fldCharType="begin"/>
                </w:r>
                <w:r w:rsidR="00D179AB">
                  <w:rPr>
                    <w:rStyle w:val="PageNumber"/>
                    <w:rFonts w:cs="Traditional Arabic"/>
                    <w:sz w:val="32"/>
                  </w:rPr>
                  <w:instrText xml:space="preserve"> PAGE </w:instrText>
                </w:r>
                <w:r>
                  <w:rPr>
                    <w:rStyle w:val="PageNumber"/>
                    <w:rFonts w:cs="Traditional Arabic"/>
                    <w:sz w:val="32"/>
                  </w:rPr>
                  <w:fldChar w:fldCharType="separate"/>
                </w:r>
                <w:r w:rsidR="00332AAE">
                  <w:rPr>
                    <w:rStyle w:val="PageNumber"/>
                    <w:rFonts w:cs="Traditional Arabic"/>
                    <w:sz w:val="32"/>
                    <w:rtl/>
                  </w:rPr>
                  <w:t>7</w:t>
                </w:r>
                <w:r>
                  <w:rPr>
                    <w:rStyle w:val="PageNumber"/>
                    <w:rFonts w:cs="Traditional Arabic"/>
                    <w:sz w:val="32"/>
                  </w:rPr>
                  <w:fldChar w:fldCharType="end"/>
                </w:r>
              </w:p>
            </w:txbxContent>
          </v:textbox>
          <w10:wrap anchorx="page"/>
        </v:shape>
      </w:pict>
    </w:r>
  </w:p>
  <w:p w:rsidR="00D179AB" w:rsidRPr="00075AA7" w:rsidRDefault="00B95800" w:rsidP="00D179AB">
    <w:pPr>
      <w:pStyle w:val="Header"/>
    </w:pPr>
    <w:r>
      <w:rPr>
        <w:lang w:val="ar-SA" w:eastAsia="ar-SA"/>
      </w:rPr>
      <w:pict>
        <v:shape id="_x0000_s2060" type="#_x0000_t202" style="position:absolute;left:0;text-align:left;margin-left:271.4pt;margin-top:1.05pt;width:145.05pt;height:27pt;z-index:251660800" stroked="f">
          <v:textbox style="mso-next-textbox:#_x0000_s2060" inset="0,0,0,0">
            <w:txbxContent>
              <w:p w:rsidR="00D179AB" w:rsidRPr="0004247D" w:rsidRDefault="00D179AB" w:rsidP="00D179AB">
                <w:pPr>
                  <w:jc w:val="center"/>
                  <w:rPr>
                    <w:rFonts w:cs="AL-Mohanad Bold"/>
                    <w:szCs w:val="22"/>
                    <w:rtl/>
                  </w:rPr>
                </w:pPr>
                <w:r>
                  <w:rPr>
                    <w:rFonts w:cs="AL-Mohanad Bold" w:hint="cs"/>
                    <w:szCs w:val="22"/>
                    <w:rtl/>
                  </w:rPr>
                  <w:t>فضيلة الشيخ عبد الكريم الخضير</w:t>
                </w:r>
              </w:p>
              <w:p w:rsidR="00D179AB" w:rsidRDefault="00D179AB" w:rsidP="00D179AB">
                <w:pPr>
                  <w:rPr>
                    <w:rtl/>
                  </w:rPr>
                </w:pPr>
              </w:p>
              <w:p w:rsidR="00D179AB" w:rsidRDefault="00DC072F" w:rsidP="00D179AB">
                <w:pPr>
                  <w:pStyle w:val="Heading2"/>
                  <w:ind w:firstLine="32"/>
                  <w:rPr>
                    <w:rFonts w:cs="Traditional Arabic"/>
                    <w:sz w:val="30"/>
                    <w:szCs w:val="30"/>
                    <w:rtl/>
                  </w:rPr>
                </w:pPr>
                <w:r>
                  <w:rPr>
                    <w:rStyle w:val="PageNumber"/>
                    <w:rFonts w:cs="Traditional Arabic"/>
                    <w:sz w:val="26"/>
                    <w:szCs w:val="26"/>
                  </w:rPr>
                  <w:fldChar w:fldCharType="begin"/>
                </w:r>
                <w:r w:rsidR="00D179AB">
                  <w:rPr>
                    <w:rStyle w:val="PageNumber"/>
                    <w:rFonts w:cs="Traditional Arabic"/>
                    <w:sz w:val="26"/>
                    <w:szCs w:val="26"/>
                  </w:rPr>
                  <w:instrText xml:space="preserve"> PAGE </w:instrText>
                </w:r>
                <w:r>
                  <w:rPr>
                    <w:rStyle w:val="PageNumber"/>
                    <w:rFonts w:cs="Traditional Arabic"/>
                    <w:sz w:val="26"/>
                    <w:szCs w:val="26"/>
                  </w:rPr>
                  <w:fldChar w:fldCharType="separate"/>
                </w:r>
                <w:r w:rsidR="00332AAE">
                  <w:rPr>
                    <w:rStyle w:val="PageNumber"/>
                    <w:rFonts w:cs="Traditional Arabic"/>
                    <w:sz w:val="26"/>
                    <w:szCs w:val="26"/>
                    <w:rtl/>
                  </w:rPr>
                  <w:t>7</w:t>
                </w:r>
                <w:r>
                  <w:rPr>
                    <w:rStyle w:val="PageNumber"/>
                    <w:rFonts w:cs="Traditional Arabic"/>
                    <w:sz w:val="26"/>
                    <w:szCs w:val="26"/>
                  </w:rPr>
                  <w:fldChar w:fldCharType="end"/>
                </w:r>
              </w:p>
              <w:p w:rsidR="00D179AB" w:rsidRDefault="00D179AB" w:rsidP="00D179AB">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9" style="position:absolute;left:0;text-align:left;z-index:251659776" from="53.6pt,12.9pt" to="464.55pt,14.5pt" strokeweight="5pt">
          <v:stroke linestyle="thickThin"/>
          <w10:wrap anchorx="page"/>
        </v:line>
      </w:pict>
    </w:r>
  </w:p>
  <w:p w:rsidR="00D179AB" w:rsidRPr="00D179AB" w:rsidRDefault="00D179AB" w:rsidP="00D179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3141A"/>
    <w:rsid w:val="000719C4"/>
    <w:rsid w:val="000756BB"/>
    <w:rsid w:val="000A31C0"/>
    <w:rsid w:val="000B0AEF"/>
    <w:rsid w:val="001043C1"/>
    <w:rsid w:val="001414CA"/>
    <w:rsid w:val="002173C9"/>
    <w:rsid w:val="0033141A"/>
    <w:rsid w:val="00332AAE"/>
    <w:rsid w:val="00402A40"/>
    <w:rsid w:val="00525D54"/>
    <w:rsid w:val="00601B80"/>
    <w:rsid w:val="00664276"/>
    <w:rsid w:val="00736B92"/>
    <w:rsid w:val="007810E5"/>
    <w:rsid w:val="007F0ED7"/>
    <w:rsid w:val="00895402"/>
    <w:rsid w:val="009B22FB"/>
    <w:rsid w:val="00A440BC"/>
    <w:rsid w:val="00AC05CC"/>
    <w:rsid w:val="00B34749"/>
    <w:rsid w:val="00B95800"/>
    <w:rsid w:val="00CE25D4"/>
    <w:rsid w:val="00D179AB"/>
    <w:rsid w:val="00D46E3F"/>
    <w:rsid w:val="00DC072F"/>
    <w:rsid w:val="00DE39A2"/>
    <w:rsid w:val="00DE7B5A"/>
    <w:rsid w:val="00DF2E93"/>
    <w:rsid w:val="00E20695"/>
    <w:rsid w:val="00E26FE0"/>
    <w:rsid w:val="00E740E9"/>
    <w:rsid w:val="00EA5C95"/>
    <w:rsid w:val="00F249C4"/>
    <w:rsid w:val="00F738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BA1CB5B7-A47C-4C0D-821D-D0E6B3D5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41A"/>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D179AB"/>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3141A"/>
    <w:pPr>
      <w:tabs>
        <w:tab w:val="center" w:pos="4153"/>
        <w:tab w:val="right" w:pos="8306"/>
      </w:tabs>
    </w:pPr>
  </w:style>
  <w:style w:type="character" w:customStyle="1" w:styleId="FooterChar">
    <w:name w:val="Footer Char"/>
    <w:basedOn w:val="DefaultParagraphFont"/>
    <w:link w:val="Footer"/>
    <w:rsid w:val="0033141A"/>
    <w:rPr>
      <w:rFonts w:ascii="Times New Roman" w:eastAsia="Times New Roman" w:hAnsi="Times New Roman" w:cs="Traditional Arabic"/>
      <w:sz w:val="24"/>
      <w:szCs w:val="36"/>
    </w:rPr>
  </w:style>
  <w:style w:type="character" w:styleId="PageNumber">
    <w:name w:val="page number"/>
    <w:basedOn w:val="DefaultParagraphFont"/>
    <w:rsid w:val="0033141A"/>
  </w:style>
  <w:style w:type="paragraph" w:styleId="Header">
    <w:name w:val="header"/>
    <w:basedOn w:val="Normal"/>
    <w:link w:val="HeaderChar"/>
    <w:uiPriority w:val="99"/>
    <w:rsid w:val="0033141A"/>
    <w:pPr>
      <w:tabs>
        <w:tab w:val="center" w:pos="4153"/>
        <w:tab w:val="right" w:pos="8306"/>
      </w:tabs>
    </w:pPr>
  </w:style>
  <w:style w:type="character" w:customStyle="1" w:styleId="HeaderChar">
    <w:name w:val="Header Char"/>
    <w:basedOn w:val="DefaultParagraphFont"/>
    <w:link w:val="Header"/>
    <w:uiPriority w:val="99"/>
    <w:rsid w:val="0033141A"/>
    <w:rPr>
      <w:rFonts w:ascii="Times New Roman" w:eastAsia="Times New Roman" w:hAnsi="Times New Roman" w:cs="Traditional Arabic"/>
      <w:sz w:val="24"/>
      <w:szCs w:val="36"/>
    </w:rPr>
  </w:style>
  <w:style w:type="table" w:styleId="TableGrid">
    <w:name w:val="Table Grid"/>
    <w:basedOn w:val="TableNormal"/>
    <w:rsid w:val="0033141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179AB"/>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D179AB"/>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D179AB"/>
    <w:pPr>
      <w:ind w:left="-1282" w:right="-709"/>
      <w:jc w:val="center"/>
    </w:pPr>
    <w:rPr>
      <w:rFonts w:cs="Tahoma"/>
      <w:b/>
      <w:bCs/>
      <w:noProof/>
      <w:sz w:val="32"/>
      <w:szCs w:val="28"/>
    </w:rPr>
  </w:style>
  <w:style w:type="paragraph" w:styleId="BalloonText">
    <w:name w:val="Balloon Text"/>
    <w:basedOn w:val="Normal"/>
    <w:link w:val="BalloonTextChar"/>
    <w:uiPriority w:val="99"/>
    <w:semiHidden/>
    <w:unhideWhenUsed/>
    <w:rsid w:val="00D179AB"/>
    <w:rPr>
      <w:rFonts w:ascii="Tahoma" w:hAnsi="Tahoma" w:cs="Tahoma"/>
      <w:sz w:val="16"/>
      <w:szCs w:val="16"/>
    </w:rPr>
  </w:style>
  <w:style w:type="character" w:customStyle="1" w:styleId="BalloonTextChar">
    <w:name w:val="Balloon Text Char"/>
    <w:basedOn w:val="DefaultParagraphFont"/>
    <w:link w:val="BalloonText"/>
    <w:uiPriority w:val="99"/>
    <w:semiHidden/>
    <w:rsid w:val="00D179AB"/>
    <w:rPr>
      <w:rFonts w:ascii="Tahoma" w:eastAsia="Times New Roman" w:hAnsi="Tahoma" w:cs="Tahoma"/>
      <w:sz w:val="16"/>
      <w:szCs w:val="16"/>
    </w:rPr>
  </w:style>
  <w:style w:type="character" w:customStyle="1" w:styleId="Heading2Char">
    <w:name w:val="Heading 2 Char"/>
    <w:basedOn w:val="DefaultParagraphFont"/>
    <w:uiPriority w:val="9"/>
    <w:semiHidden/>
    <w:rsid w:val="00D179AB"/>
    <w:rPr>
      <w:rFonts w:asciiTheme="majorHAnsi" w:eastAsiaTheme="majorEastAsia" w:hAnsiTheme="majorHAnsi" w:cstheme="majorBidi"/>
      <w:b/>
      <w:bCs/>
      <w:color w:val="4F81BD" w:themeColor="accent1"/>
      <w:sz w:val="26"/>
      <w:szCs w:val="26"/>
    </w:rPr>
  </w:style>
  <w:style w:type="character" w:customStyle="1" w:styleId="Heading2Char1">
    <w:name w:val="Heading 2 Char1"/>
    <w:link w:val="Heading2"/>
    <w:rsid w:val="00D179AB"/>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1576B-71B9-455A-BE11-38520E4C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2083</Words>
  <Characters>11874</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cp:lastPrinted>2016-11-03T12:54:00Z</cp:lastPrinted>
  <dcterms:created xsi:type="dcterms:W3CDTF">2015-02-21T12:06:00Z</dcterms:created>
  <dcterms:modified xsi:type="dcterms:W3CDTF">2016-11-03T12:54:00Z</dcterms:modified>
</cp:coreProperties>
</file>