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Default="008C0EC7" w:rsidP="008C0EC7">
      <w:pPr>
        <w:ind w:left="-1282" w:right="-709"/>
        <w:rPr>
          <w:rFonts w:cs="PT Bold Heading"/>
          <w:sz w:val="96"/>
          <w:szCs w:val="9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8C0EC7" w:rsidRDefault="008C0EC7" w:rsidP="008C0EC7">
      <w:pPr>
        <w:ind w:left="-1282" w:right="-709"/>
        <w:jc w:val="center"/>
        <w:rPr>
          <w:rFonts w:cs="Arial"/>
          <w:sz w:val="96"/>
          <w:szCs w:val="96"/>
          <w:rtl/>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8A0F52">
      <w:pPr>
        <w:ind w:left="-1282" w:right="-709"/>
        <w:jc w:val="center"/>
        <w:rPr>
          <w:rFonts w:ascii="Tahoma" w:hAnsi="Tahoma" w:cs="Tahoma"/>
          <w:bCs/>
          <w:rtl/>
        </w:rPr>
      </w:pPr>
      <w:r>
        <w:rPr>
          <w:rFonts w:ascii="Tahoma" w:hAnsi="Tahoma" w:cs="Tahoma"/>
          <w:bCs/>
          <w:rtl/>
        </w:rPr>
        <w:t xml:space="preserve"> (الحلقة</w:t>
      </w:r>
      <w:r>
        <w:rPr>
          <w:rFonts w:ascii="Tahoma" w:hAnsi="Tahoma" w:cs="Tahoma" w:hint="cs"/>
          <w:bCs/>
          <w:rtl/>
        </w:rPr>
        <w:t xml:space="preserve"> </w:t>
      </w:r>
      <w:r w:rsidR="008A0F52">
        <w:rPr>
          <w:rFonts w:ascii="Tahoma" w:hAnsi="Tahoma" w:cs="Tahoma" w:hint="cs"/>
          <w:bCs/>
          <w:rtl/>
        </w:rPr>
        <w:t>السادسة والخمسون بعد الم</w:t>
      </w:r>
      <w:r w:rsidR="009F0195">
        <w:rPr>
          <w:rFonts w:ascii="Tahoma" w:hAnsi="Tahoma" w:cs="Tahoma" w:hint="cs"/>
          <w:bCs/>
          <w:rtl/>
        </w:rPr>
        <w:t>ا</w:t>
      </w:r>
      <w:r w:rsidR="008A0F52">
        <w:rPr>
          <w:rFonts w:ascii="Tahoma" w:hAnsi="Tahoma" w:cs="Tahoma" w:hint="cs"/>
          <w:bCs/>
          <w:rtl/>
        </w:rPr>
        <w:t>ئتين</w:t>
      </w:r>
      <w:r>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lang w:bidi="ar-EG"/>
        </w:rPr>
      </w:pPr>
    </w:p>
    <w:p w:rsidR="008C0EC7" w:rsidRDefault="008C0EC7" w:rsidP="008C0EC7">
      <w:pPr>
        <w:jc w:val="both"/>
        <w:rPr>
          <w:rFonts w:cs="Simplified Arabic"/>
          <w:b/>
          <w:bCs/>
          <w:sz w:val="36"/>
          <w:szCs w:val="28"/>
          <w:rtl/>
        </w:rPr>
      </w:pPr>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5A395B">
        <w:rPr>
          <w:rFonts w:cs="Simplified Arabic" w:hint="cs"/>
          <w:b/>
          <w:bCs/>
          <w:sz w:val="28"/>
          <w:szCs w:val="28"/>
          <w:rtl/>
        </w:rPr>
        <w:t>.</w:t>
      </w:r>
      <w:r w:rsidRPr="00741736">
        <w:rPr>
          <w:rFonts w:cs="Simplified Arabic" w:hint="cs"/>
          <w:b/>
          <w:bCs/>
          <w:sz w:val="28"/>
          <w:szCs w:val="28"/>
          <w:rtl/>
        </w:rPr>
        <w:t xml:space="preserve"> </w:t>
      </w:r>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t>الحمد لله رب العالمين، والصلاة والسلام على أشرف الأنبياء والمرسلين، نبينا محمد وعلى آله وصحبه أجمعين.</w:t>
      </w:r>
    </w:p>
    <w:p w:rsidR="008C0EC7" w:rsidRDefault="008C0EC7" w:rsidP="008C0EC7">
      <w:pPr>
        <w:jc w:val="both"/>
        <w:rPr>
          <w:rFonts w:cs="Simplified Arabic"/>
          <w:b/>
          <w:bCs/>
          <w:sz w:val="28"/>
          <w:szCs w:val="28"/>
          <w:rtl/>
        </w:rPr>
      </w:pPr>
      <w:r w:rsidRPr="00741736">
        <w:rPr>
          <w:rFonts w:cs="Simplified Arabic" w:hint="cs"/>
          <w:b/>
          <w:bCs/>
          <w:sz w:val="28"/>
          <w:szCs w:val="28"/>
          <w:rtl/>
        </w:rPr>
        <w:t>أيها الإخوة والأخوات</w:t>
      </w:r>
      <w:r w:rsidR="005A395B">
        <w:rPr>
          <w:rFonts w:cs="Simplified Arabic" w:hint="cs"/>
          <w:b/>
          <w:bCs/>
          <w:sz w:val="28"/>
          <w:szCs w:val="28"/>
          <w:rtl/>
        </w:rPr>
        <w:t>،</w:t>
      </w:r>
      <w:r w:rsidRPr="00741736">
        <w:rPr>
          <w:rFonts w:cs="Simplified Arabic" w:hint="cs"/>
          <w:b/>
          <w:bCs/>
          <w:sz w:val="28"/>
          <w:szCs w:val="28"/>
          <w:rtl/>
        </w:rPr>
        <w:t xml:space="preserve"> </w:t>
      </w:r>
      <w:r>
        <w:rPr>
          <w:rFonts w:cs="Simplified Arabic" w:hint="cs"/>
          <w:b/>
          <w:bCs/>
          <w:sz w:val="28"/>
          <w:szCs w:val="28"/>
          <w:rtl/>
        </w:rPr>
        <w:t>السلام عليكم ورحمة الله وبركاته،</w:t>
      </w:r>
      <w:r w:rsidRPr="00741736">
        <w:rPr>
          <w:rFonts w:cs="Simplified Arabic" w:hint="cs"/>
          <w:b/>
          <w:bCs/>
          <w:sz w:val="28"/>
          <w:szCs w:val="28"/>
          <w:rtl/>
        </w:rPr>
        <w:t xml:space="preserve"> </w:t>
      </w:r>
      <w:r>
        <w:rPr>
          <w:rFonts w:cs="Simplified Arabic" w:hint="cs"/>
          <w:b/>
          <w:bCs/>
          <w:sz w:val="28"/>
          <w:szCs w:val="28"/>
          <w:rtl/>
          <w:cs/>
        </w:rPr>
        <w:t xml:space="preserve">وأهلًا </w:t>
      </w:r>
      <w:r>
        <w:rPr>
          <w:rFonts w:cs="Simplified Arabic" w:hint="cs"/>
          <w:b/>
          <w:bCs/>
          <w:sz w:val="28"/>
          <w:szCs w:val="28"/>
          <w:rtl/>
        </w:rPr>
        <w:t xml:space="preserve">بكم إلى حلقة جديدة </w:t>
      </w:r>
      <w:r>
        <w:rPr>
          <w:rFonts w:cs="Simplified Arabic" w:hint="cs"/>
          <w:b/>
          <w:bCs/>
          <w:sz w:val="28"/>
          <w:szCs w:val="28"/>
          <w:rtl/>
          <w:cs/>
        </w:rPr>
        <w:t>في</w:t>
      </w:r>
      <w:r>
        <w:rPr>
          <w:rFonts w:cs="Simplified Arabic" w:hint="cs"/>
          <w:b/>
          <w:bCs/>
          <w:sz w:val="28"/>
          <w:szCs w:val="28"/>
          <w:rtl/>
        </w:rPr>
        <w:t xml:space="preserve"> </w:t>
      </w:r>
      <w:r w:rsidRPr="00741736">
        <w:rPr>
          <w:rFonts w:cs="Simplified Arabic" w:hint="cs"/>
          <w:b/>
          <w:bCs/>
          <w:sz w:val="28"/>
          <w:szCs w:val="28"/>
          <w:rtl/>
        </w:rPr>
        <w:t xml:space="preserve">شرح كتاب التجريد الصريح لأحاديث الجامع الصحيح. </w:t>
      </w:r>
    </w:p>
    <w:p w:rsidR="008C0EC7" w:rsidRPr="00741736" w:rsidRDefault="008C0EC7" w:rsidP="00F355E5">
      <w:pPr>
        <w:jc w:val="both"/>
        <w:rPr>
          <w:rFonts w:cs="Simplified Arabic"/>
          <w:b/>
          <w:bCs/>
          <w:sz w:val="28"/>
          <w:szCs w:val="28"/>
          <w:rtl/>
        </w:rPr>
      </w:pPr>
      <w:r>
        <w:rPr>
          <w:rFonts w:cs="Simplified Arabic" w:hint="cs"/>
          <w:b/>
          <w:bCs/>
          <w:sz w:val="28"/>
          <w:szCs w:val="28"/>
          <w:rtl/>
        </w:rPr>
        <w:t>مع بداية حلقتنا يسرنا أن نرحب</w:t>
      </w:r>
      <w:r w:rsidRPr="00741736">
        <w:rPr>
          <w:rFonts w:cs="Simplified Arabic" w:hint="cs"/>
          <w:b/>
          <w:bCs/>
          <w:sz w:val="28"/>
          <w:szCs w:val="28"/>
          <w:rtl/>
        </w:rPr>
        <w:t xml:space="preserve"> </w:t>
      </w:r>
      <w:r>
        <w:rPr>
          <w:rFonts w:cs="Simplified Arabic" w:hint="cs"/>
          <w:b/>
          <w:bCs/>
          <w:sz w:val="28"/>
          <w:szCs w:val="28"/>
          <w:rtl/>
        </w:rPr>
        <w:t>ب</w:t>
      </w:r>
      <w:r w:rsidRPr="00741736">
        <w:rPr>
          <w:rFonts w:cs="Simplified Arabic" w:hint="cs"/>
          <w:b/>
          <w:bCs/>
          <w:sz w:val="28"/>
          <w:szCs w:val="28"/>
          <w:rtl/>
        </w:rPr>
        <w:t>صاحب الفضيلة الشيخ الدكت</w:t>
      </w:r>
      <w:r w:rsidR="008A0F52">
        <w:rPr>
          <w:rFonts w:cs="Simplified Arabic" w:hint="cs"/>
          <w:b/>
          <w:bCs/>
          <w:sz w:val="28"/>
          <w:szCs w:val="28"/>
          <w:rtl/>
        </w:rPr>
        <w:t>ور</w:t>
      </w:r>
      <w:r>
        <w:rPr>
          <w:rFonts w:cs="Simplified Arabic" w:hint="cs"/>
          <w:b/>
          <w:bCs/>
          <w:sz w:val="28"/>
          <w:szCs w:val="28"/>
          <w:rtl/>
          <w:cs/>
        </w:rPr>
        <w:t>:</w:t>
      </w:r>
      <w:r w:rsidR="008A0F52">
        <w:rPr>
          <w:rFonts w:cs="Simplified Arabic" w:hint="cs"/>
          <w:b/>
          <w:bCs/>
          <w:sz w:val="28"/>
          <w:szCs w:val="28"/>
          <w:rtl/>
        </w:rPr>
        <w:t xml:space="preserve"> عبد الكريم بن عبد الله الخضير</w:t>
      </w:r>
      <w:r w:rsidRPr="00741736">
        <w:rPr>
          <w:rFonts w:cs="Simplified Arabic" w:hint="cs"/>
          <w:b/>
          <w:bCs/>
          <w:sz w:val="28"/>
          <w:szCs w:val="28"/>
          <w:rtl/>
        </w:rPr>
        <w:t xml:space="preserve">، </w:t>
      </w:r>
      <w:r>
        <w:rPr>
          <w:rFonts w:cs="Simplified Arabic" w:hint="cs"/>
          <w:b/>
          <w:bCs/>
          <w:sz w:val="28"/>
          <w:szCs w:val="28"/>
          <w:rtl/>
          <w:cs/>
        </w:rPr>
        <w:t xml:space="preserve">فأهلًا </w:t>
      </w:r>
      <w:r>
        <w:rPr>
          <w:rFonts w:cs="Simplified Arabic" w:hint="cs"/>
          <w:b/>
          <w:bCs/>
          <w:sz w:val="28"/>
          <w:szCs w:val="28"/>
          <w:rtl/>
        </w:rPr>
        <w:t xml:space="preserve">ومرحبًا </w:t>
      </w:r>
      <w:r w:rsidRPr="00741736">
        <w:rPr>
          <w:rFonts w:cs="Simplified Arabic" w:hint="cs"/>
          <w:b/>
          <w:bCs/>
          <w:sz w:val="28"/>
          <w:szCs w:val="28"/>
          <w:rtl/>
        </w:rPr>
        <w:t xml:space="preserve">بكم </w:t>
      </w:r>
      <w:r w:rsidR="00F355E5">
        <w:rPr>
          <w:rFonts w:cs="Simplified Arabic" w:hint="cs"/>
          <w:b/>
          <w:bCs/>
          <w:sz w:val="28"/>
          <w:szCs w:val="28"/>
          <w:rtl/>
        </w:rPr>
        <w:t>فضيلة الشيخ</w:t>
      </w:r>
      <w:r w:rsidRPr="00741736">
        <w:rPr>
          <w:rFonts w:cs="Simplified Arabic" w:hint="cs"/>
          <w:b/>
          <w:bCs/>
          <w:sz w:val="28"/>
          <w:szCs w:val="28"/>
          <w:rtl/>
        </w:rPr>
        <w:t>.</w:t>
      </w:r>
    </w:p>
    <w:p w:rsidR="008C0EC7" w:rsidRDefault="009F0195" w:rsidP="008C0EC7">
      <w:pPr>
        <w:jc w:val="both"/>
        <w:rPr>
          <w:rFonts w:cs="Simplified Arabic"/>
          <w:sz w:val="28"/>
          <w:szCs w:val="28"/>
          <w:rtl/>
        </w:rPr>
      </w:pPr>
      <w:r>
        <w:rPr>
          <w:rFonts w:cs="Simplified Arabic" w:hint="cs"/>
          <w:sz w:val="28"/>
          <w:szCs w:val="28"/>
          <w:rtl/>
        </w:rPr>
        <w:t>حياكم الله</w:t>
      </w:r>
      <w:r w:rsidR="005A395B">
        <w:rPr>
          <w:rFonts w:cs="Simplified Arabic" w:hint="cs"/>
          <w:sz w:val="28"/>
          <w:szCs w:val="28"/>
          <w:rtl/>
        </w:rPr>
        <w:t>،</w:t>
      </w:r>
      <w:r>
        <w:rPr>
          <w:rFonts w:cs="Simplified Arabic" w:hint="cs"/>
          <w:sz w:val="28"/>
          <w:szCs w:val="28"/>
          <w:rtl/>
        </w:rPr>
        <w:t xml:space="preserve"> وبارك فيكم وفي الإ</w:t>
      </w:r>
      <w:r w:rsidR="008C0EC7" w:rsidRPr="00741736">
        <w:rPr>
          <w:rFonts w:cs="Simplified Arabic" w:hint="cs"/>
          <w:sz w:val="28"/>
          <w:szCs w:val="28"/>
          <w:rtl/>
        </w:rPr>
        <w:t>خوة المستمعين.</w:t>
      </w:r>
    </w:p>
    <w:p w:rsidR="00E93D37" w:rsidRDefault="008C0EC7" w:rsidP="008A0F52">
      <w:pPr>
        <w:jc w:val="both"/>
        <w:rPr>
          <w:rFonts w:cs="Simplified Arabic"/>
          <w:b/>
          <w:bCs/>
          <w:sz w:val="28"/>
          <w:szCs w:val="28"/>
          <w:rtl/>
        </w:rPr>
      </w:pPr>
      <w:r w:rsidRPr="00D063C6">
        <w:rPr>
          <w:rFonts w:cs="Simplified Arabic" w:hint="cs"/>
          <w:b/>
          <w:bCs/>
          <w:sz w:val="28"/>
          <w:szCs w:val="28"/>
          <w:rtl/>
        </w:rPr>
        <w:t xml:space="preserve">المقدم: </w:t>
      </w:r>
      <w:r w:rsidR="008A0F52">
        <w:rPr>
          <w:rFonts w:cs="Simplified Arabic" w:hint="cs"/>
          <w:b/>
          <w:bCs/>
          <w:sz w:val="28"/>
          <w:szCs w:val="28"/>
          <w:rtl/>
        </w:rPr>
        <w:t xml:space="preserve">كنا في الحلقة الماضية نتحدث عن آخر لفظة في حديث أم سلمة في قوله: </w:t>
      </w:r>
      <w:r w:rsidR="008A0F52" w:rsidRPr="009A690B">
        <w:rPr>
          <w:rFonts w:cs="Simplified Arabic" w:hint="cs"/>
          <w:b/>
          <w:bCs/>
          <w:color w:val="0000FF"/>
          <w:sz w:val="28"/>
          <w:szCs w:val="28"/>
          <w:rtl/>
        </w:rPr>
        <w:t>«تربت يمينكِ</w:t>
      </w:r>
      <w:r w:rsidR="005A395B">
        <w:rPr>
          <w:rFonts w:cs="Simplified Arabic" w:hint="cs"/>
          <w:b/>
          <w:bCs/>
          <w:color w:val="0000FF"/>
          <w:sz w:val="28"/>
          <w:szCs w:val="28"/>
          <w:rtl/>
        </w:rPr>
        <w:t>،</w:t>
      </w:r>
      <w:r w:rsidR="008A0F52" w:rsidRPr="009A690B">
        <w:rPr>
          <w:rFonts w:cs="Simplified Arabic" w:hint="cs"/>
          <w:b/>
          <w:bCs/>
          <w:color w:val="0000FF"/>
          <w:sz w:val="28"/>
          <w:szCs w:val="28"/>
          <w:rtl/>
        </w:rPr>
        <w:t xml:space="preserve"> فبم يشبهها ولدها</w:t>
      </w:r>
      <w:r w:rsidR="005A395B">
        <w:rPr>
          <w:rFonts w:cs="Simplified Arabic" w:hint="cs"/>
          <w:b/>
          <w:bCs/>
          <w:color w:val="0000FF"/>
          <w:sz w:val="28"/>
          <w:szCs w:val="28"/>
          <w:rtl/>
        </w:rPr>
        <w:t>؟</w:t>
      </w:r>
      <w:r w:rsidR="008A0F52" w:rsidRPr="009A690B">
        <w:rPr>
          <w:rFonts w:cs="Simplified Arabic" w:hint="cs"/>
          <w:b/>
          <w:bCs/>
          <w:color w:val="0000FF"/>
          <w:sz w:val="28"/>
          <w:szCs w:val="28"/>
          <w:rtl/>
        </w:rPr>
        <w:t>»</w:t>
      </w:r>
      <w:r w:rsidR="008A0F52">
        <w:rPr>
          <w:rFonts w:cs="Simplified Arabic" w:hint="cs"/>
          <w:b/>
          <w:bCs/>
          <w:sz w:val="28"/>
          <w:szCs w:val="28"/>
          <w:rtl/>
        </w:rPr>
        <w:t xml:space="preserve">، في قول النبي </w:t>
      </w:r>
      <w:r>
        <w:rPr>
          <w:rFonts w:cs="Simplified Arabic" w:hint="cs"/>
          <w:b/>
          <w:bCs/>
          <w:sz w:val="28"/>
          <w:szCs w:val="28"/>
          <w:rtl/>
          <w:cs/>
        </w:rPr>
        <w:t>-صلى الله عليه وسلم-</w:t>
      </w:r>
      <w:r w:rsidR="008A0F52">
        <w:rPr>
          <w:rFonts w:cs="Simplified Arabic" w:hint="cs"/>
          <w:b/>
          <w:bCs/>
          <w:sz w:val="28"/>
          <w:szCs w:val="28"/>
          <w:rtl/>
        </w:rPr>
        <w:t xml:space="preserve"> لها أو حتى لعائشة في اللفظ الآخر.</w:t>
      </w:r>
    </w:p>
    <w:p w:rsidR="008A0F52" w:rsidRDefault="008A0F52" w:rsidP="008A0F52">
      <w:pPr>
        <w:jc w:val="both"/>
        <w:rPr>
          <w:rFonts w:cs="Simplified Arabic"/>
          <w:sz w:val="28"/>
          <w:szCs w:val="28"/>
          <w:rtl/>
        </w:rPr>
      </w:pPr>
      <w:r>
        <w:rPr>
          <w:rFonts w:cs="Simplified Arabic" w:hint="cs"/>
          <w:sz w:val="28"/>
          <w:szCs w:val="28"/>
          <w:rtl/>
        </w:rPr>
        <w:t>الحمد لله رب العالمين</w:t>
      </w:r>
      <w:r w:rsidR="005A395B">
        <w:rPr>
          <w:rFonts w:cs="Simplified Arabic" w:hint="cs"/>
          <w:sz w:val="28"/>
          <w:szCs w:val="28"/>
          <w:rtl/>
        </w:rPr>
        <w:t>،</w:t>
      </w:r>
      <w:r>
        <w:rPr>
          <w:rFonts w:cs="Simplified Arabic" w:hint="cs"/>
          <w:sz w:val="28"/>
          <w:szCs w:val="28"/>
          <w:rtl/>
        </w:rPr>
        <w:t xml:space="preserve"> وصلى الله وسلم وبارك على عبده ورسوله نبينا محمد وعلى آله وصحبه أجمعين.</w:t>
      </w:r>
    </w:p>
    <w:p w:rsidR="008A0F52" w:rsidRDefault="00956AC5" w:rsidP="008A0F52">
      <w:pPr>
        <w:jc w:val="both"/>
        <w:rPr>
          <w:rFonts w:cs="Simplified Arabic"/>
          <w:sz w:val="28"/>
          <w:szCs w:val="28"/>
          <w:rtl/>
        </w:rPr>
      </w:pPr>
      <w:r>
        <w:rPr>
          <w:rFonts w:cs="Simplified Arabic" w:hint="cs"/>
          <w:sz w:val="28"/>
          <w:szCs w:val="28"/>
          <w:rtl/>
        </w:rPr>
        <w:t>أما بعد</w:t>
      </w:r>
      <w:r>
        <w:rPr>
          <w:rFonts w:cs="Simplified Arabic" w:hint="cs"/>
          <w:sz w:val="28"/>
          <w:szCs w:val="28"/>
          <w:rtl/>
          <w:cs/>
        </w:rPr>
        <w:t>:</w:t>
      </w:r>
    </w:p>
    <w:p w:rsidR="00956AC5" w:rsidRDefault="00956AC5" w:rsidP="00E0424C">
      <w:pPr>
        <w:jc w:val="both"/>
        <w:rPr>
          <w:rFonts w:cs="Simplified Arabic"/>
          <w:sz w:val="28"/>
          <w:szCs w:val="28"/>
          <w:rtl/>
        </w:rPr>
      </w:pPr>
      <w:r>
        <w:rPr>
          <w:rFonts w:cs="Simplified Arabic" w:hint="cs"/>
          <w:sz w:val="28"/>
          <w:szCs w:val="28"/>
          <w:rtl/>
        </w:rPr>
        <w:t xml:space="preserve">تقدم بعض الكلام في هذه الجملة، ومازلنا فيها، حيث يقول الهروي: وقال النبي </w:t>
      </w:r>
      <w:r>
        <w:rPr>
          <w:rFonts w:cs="Simplified Arabic" w:hint="cs"/>
          <w:sz w:val="28"/>
          <w:szCs w:val="28"/>
          <w:rtl/>
          <w:cs/>
        </w:rPr>
        <w:t>-صلى الله عليه وسلم-</w:t>
      </w:r>
      <w:r>
        <w:rPr>
          <w:rFonts w:cs="Simplified Arabic" w:hint="cs"/>
          <w:sz w:val="28"/>
          <w:szCs w:val="28"/>
          <w:rtl/>
        </w:rPr>
        <w:t xml:space="preserve"> في حديث خزيمة: </w:t>
      </w:r>
      <w:r w:rsidRPr="009A690B">
        <w:rPr>
          <w:rFonts w:cs="Simplified Arabic" w:hint="cs"/>
          <w:b/>
          <w:bCs/>
          <w:color w:val="0000FF"/>
          <w:sz w:val="28"/>
          <w:szCs w:val="28"/>
          <w:rtl/>
        </w:rPr>
        <w:t>«أنعم صباحًا تربت يداك»</w:t>
      </w:r>
      <w:r>
        <w:rPr>
          <w:rFonts w:cs="Simplified Arabic" w:hint="cs"/>
          <w:sz w:val="28"/>
          <w:szCs w:val="28"/>
          <w:rtl/>
        </w:rPr>
        <w:t xml:space="preserve">، يدل على أنه ليس بدعاء عليه، بل دعاء له، وترغيب في استعمال ما تقدمت الوصاة به، ألا تراه قال: </w:t>
      </w:r>
      <w:r w:rsidRPr="009A690B">
        <w:rPr>
          <w:rFonts w:cs="Simplified Arabic" w:hint="cs"/>
          <w:b/>
          <w:bCs/>
          <w:color w:val="0000FF"/>
          <w:sz w:val="28"/>
          <w:szCs w:val="28"/>
          <w:rtl/>
        </w:rPr>
        <w:t>«أنعم صباحًا»</w:t>
      </w:r>
      <w:r>
        <w:rPr>
          <w:rFonts w:cs="Simplified Arabic" w:hint="cs"/>
          <w:sz w:val="28"/>
          <w:szCs w:val="28"/>
          <w:rtl/>
        </w:rPr>
        <w:t xml:space="preserve"> ثم أعقبها:</w:t>
      </w:r>
      <w:r>
        <w:rPr>
          <w:rFonts w:cs="Simplified Arabic" w:hint="cs"/>
          <w:sz w:val="28"/>
          <w:szCs w:val="28"/>
          <w:rtl/>
          <w:cs/>
        </w:rPr>
        <w:t xml:space="preserve"> بـ</w:t>
      </w:r>
      <w:r w:rsidRPr="009A690B">
        <w:rPr>
          <w:rFonts w:cs="Simplified Arabic" w:hint="cs"/>
          <w:b/>
          <w:bCs/>
          <w:color w:val="0000FF"/>
          <w:sz w:val="28"/>
          <w:szCs w:val="28"/>
          <w:rtl/>
        </w:rPr>
        <w:t>«تربت يداك»</w:t>
      </w:r>
      <w:r>
        <w:rPr>
          <w:rFonts w:cs="Simplified Arabic" w:hint="cs"/>
          <w:sz w:val="28"/>
          <w:szCs w:val="28"/>
          <w:rtl/>
        </w:rPr>
        <w:t>، والعرب تقول: لا أب لك، ولا أم لك يريدون لله درك</w:t>
      </w:r>
      <w:r w:rsidR="005A395B">
        <w:rPr>
          <w:rFonts w:cs="Simplified Arabic" w:hint="cs"/>
          <w:sz w:val="28"/>
          <w:szCs w:val="28"/>
          <w:rtl/>
        </w:rPr>
        <w:t>،</w:t>
      </w:r>
      <w:r>
        <w:rPr>
          <w:rFonts w:cs="Simplified Arabic" w:hint="cs"/>
          <w:sz w:val="28"/>
          <w:szCs w:val="28"/>
          <w:rtl/>
        </w:rPr>
        <w:t xml:space="preserve"> ومنه قول الشاعر:</w:t>
      </w:r>
    </w:p>
    <w:tbl>
      <w:tblPr>
        <w:bidiVisual/>
        <w:tblW w:w="8856" w:type="dxa"/>
        <w:tblLook w:val="04A0" w:firstRow="1" w:lastRow="0" w:firstColumn="1" w:lastColumn="0" w:noHBand="0" w:noVBand="1"/>
      </w:tblPr>
      <w:tblGrid>
        <w:gridCol w:w="4428"/>
        <w:gridCol w:w="4428"/>
      </w:tblGrid>
      <w:tr w:rsidR="00BE744F" w:rsidRPr="009F0195" w:rsidTr="009F0195">
        <w:tc>
          <w:tcPr>
            <w:tcW w:w="4428" w:type="dxa"/>
            <w:shd w:val="clear" w:color="auto" w:fill="auto"/>
          </w:tcPr>
          <w:p w:rsidR="00BE744F" w:rsidRPr="009F0195" w:rsidRDefault="00212708">
            <w:pPr>
              <w:rPr>
                <w:rFonts w:cs="Simplified Arabic"/>
                <w:sz w:val="28"/>
                <w:szCs w:val="28"/>
                <w:rtl/>
              </w:rPr>
            </w:pPr>
            <w:r w:rsidRPr="009F0195">
              <w:rPr>
                <w:rFonts w:cs="Simplified Arabic" w:hint="cs"/>
                <w:sz w:val="28"/>
                <w:szCs w:val="28"/>
                <w:rtl/>
              </w:rPr>
              <w:t>هوت أمه ما يبعث الصبح غاديًا</w:t>
            </w:r>
          </w:p>
        </w:tc>
        <w:tc>
          <w:tcPr>
            <w:tcW w:w="4428" w:type="dxa"/>
            <w:shd w:val="clear" w:color="auto" w:fill="auto"/>
          </w:tcPr>
          <w:p w:rsidR="00BE744F" w:rsidRPr="009F0195" w:rsidRDefault="00212708">
            <w:pPr>
              <w:rPr>
                <w:rFonts w:cs="Simplified Arabic"/>
                <w:sz w:val="28"/>
                <w:szCs w:val="28"/>
                <w:rtl/>
              </w:rPr>
            </w:pPr>
            <w:r w:rsidRPr="009F0195">
              <w:rPr>
                <w:rFonts w:cs="Simplified Arabic" w:hint="cs"/>
                <w:sz w:val="28"/>
                <w:szCs w:val="28"/>
                <w:rtl/>
              </w:rPr>
              <w:t>و</w:t>
            </w:r>
            <w:r w:rsidRPr="009F0195">
              <w:rPr>
                <w:rFonts w:cs="Simplified Arabic" w:hint="cs"/>
                <w:sz w:val="28"/>
                <w:szCs w:val="28"/>
                <w:rtl/>
                <w:cs/>
              </w:rPr>
              <w:t>مـا</w:t>
            </w:r>
            <w:r w:rsidRPr="009F0195">
              <w:rPr>
                <w:rFonts w:cs="Simplified Arabic" w:hint="cs"/>
                <w:sz w:val="28"/>
                <w:szCs w:val="28"/>
                <w:rtl/>
              </w:rPr>
              <w:t xml:space="preserve">ذا يؤدي الليل </w:t>
            </w:r>
            <w:r w:rsidRPr="009F0195">
              <w:rPr>
                <w:rFonts w:cs="Simplified Arabic" w:hint="cs"/>
                <w:sz w:val="28"/>
                <w:szCs w:val="28"/>
                <w:rtl/>
                <w:cs/>
              </w:rPr>
              <w:t xml:space="preserve">حيـن </w:t>
            </w:r>
            <w:r w:rsidRPr="009F0195">
              <w:rPr>
                <w:rFonts w:cs="Simplified Arabic" w:hint="cs"/>
                <w:sz w:val="28"/>
                <w:szCs w:val="28"/>
                <w:rtl/>
              </w:rPr>
              <w:t>يؤوب</w:t>
            </w:r>
          </w:p>
        </w:tc>
      </w:tr>
    </w:tbl>
    <w:p w:rsidR="00956AC5" w:rsidRDefault="00956AC5" w:rsidP="00956AC5">
      <w:pPr>
        <w:jc w:val="both"/>
        <w:rPr>
          <w:rFonts w:cs="Simplified Arabic"/>
          <w:sz w:val="28"/>
          <w:szCs w:val="28"/>
          <w:rtl/>
        </w:rPr>
      </w:pPr>
      <w:r>
        <w:rPr>
          <w:rFonts w:cs="Simplified Arabic" w:hint="cs"/>
          <w:sz w:val="28"/>
          <w:szCs w:val="28"/>
          <w:rtl/>
        </w:rPr>
        <w:t>فظاهره أهلكه الله</w:t>
      </w:r>
      <w:r w:rsidR="005A395B">
        <w:rPr>
          <w:rFonts w:cs="Simplified Arabic" w:hint="cs"/>
          <w:sz w:val="28"/>
          <w:szCs w:val="28"/>
          <w:rtl/>
        </w:rPr>
        <w:t>،</w:t>
      </w:r>
      <w:r>
        <w:rPr>
          <w:rFonts w:cs="Simplified Arabic" w:hint="cs"/>
          <w:sz w:val="28"/>
          <w:szCs w:val="28"/>
          <w:rtl/>
        </w:rPr>
        <w:t xml:space="preserve"> وباطنه لله دره.</w:t>
      </w:r>
    </w:p>
    <w:p w:rsidR="00B02C06" w:rsidRDefault="00B02C06" w:rsidP="00B02C06">
      <w:pPr>
        <w:jc w:val="both"/>
        <w:rPr>
          <w:rFonts w:cs="Simplified Arabic"/>
          <w:sz w:val="28"/>
          <w:szCs w:val="28"/>
          <w:rtl/>
        </w:rPr>
      </w:pPr>
      <w:r>
        <w:rPr>
          <w:rFonts w:cs="Simplified Arabic" w:hint="cs"/>
          <w:sz w:val="28"/>
          <w:szCs w:val="28"/>
          <w:rtl/>
        </w:rPr>
        <w:t>وفي إكماله في إكمال المعلم</w:t>
      </w:r>
      <w:r w:rsidR="005A395B">
        <w:rPr>
          <w:rFonts w:cs="Simplified Arabic" w:hint="cs"/>
          <w:sz w:val="28"/>
          <w:szCs w:val="28"/>
          <w:rtl/>
        </w:rPr>
        <w:t>؛</w:t>
      </w:r>
      <w:r>
        <w:rPr>
          <w:rFonts w:cs="Simplified Arabic" w:hint="cs"/>
          <w:sz w:val="28"/>
          <w:szCs w:val="28"/>
          <w:rtl/>
        </w:rPr>
        <w:t xml:space="preserve"> لأن الكلام السابق منقول من المعلم للمازري، </w:t>
      </w:r>
      <w:r w:rsidR="005A395B">
        <w:rPr>
          <w:rFonts w:cs="Simplified Arabic" w:hint="cs"/>
          <w:sz w:val="28"/>
          <w:szCs w:val="28"/>
          <w:rtl/>
        </w:rPr>
        <w:t>وهذا إكماله للقاضي عياض؛</w:t>
      </w:r>
      <w:r>
        <w:rPr>
          <w:rFonts w:cs="Simplified Arabic" w:hint="cs"/>
          <w:sz w:val="28"/>
          <w:szCs w:val="28"/>
          <w:rtl/>
        </w:rPr>
        <w:t xml:space="preserve"> لأنها سلسلة، المعلم للمازري</w:t>
      </w:r>
      <w:r w:rsidR="005A395B">
        <w:rPr>
          <w:rFonts w:cs="Simplified Arabic" w:hint="cs"/>
          <w:sz w:val="28"/>
          <w:szCs w:val="28"/>
          <w:rtl/>
        </w:rPr>
        <w:t>،</w:t>
      </w:r>
      <w:r>
        <w:rPr>
          <w:rFonts w:cs="Simplified Arabic" w:hint="cs"/>
          <w:sz w:val="28"/>
          <w:szCs w:val="28"/>
          <w:rtl/>
        </w:rPr>
        <w:t xml:space="preserve"> إكماله للقاضي عياض.</w:t>
      </w:r>
    </w:p>
    <w:p w:rsidR="00B02C06" w:rsidRPr="00B02C06" w:rsidRDefault="00B02C06" w:rsidP="00B02C06">
      <w:pPr>
        <w:jc w:val="both"/>
        <w:rPr>
          <w:rFonts w:cs="Simplified Arabic"/>
          <w:b/>
          <w:bCs/>
          <w:sz w:val="28"/>
          <w:szCs w:val="28"/>
          <w:rtl/>
        </w:rPr>
      </w:pPr>
      <w:r>
        <w:rPr>
          <w:rFonts w:cs="Simplified Arabic" w:hint="cs"/>
          <w:b/>
          <w:bCs/>
          <w:sz w:val="28"/>
          <w:szCs w:val="28"/>
          <w:rtl/>
        </w:rPr>
        <w:t>المقدم: إكمال الإكمال..</w:t>
      </w:r>
    </w:p>
    <w:p w:rsidR="00E0424C" w:rsidRDefault="00554ADA" w:rsidP="00B02C06">
      <w:pPr>
        <w:jc w:val="both"/>
        <w:rPr>
          <w:rFonts w:cs="Simplified Arabic"/>
          <w:sz w:val="28"/>
          <w:szCs w:val="28"/>
          <w:rtl/>
        </w:rPr>
      </w:pPr>
      <w:r>
        <w:rPr>
          <w:rFonts w:cs="Simplified Arabic" w:hint="cs"/>
          <w:sz w:val="28"/>
          <w:szCs w:val="28"/>
          <w:rtl/>
        </w:rPr>
        <w:t>إكمال الإكمال للأُ</w:t>
      </w:r>
      <w:r w:rsidR="00B02C06">
        <w:rPr>
          <w:rFonts w:cs="Simplified Arabic" w:hint="cs"/>
          <w:sz w:val="28"/>
          <w:szCs w:val="28"/>
          <w:rtl/>
        </w:rPr>
        <w:t>بي، مكمل إكمال الإكمال للسنوسي.</w:t>
      </w:r>
    </w:p>
    <w:p w:rsidR="00B02C06" w:rsidRDefault="00B02C06" w:rsidP="00361090">
      <w:pPr>
        <w:jc w:val="both"/>
        <w:rPr>
          <w:rFonts w:cs="Simplified Arabic"/>
          <w:sz w:val="28"/>
          <w:szCs w:val="28"/>
          <w:rtl/>
        </w:rPr>
      </w:pPr>
      <w:r>
        <w:rPr>
          <w:rFonts w:cs="Simplified Arabic" w:hint="cs"/>
          <w:sz w:val="28"/>
          <w:szCs w:val="28"/>
          <w:rtl/>
        </w:rPr>
        <w:t>وفي إكماله للقاضي عياض</w:t>
      </w:r>
      <w:r w:rsidR="005A395B">
        <w:rPr>
          <w:rFonts w:cs="Simplified Arabic" w:hint="cs"/>
          <w:sz w:val="28"/>
          <w:szCs w:val="28"/>
          <w:rtl/>
        </w:rPr>
        <w:t>:</w:t>
      </w:r>
      <w:r>
        <w:rPr>
          <w:rFonts w:cs="Simplified Arabic" w:hint="cs"/>
          <w:sz w:val="28"/>
          <w:szCs w:val="28"/>
          <w:rtl/>
        </w:rPr>
        <w:t xml:space="preserve"> </w:t>
      </w:r>
      <w:r w:rsidR="005A395B">
        <w:rPr>
          <w:rFonts w:cs="Simplified Arabic" w:hint="cs"/>
          <w:sz w:val="28"/>
          <w:szCs w:val="28"/>
          <w:rtl/>
        </w:rPr>
        <w:t>اختلف في معنى</w:t>
      </w:r>
      <w:r w:rsidR="00361090">
        <w:rPr>
          <w:rFonts w:cs="Simplified Arabic" w:hint="cs"/>
          <w:sz w:val="28"/>
          <w:szCs w:val="28"/>
          <w:rtl/>
        </w:rPr>
        <w:t xml:space="preserve"> تربت يداك على ما ذكره</w:t>
      </w:r>
      <w:r w:rsidR="005A395B">
        <w:rPr>
          <w:rFonts w:cs="Simplified Arabic" w:hint="cs"/>
          <w:sz w:val="28"/>
          <w:szCs w:val="28"/>
          <w:rtl/>
        </w:rPr>
        <w:t xml:space="preserve"> </w:t>
      </w:r>
      <w:r w:rsidR="00361090">
        <w:rPr>
          <w:rFonts w:cs="Simplified Arabic" w:hint="cs"/>
          <w:sz w:val="28"/>
          <w:szCs w:val="28"/>
          <w:rtl/>
        </w:rPr>
        <w:t>-يعني صاحب الأصل-</w:t>
      </w:r>
      <w:r w:rsidR="005A395B">
        <w:rPr>
          <w:rFonts w:cs="Simplified Arabic" w:hint="cs"/>
          <w:sz w:val="28"/>
          <w:szCs w:val="28"/>
          <w:rtl/>
        </w:rPr>
        <w:t xml:space="preserve"> وقال ابن نافع: معناه</w:t>
      </w:r>
      <w:r w:rsidR="00361090">
        <w:rPr>
          <w:rFonts w:cs="Simplified Arabic" w:hint="cs"/>
          <w:sz w:val="28"/>
          <w:szCs w:val="28"/>
          <w:rtl/>
        </w:rPr>
        <w:t>: ضعف عقلك، ضعف عقلك، وقال ابن حبيب عن مالك معناه: خسرت، وقيل: افتقرت يداك من العلم وقيل: افتقرت يداك من العلم أي إذا جهلت مثل هذا.</w:t>
      </w:r>
    </w:p>
    <w:p w:rsidR="00361090" w:rsidRDefault="001F296D" w:rsidP="00361090">
      <w:pPr>
        <w:jc w:val="both"/>
        <w:rPr>
          <w:rFonts w:cs="Simplified Arabic"/>
          <w:sz w:val="28"/>
          <w:szCs w:val="28"/>
          <w:rtl/>
        </w:rPr>
      </w:pPr>
      <w:r>
        <w:rPr>
          <w:rFonts w:cs="Simplified Arabic" w:hint="cs"/>
          <w:sz w:val="28"/>
          <w:szCs w:val="28"/>
          <w:rtl/>
        </w:rPr>
        <w:t>وإذا أردنا أن نربطه بالحديث قيل: افتقرت يداكِ</w:t>
      </w:r>
      <w:r w:rsidR="005A395B">
        <w:rPr>
          <w:rFonts w:cs="Simplified Arabic" w:hint="cs"/>
          <w:sz w:val="28"/>
          <w:szCs w:val="28"/>
          <w:rtl/>
        </w:rPr>
        <w:t>؛ لأن المخاطب امرأة</w:t>
      </w:r>
      <w:r>
        <w:rPr>
          <w:rFonts w:cs="Simplified Arabic" w:hint="cs"/>
          <w:sz w:val="28"/>
          <w:szCs w:val="28"/>
          <w:rtl/>
        </w:rPr>
        <w:t xml:space="preserve"> من العلم قيل: أي إذا جهلتِ مثل هذا.</w:t>
      </w:r>
    </w:p>
    <w:p w:rsidR="001F296D" w:rsidRDefault="00C9630D" w:rsidP="00361090">
      <w:pPr>
        <w:jc w:val="both"/>
        <w:rPr>
          <w:rFonts w:cs="Simplified Arabic"/>
          <w:sz w:val="28"/>
          <w:szCs w:val="28"/>
          <w:rtl/>
        </w:rPr>
      </w:pPr>
      <w:r>
        <w:rPr>
          <w:rFonts w:cs="Simplified Arabic" w:hint="cs"/>
          <w:sz w:val="28"/>
          <w:szCs w:val="28"/>
          <w:rtl/>
        </w:rPr>
        <w:t>ويقول الأصمعي: معناه الحض على تعلم مثل هذا كما يقال: انج، ثكلتك أمك.</w:t>
      </w:r>
    </w:p>
    <w:p w:rsidR="00C9630D" w:rsidRDefault="00C9630D" w:rsidP="00C9630D">
      <w:pPr>
        <w:jc w:val="both"/>
        <w:rPr>
          <w:rFonts w:cs="Simplified Arabic"/>
          <w:sz w:val="28"/>
          <w:szCs w:val="28"/>
          <w:rtl/>
        </w:rPr>
      </w:pPr>
      <w:r>
        <w:rPr>
          <w:rFonts w:cs="Simplified Arabic" w:hint="cs"/>
          <w:sz w:val="28"/>
          <w:szCs w:val="28"/>
          <w:rtl/>
        </w:rPr>
        <w:t xml:space="preserve">وقيل: تربت يداكَ أصابها </w:t>
      </w:r>
      <w:r w:rsidR="005A395B">
        <w:rPr>
          <w:rFonts w:cs="Simplified Arabic" w:hint="cs"/>
          <w:sz w:val="28"/>
          <w:szCs w:val="28"/>
          <w:rtl/>
        </w:rPr>
        <w:t>التراب ولم يرد الفقر، قال الداو</w:t>
      </w:r>
      <w:r>
        <w:rPr>
          <w:rFonts w:cs="Simplified Arabic" w:hint="cs"/>
          <w:sz w:val="28"/>
          <w:szCs w:val="28"/>
          <w:rtl/>
        </w:rPr>
        <w:t>دي: قيل إنه بالثاء المثلثة، ثربت أي استغنت من الث</w:t>
      </w:r>
      <w:r w:rsidR="005A395B">
        <w:rPr>
          <w:rFonts w:cs="Simplified Arabic" w:hint="cs"/>
          <w:sz w:val="28"/>
          <w:szCs w:val="28"/>
          <w:rtl/>
        </w:rPr>
        <w:t>َّ</w:t>
      </w:r>
      <w:r>
        <w:rPr>
          <w:rFonts w:cs="Simplified Arabic" w:hint="cs"/>
          <w:sz w:val="28"/>
          <w:szCs w:val="28"/>
          <w:rtl/>
        </w:rPr>
        <w:t>رب وهو الشحم.</w:t>
      </w:r>
    </w:p>
    <w:p w:rsidR="00C9630D" w:rsidRDefault="00013147" w:rsidP="00C9630D">
      <w:pPr>
        <w:jc w:val="both"/>
        <w:rPr>
          <w:rFonts w:cs="Simplified Arabic"/>
          <w:sz w:val="28"/>
          <w:szCs w:val="28"/>
          <w:rtl/>
        </w:rPr>
      </w:pPr>
      <w:r>
        <w:rPr>
          <w:rFonts w:cs="Simplified Arabic" w:hint="cs"/>
          <w:sz w:val="28"/>
          <w:szCs w:val="28"/>
          <w:rtl/>
        </w:rPr>
        <w:t xml:space="preserve">وهو لغة للقبط، </w:t>
      </w:r>
      <w:r w:rsidR="005A395B">
        <w:rPr>
          <w:rFonts w:cs="Simplified Arabic" w:hint="cs"/>
          <w:sz w:val="28"/>
          <w:szCs w:val="28"/>
          <w:rtl/>
        </w:rPr>
        <w:t>ثم استعملتها العرب</w:t>
      </w:r>
      <w:r w:rsidR="00954F1C">
        <w:rPr>
          <w:rFonts w:cs="Simplified Arabic" w:hint="cs"/>
          <w:sz w:val="28"/>
          <w:szCs w:val="28"/>
          <w:rtl/>
        </w:rPr>
        <w:t xml:space="preserve"> وأبدلت من الثاء تاءً.</w:t>
      </w:r>
    </w:p>
    <w:p w:rsidR="00954F1C" w:rsidRDefault="00A106C7" w:rsidP="00C9630D">
      <w:pPr>
        <w:jc w:val="both"/>
        <w:rPr>
          <w:rFonts w:cs="Simplified Arabic"/>
          <w:sz w:val="28"/>
          <w:szCs w:val="28"/>
          <w:rtl/>
        </w:rPr>
      </w:pPr>
      <w:r>
        <w:rPr>
          <w:rFonts w:cs="Simplified Arabic" w:hint="cs"/>
          <w:sz w:val="28"/>
          <w:szCs w:val="28"/>
          <w:rtl/>
        </w:rPr>
        <w:lastRenderedPageBreak/>
        <w:t>وهذا ضعيف المعنى؛ ولا تساعده الرواية، يعني ما</w:t>
      </w:r>
      <w:r w:rsidR="005A395B">
        <w:rPr>
          <w:rFonts w:cs="Simplified Arabic" w:hint="cs"/>
          <w:sz w:val="28"/>
          <w:szCs w:val="28"/>
          <w:rtl/>
        </w:rPr>
        <w:t xml:space="preserve"> </w:t>
      </w:r>
      <w:r>
        <w:rPr>
          <w:rFonts w:cs="Simplified Arabic" w:hint="cs"/>
          <w:sz w:val="28"/>
          <w:szCs w:val="28"/>
          <w:rtl/>
        </w:rPr>
        <w:t>جاء ولا في نص بالثاء، لا تساعده الرواية، والمعروف بالتاء.</w:t>
      </w:r>
    </w:p>
    <w:p w:rsidR="00A106C7" w:rsidRDefault="00BA6255" w:rsidP="00C9630D">
      <w:pPr>
        <w:jc w:val="both"/>
        <w:rPr>
          <w:rFonts w:cs="Simplified Arabic"/>
          <w:sz w:val="28"/>
          <w:szCs w:val="28"/>
          <w:rtl/>
        </w:rPr>
      </w:pPr>
      <w:r>
        <w:rPr>
          <w:rFonts w:cs="Simplified Arabic" w:hint="cs"/>
          <w:sz w:val="28"/>
          <w:szCs w:val="28"/>
          <w:rtl/>
        </w:rPr>
        <w:t>والأظهر أنه خطاب على عادة العرب في استعمال أمثال هذه الألفاظ عند الإنكار للشيء، أو التأنيب فيه</w:t>
      </w:r>
      <w:r w:rsidR="005A395B">
        <w:rPr>
          <w:rFonts w:cs="Simplified Arabic" w:hint="cs"/>
          <w:sz w:val="28"/>
          <w:szCs w:val="28"/>
          <w:rtl/>
        </w:rPr>
        <w:t>،</w:t>
      </w:r>
      <w:r>
        <w:rPr>
          <w:rFonts w:cs="Simplified Arabic" w:hint="cs"/>
          <w:sz w:val="28"/>
          <w:szCs w:val="28"/>
          <w:rtl/>
        </w:rPr>
        <w:t xml:space="preserve"> أو الحض عليه، أو الإعجاب به، والاستعظام له، ومعناها ملغ</w:t>
      </w:r>
      <w:r w:rsidR="005A395B">
        <w:rPr>
          <w:rFonts w:cs="Simplified Arabic" w:hint="cs"/>
          <w:sz w:val="28"/>
          <w:szCs w:val="28"/>
          <w:rtl/>
        </w:rPr>
        <w:t>َ</w:t>
      </w:r>
      <w:r>
        <w:rPr>
          <w:rFonts w:cs="Simplified Arabic" w:hint="cs"/>
          <w:sz w:val="28"/>
          <w:szCs w:val="28"/>
          <w:rtl/>
        </w:rPr>
        <w:t>ى.</w:t>
      </w:r>
    </w:p>
    <w:p w:rsidR="00B519D9" w:rsidRDefault="00B519D9" w:rsidP="00C9630D">
      <w:pPr>
        <w:jc w:val="both"/>
        <w:rPr>
          <w:rFonts w:cs="Simplified Arabic"/>
          <w:sz w:val="28"/>
          <w:szCs w:val="28"/>
          <w:rtl/>
        </w:rPr>
      </w:pPr>
      <w:r>
        <w:rPr>
          <w:rFonts w:cs="Simplified Arabic" w:hint="cs"/>
          <w:sz w:val="28"/>
          <w:szCs w:val="28"/>
          <w:rtl/>
        </w:rPr>
        <w:t>معناها م</w:t>
      </w:r>
      <w:r w:rsidR="005A395B">
        <w:rPr>
          <w:rFonts w:cs="Simplified Arabic" w:hint="cs"/>
          <w:sz w:val="28"/>
          <w:szCs w:val="28"/>
          <w:rtl/>
        </w:rPr>
        <w:t>ُ</w:t>
      </w:r>
      <w:r>
        <w:rPr>
          <w:rFonts w:cs="Simplified Arabic" w:hint="cs"/>
          <w:sz w:val="28"/>
          <w:szCs w:val="28"/>
          <w:rtl/>
        </w:rPr>
        <w:t>لغى لا ي</w:t>
      </w:r>
      <w:r w:rsidR="005A395B">
        <w:rPr>
          <w:rFonts w:cs="Simplified Arabic" w:hint="cs"/>
          <w:sz w:val="28"/>
          <w:szCs w:val="28"/>
          <w:rtl/>
        </w:rPr>
        <w:t>ُ</w:t>
      </w:r>
      <w:r>
        <w:rPr>
          <w:rFonts w:cs="Simplified Arabic" w:hint="cs"/>
          <w:sz w:val="28"/>
          <w:szCs w:val="28"/>
          <w:rtl/>
        </w:rPr>
        <w:t>قصد كأن أصله من اللصوق بالتراب أو من الفقر، كسائر أصول تلك الألفاظ المستعملة</w:t>
      </w:r>
      <w:r w:rsidR="005A395B">
        <w:rPr>
          <w:rFonts w:cs="Simplified Arabic" w:hint="cs"/>
          <w:sz w:val="28"/>
          <w:szCs w:val="28"/>
          <w:rtl/>
        </w:rPr>
        <w:t>،</w:t>
      </w:r>
      <w:r>
        <w:rPr>
          <w:rFonts w:cs="Simplified Arabic" w:hint="cs"/>
          <w:sz w:val="28"/>
          <w:szCs w:val="28"/>
          <w:rtl/>
        </w:rPr>
        <w:t xml:space="preserve"> وليس المراد في شيء منها أصل استعمالها</w:t>
      </w:r>
      <w:r w:rsidR="00325EEE">
        <w:rPr>
          <w:rFonts w:cs="Simplified Arabic" w:hint="cs"/>
          <w:sz w:val="28"/>
          <w:szCs w:val="28"/>
          <w:rtl/>
        </w:rPr>
        <w:t>. انتهى كلام القاضي.</w:t>
      </w:r>
    </w:p>
    <w:p w:rsidR="00325EEE" w:rsidRDefault="00253C1D" w:rsidP="00253C1D">
      <w:pPr>
        <w:jc w:val="both"/>
        <w:rPr>
          <w:rFonts w:cs="Simplified Arabic"/>
          <w:sz w:val="28"/>
          <w:szCs w:val="28"/>
          <w:rtl/>
        </w:rPr>
      </w:pPr>
      <w:r w:rsidRPr="009A690B">
        <w:rPr>
          <w:rFonts w:cs="Simplified Arabic" w:hint="eastAsia"/>
          <w:b/>
          <w:bCs/>
          <w:color w:val="0000FF"/>
          <w:sz w:val="28"/>
          <w:szCs w:val="28"/>
          <w:rtl/>
        </w:rPr>
        <w:t>«فبم</w:t>
      </w:r>
      <w:r w:rsidR="005A395B">
        <w:rPr>
          <w:rFonts w:cs="Simplified Arabic" w:hint="cs"/>
          <w:b/>
          <w:bCs/>
          <w:color w:val="0000FF"/>
          <w:sz w:val="28"/>
          <w:szCs w:val="28"/>
          <w:rtl/>
        </w:rPr>
        <w:t>َ</w:t>
      </w:r>
      <w:r w:rsidRPr="009A690B">
        <w:rPr>
          <w:rFonts w:cs="Simplified Arabic" w:hint="eastAsia"/>
          <w:b/>
          <w:bCs/>
          <w:color w:val="0000FF"/>
          <w:sz w:val="28"/>
          <w:szCs w:val="28"/>
          <w:rtl/>
        </w:rPr>
        <w:t xml:space="preserve"> يشبهها ولدها»</w:t>
      </w:r>
      <w:r>
        <w:rPr>
          <w:rFonts w:cs="Simplified Arabic" w:hint="eastAsia"/>
          <w:sz w:val="28"/>
          <w:szCs w:val="28"/>
          <w:rtl/>
        </w:rPr>
        <w:t>: بم</w:t>
      </w:r>
      <w:r w:rsidR="005A395B">
        <w:rPr>
          <w:rFonts w:cs="Simplified Arabic" w:hint="cs"/>
          <w:sz w:val="28"/>
          <w:szCs w:val="28"/>
          <w:rtl/>
        </w:rPr>
        <w:t>َ</w:t>
      </w:r>
      <w:r>
        <w:rPr>
          <w:rFonts w:cs="Simplified Arabic" w:hint="eastAsia"/>
          <w:sz w:val="28"/>
          <w:szCs w:val="28"/>
          <w:rtl/>
        </w:rPr>
        <w:t xml:space="preserve"> بموحدة مكسورة أصله فبما</w:t>
      </w:r>
      <w:r>
        <w:rPr>
          <w:rFonts w:cs="Simplified Arabic" w:hint="cs"/>
          <w:sz w:val="28"/>
          <w:szCs w:val="28"/>
          <w:rtl/>
        </w:rPr>
        <w:t xml:space="preserve">، أصلها ما دخل عليها الجار، فإذا دخل الجار على ما، الاستفهامية حذفت ألفها، كما في قول الله </w:t>
      </w:r>
      <w:r w:rsidR="005A395B">
        <w:rPr>
          <w:rFonts w:cs="Simplified Arabic" w:hint="cs"/>
          <w:sz w:val="28"/>
          <w:szCs w:val="28"/>
          <w:rtl/>
        </w:rPr>
        <w:t>-</w:t>
      </w:r>
      <w:r>
        <w:rPr>
          <w:rFonts w:cs="Simplified Arabic" w:hint="cs"/>
          <w:sz w:val="28"/>
          <w:szCs w:val="28"/>
          <w:rtl/>
        </w:rPr>
        <w:t>جل وعلا</w:t>
      </w:r>
      <w:r w:rsidR="005A395B">
        <w:rPr>
          <w:rFonts w:cs="Simplified Arabic" w:hint="cs"/>
          <w:sz w:val="28"/>
          <w:szCs w:val="28"/>
          <w:rtl/>
        </w:rPr>
        <w:t>-</w:t>
      </w:r>
      <w:r>
        <w:rPr>
          <w:rFonts w:cs="Simplified Arabic" w:hint="cs"/>
          <w:sz w:val="28"/>
          <w:szCs w:val="28"/>
          <w:rtl/>
        </w:rPr>
        <w:t xml:space="preserve">: </w:t>
      </w:r>
      <w:r w:rsidRPr="00253C1D">
        <w:rPr>
          <w:rFonts w:cs="Simplified Arabic" w:hint="cs"/>
          <w:b/>
          <w:bCs/>
          <w:color w:val="FF0000"/>
          <w:sz w:val="28"/>
          <w:szCs w:val="28"/>
          <w:rtl/>
        </w:rPr>
        <w:t>{</w:t>
      </w:r>
      <w:r w:rsidRPr="00253C1D">
        <w:rPr>
          <w:b/>
          <w:bCs/>
          <w:color w:val="FF0000"/>
          <w:rtl/>
        </w:rPr>
        <w:t xml:space="preserve"> </w:t>
      </w:r>
      <w:r w:rsidRPr="00253C1D">
        <w:rPr>
          <w:rFonts w:cs="Simplified Arabic"/>
          <w:b/>
          <w:bCs/>
          <w:color w:val="FF0000"/>
          <w:sz w:val="28"/>
          <w:szCs w:val="28"/>
          <w:rtl/>
        </w:rPr>
        <w:t>عَمَّ يَتَسَاءَلُونَ</w:t>
      </w:r>
      <w:r w:rsidRPr="00253C1D">
        <w:rPr>
          <w:rFonts w:cs="Simplified Arabic" w:hint="cs"/>
          <w:b/>
          <w:bCs/>
          <w:color w:val="FF0000"/>
          <w:sz w:val="28"/>
          <w:szCs w:val="28"/>
          <w:rtl/>
        </w:rPr>
        <w:t xml:space="preserve"> }</w:t>
      </w:r>
      <w:r>
        <w:rPr>
          <w:rFonts w:cs="Simplified Arabic" w:hint="cs"/>
          <w:sz w:val="28"/>
          <w:szCs w:val="28"/>
          <w:rtl/>
        </w:rPr>
        <w:t>[النبأ 1]، ونظائره كثيرة.</w:t>
      </w:r>
    </w:p>
    <w:p w:rsidR="00253C1D" w:rsidRDefault="00253C1D" w:rsidP="00253C1D">
      <w:pPr>
        <w:jc w:val="both"/>
        <w:rPr>
          <w:rFonts w:cs="Simplified Arabic"/>
          <w:sz w:val="28"/>
          <w:szCs w:val="28"/>
          <w:rtl/>
        </w:rPr>
      </w:pPr>
      <w:r>
        <w:rPr>
          <w:rFonts w:cs="Simplified Arabic" w:hint="eastAsia"/>
          <w:sz w:val="28"/>
          <w:szCs w:val="28"/>
          <w:rtl/>
        </w:rPr>
        <w:t>أصله فبما</w:t>
      </w:r>
      <w:r>
        <w:rPr>
          <w:rFonts w:cs="Simplified Arabic" w:hint="cs"/>
          <w:sz w:val="28"/>
          <w:szCs w:val="28"/>
          <w:rtl/>
        </w:rPr>
        <w:t xml:space="preserve"> فحذفت الألف، قال الكرماني: ومعناه أن الولد لا يشبه الأم، ومعناه أن الولد لا يشبه الأم إلا لأن ماءه</w:t>
      </w:r>
      <w:r w:rsidR="00C2515E">
        <w:rPr>
          <w:rFonts w:cs="Simplified Arabic" w:hint="cs"/>
          <w:sz w:val="28"/>
          <w:szCs w:val="28"/>
          <w:rtl/>
        </w:rPr>
        <w:t>ا</w:t>
      </w:r>
      <w:r>
        <w:rPr>
          <w:rFonts w:cs="Simplified Arabic" w:hint="cs"/>
          <w:sz w:val="28"/>
          <w:szCs w:val="28"/>
          <w:rtl/>
        </w:rPr>
        <w:t xml:space="preserve"> يغلب ماء الرجل عند الجماع، أن الولد لا يشبه الأم إلا لأن ماءه</w:t>
      </w:r>
      <w:r w:rsidR="00C2515E">
        <w:rPr>
          <w:rFonts w:cs="Simplified Arabic" w:hint="cs"/>
          <w:sz w:val="28"/>
          <w:szCs w:val="28"/>
          <w:rtl/>
        </w:rPr>
        <w:t>ا</w:t>
      </w:r>
      <w:r>
        <w:rPr>
          <w:rFonts w:cs="Simplified Arabic" w:hint="cs"/>
          <w:sz w:val="28"/>
          <w:szCs w:val="28"/>
          <w:rtl/>
        </w:rPr>
        <w:t xml:space="preserve"> يغلب ماء الرجل عند الجماع، ومن كان منه إنزال الماء عند المجامعة أمكن منه إنزال الماء عند الاحتلام.</w:t>
      </w:r>
    </w:p>
    <w:p w:rsidR="00253C1D" w:rsidRDefault="00253C1D" w:rsidP="00253C1D">
      <w:pPr>
        <w:jc w:val="both"/>
        <w:rPr>
          <w:rFonts w:cs="Simplified Arabic"/>
          <w:sz w:val="28"/>
          <w:szCs w:val="28"/>
          <w:rtl/>
        </w:rPr>
      </w:pPr>
      <w:r>
        <w:rPr>
          <w:rFonts w:cs="Simplified Arabic" w:hint="cs"/>
          <w:sz w:val="28"/>
          <w:szCs w:val="28"/>
          <w:rtl/>
        </w:rPr>
        <w:t>فبم</w:t>
      </w:r>
      <w:r w:rsidR="005A395B">
        <w:rPr>
          <w:rFonts w:cs="Simplified Arabic" w:hint="cs"/>
          <w:sz w:val="28"/>
          <w:szCs w:val="28"/>
          <w:rtl/>
        </w:rPr>
        <w:t>َ</w:t>
      </w:r>
      <w:r>
        <w:rPr>
          <w:rFonts w:cs="Simplified Arabic" w:hint="cs"/>
          <w:sz w:val="28"/>
          <w:szCs w:val="28"/>
          <w:rtl/>
        </w:rPr>
        <w:t xml:space="preserve"> يشبه الولد</w:t>
      </w:r>
      <w:r w:rsidR="005A395B">
        <w:rPr>
          <w:rFonts w:cs="Simplified Arabic" w:hint="cs"/>
          <w:sz w:val="28"/>
          <w:szCs w:val="28"/>
          <w:rtl/>
        </w:rPr>
        <w:t>،</w:t>
      </w:r>
      <w:r>
        <w:rPr>
          <w:rFonts w:cs="Simplified Arabic" w:hint="cs"/>
          <w:sz w:val="28"/>
          <w:szCs w:val="28"/>
          <w:rtl/>
        </w:rPr>
        <w:t xml:space="preserve"> فبم</w:t>
      </w:r>
      <w:r w:rsidR="005A395B">
        <w:rPr>
          <w:rFonts w:cs="Simplified Arabic" w:hint="cs"/>
          <w:sz w:val="28"/>
          <w:szCs w:val="28"/>
          <w:rtl/>
        </w:rPr>
        <w:t>َ</w:t>
      </w:r>
      <w:r>
        <w:rPr>
          <w:rFonts w:cs="Simplified Arabic" w:hint="cs"/>
          <w:sz w:val="28"/>
          <w:szCs w:val="28"/>
          <w:rtl/>
        </w:rPr>
        <w:t xml:space="preserve"> يشبهها ولدها، إيش علاقته بالاحتلام؟ الكلام كله على الاحتلام، أتحتلم المرأة؟</w:t>
      </w:r>
    </w:p>
    <w:p w:rsidR="00253C1D" w:rsidRDefault="00253C1D" w:rsidP="00253C1D">
      <w:pPr>
        <w:jc w:val="both"/>
        <w:rPr>
          <w:rFonts w:cs="Simplified Arabic"/>
          <w:b/>
          <w:bCs/>
          <w:sz w:val="28"/>
          <w:szCs w:val="28"/>
          <w:rtl/>
        </w:rPr>
      </w:pPr>
      <w:r>
        <w:rPr>
          <w:rFonts w:cs="Simplified Arabic" w:hint="cs"/>
          <w:b/>
          <w:bCs/>
          <w:sz w:val="28"/>
          <w:szCs w:val="28"/>
          <w:rtl/>
        </w:rPr>
        <w:t>المقدم: لأن الاحتلام أصلًا نزول الماء يكون بالشهوة مثلها في حال الجماع.</w:t>
      </w:r>
    </w:p>
    <w:p w:rsidR="00253C1D" w:rsidRDefault="00253C1D" w:rsidP="00253C1D">
      <w:pPr>
        <w:jc w:val="both"/>
        <w:rPr>
          <w:rFonts w:cs="Simplified Arabic"/>
          <w:sz w:val="28"/>
          <w:szCs w:val="28"/>
          <w:rtl/>
        </w:rPr>
      </w:pPr>
      <w:r>
        <w:rPr>
          <w:rFonts w:cs="Simplified Arabic" w:hint="cs"/>
          <w:sz w:val="28"/>
          <w:szCs w:val="28"/>
          <w:rtl/>
        </w:rPr>
        <w:t>فإذا كان ينزل الماء في الاحتلام فهو من باب أولى في الجماع، وإ</w:t>
      </w:r>
      <w:r>
        <w:rPr>
          <w:rFonts w:cs="Simplified Arabic" w:hint="cs"/>
          <w:sz w:val="28"/>
          <w:szCs w:val="28"/>
          <w:rtl/>
          <w:cs/>
        </w:rPr>
        <w:t>ذا</w:t>
      </w:r>
      <w:r>
        <w:rPr>
          <w:rFonts w:cs="Simplified Arabic" w:hint="cs"/>
          <w:sz w:val="28"/>
          <w:szCs w:val="28"/>
          <w:rtl/>
        </w:rPr>
        <w:t xml:space="preserve"> كان الشبه سببه نزول الماء في الجماع دل على</w:t>
      </w:r>
      <w:r w:rsidR="005A395B">
        <w:rPr>
          <w:rFonts w:cs="Simplified Arabic" w:hint="cs"/>
          <w:sz w:val="28"/>
          <w:szCs w:val="28"/>
          <w:rtl/>
        </w:rPr>
        <w:t xml:space="preserve"> أن</w:t>
      </w:r>
      <w:r>
        <w:rPr>
          <w:rFonts w:cs="Simplified Arabic" w:hint="cs"/>
          <w:sz w:val="28"/>
          <w:szCs w:val="28"/>
          <w:rtl/>
        </w:rPr>
        <w:t xml:space="preserve"> الماء ينزل، وإذا كان ينزل في الجماع نزل أيضًا في الاحتلام.</w:t>
      </w:r>
    </w:p>
    <w:p w:rsidR="003546EA" w:rsidRDefault="003546EA" w:rsidP="003546EA">
      <w:pPr>
        <w:jc w:val="both"/>
        <w:rPr>
          <w:rFonts w:cs="Simplified Arabic"/>
          <w:sz w:val="28"/>
          <w:szCs w:val="28"/>
          <w:rtl/>
        </w:rPr>
      </w:pPr>
      <w:r>
        <w:rPr>
          <w:rFonts w:cs="Simplified Arabic" w:hint="cs"/>
          <w:sz w:val="28"/>
          <w:szCs w:val="28"/>
          <w:rtl/>
        </w:rPr>
        <w:t>ومعناه أن الولد لا يشبه الأم إلا لأن ماءها يغلب ماء الرجل عند الجماع، ومن كان منه إنزال الماء عند المجامعة أمكن منه إنزال الماء عند الاحتلام.</w:t>
      </w:r>
    </w:p>
    <w:p w:rsidR="00253C1D" w:rsidRPr="003546EA" w:rsidRDefault="003546EA" w:rsidP="003546EA">
      <w:pPr>
        <w:jc w:val="both"/>
        <w:rPr>
          <w:rFonts w:cs="Simplified Arabic"/>
          <w:sz w:val="28"/>
          <w:szCs w:val="28"/>
          <w:rtl/>
        </w:rPr>
      </w:pPr>
      <w:r w:rsidRPr="003546EA">
        <w:rPr>
          <w:rFonts w:cs="Simplified Arabic" w:hint="cs"/>
          <w:sz w:val="28"/>
          <w:szCs w:val="28"/>
          <w:rtl/>
        </w:rPr>
        <w:t xml:space="preserve">وفي حديث أنس في الصحيح: </w:t>
      </w:r>
      <w:r w:rsidRPr="009A690B">
        <w:rPr>
          <w:rFonts w:cs="Simplified Arabic" w:hint="cs"/>
          <w:b/>
          <w:color w:val="0000FF"/>
          <w:sz w:val="28"/>
          <w:szCs w:val="28"/>
          <w:rtl/>
        </w:rPr>
        <w:t>«فمن أين يكون الشبه»</w:t>
      </w:r>
      <w:r w:rsidRPr="003546EA">
        <w:rPr>
          <w:rFonts w:cs="Simplified Arabic" w:hint="cs"/>
          <w:sz w:val="28"/>
          <w:szCs w:val="28"/>
          <w:rtl/>
        </w:rPr>
        <w:t>، ماء الرجل غليظ أبيض، وماء المرأة رقيق أصفر</w:t>
      </w:r>
      <w:r w:rsidR="005A395B">
        <w:rPr>
          <w:rFonts w:cs="Simplified Arabic" w:hint="cs"/>
          <w:sz w:val="28"/>
          <w:szCs w:val="28"/>
          <w:rtl/>
        </w:rPr>
        <w:t>،</w:t>
      </w:r>
      <w:r w:rsidRPr="003546EA">
        <w:rPr>
          <w:rFonts w:cs="Simplified Arabic" w:hint="cs"/>
          <w:sz w:val="28"/>
          <w:szCs w:val="28"/>
          <w:rtl/>
        </w:rPr>
        <w:t xml:space="preserve"> فأيهما علا أو سبق يكون منه الشبه.</w:t>
      </w:r>
    </w:p>
    <w:p w:rsidR="003546EA" w:rsidRDefault="003546EA" w:rsidP="003546EA">
      <w:pPr>
        <w:jc w:val="both"/>
        <w:rPr>
          <w:rFonts w:cs="Simplified Arabic"/>
          <w:sz w:val="28"/>
          <w:szCs w:val="28"/>
          <w:rtl/>
        </w:rPr>
      </w:pPr>
      <w:r w:rsidRPr="003546EA">
        <w:rPr>
          <w:rFonts w:cs="Simplified Arabic" w:hint="cs"/>
          <w:sz w:val="28"/>
          <w:szCs w:val="28"/>
          <w:rtl/>
        </w:rPr>
        <w:t>وفيه أن حكم الرجل أيضًا ذلك</w:t>
      </w:r>
      <w:r>
        <w:rPr>
          <w:rFonts w:cs="Simplified Arabic" w:hint="cs"/>
          <w:sz w:val="28"/>
          <w:szCs w:val="28"/>
          <w:rtl/>
        </w:rPr>
        <w:t>، يعني لا يجب الغسل بمجرد الاحتلام، يعني لو قال رجل: إنه احتلم، نقول</w:t>
      </w:r>
      <w:r w:rsidR="005A395B">
        <w:rPr>
          <w:rFonts w:cs="Simplified Arabic" w:hint="cs"/>
          <w:sz w:val="28"/>
          <w:szCs w:val="28"/>
          <w:rtl/>
        </w:rPr>
        <w:t>:</w:t>
      </w:r>
      <w:r>
        <w:rPr>
          <w:rFonts w:cs="Simplified Arabic" w:hint="cs"/>
          <w:sz w:val="28"/>
          <w:szCs w:val="28"/>
          <w:rtl/>
        </w:rPr>
        <w:t xml:space="preserve"> يلزمك الغسل، أو نقول</w:t>
      </w:r>
      <w:r w:rsidR="005A395B">
        <w:rPr>
          <w:rFonts w:cs="Simplified Arabic" w:hint="cs"/>
          <w:sz w:val="28"/>
          <w:szCs w:val="28"/>
          <w:rtl/>
        </w:rPr>
        <w:t>:</w:t>
      </w:r>
      <w:r>
        <w:rPr>
          <w:rFonts w:cs="Simplified Arabic" w:hint="cs"/>
          <w:sz w:val="28"/>
          <w:szCs w:val="28"/>
          <w:rtl/>
        </w:rPr>
        <w:t xml:space="preserve"> إذا رأيت الماء؟</w:t>
      </w:r>
    </w:p>
    <w:p w:rsidR="003546EA" w:rsidRDefault="003546EA" w:rsidP="003546EA">
      <w:pPr>
        <w:jc w:val="both"/>
        <w:rPr>
          <w:rFonts w:cs="Simplified Arabic"/>
          <w:b/>
          <w:bCs/>
          <w:sz w:val="28"/>
          <w:szCs w:val="28"/>
          <w:rtl/>
        </w:rPr>
      </w:pPr>
      <w:r>
        <w:rPr>
          <w:rFonts w:cs="Simplified Arabic" w:hint="cs"/>
          <w:b/>
          <w:bCs/>
          <w:sz w:val="28"/>
          <w:szCs w:val="28"/>
          <w:rtl/>
        </w:rPr>
        <w:t>المقدم: إذا رأى الماء.</w:t>
      </w:r>
    </w:p>
    <w:p w:rsidR="00C9757F" w:rsidRDefault="003546EA" w:rsidP="003546EA">
      <w:pPr>
        <w:jc w:val="both"/>
        <w:rPr>
          <w:rFonts w:cs="Simplified Arabic"/>
          <w:sz w:val="28"/>
          <w:szCs w:val="28"/>
          <w:rtl/>
          <w:cs/>
        </w:rPr>
      </w:pPr>
      <w:r>
        <w:rPr>
          <w:rFonts w:cs="Simplified Arabic" w:hint="cs"/>
          <w:sz w:val="28"/>
          <w:szCs w:val="28"/>
          <w:rtl/>
        </w:rPr>
        <w:t xml:space="preserve">إذا رأيت الماء كالمرأة، يقول: </w:t>
      </w:r>
      <w:r w:rsidRPr="003546EA">
        <w:rPr>
          <w:rFonts w:cs="Simplified Arabic" w:hint="cs"/>
          <w:sz w:val="28"/>
          <w:szCs w:val="28"/>
          <w:rtl/>
        </w:rPr>
        <w:t>وفيه أن حكم الرجل أيضًا ذلك</w:t>
      </w:r>
      <w:r>
        <w:rPr>
          <w:rFonts w:cs="Simplified Arabic" w:hint="cs"/>
          <w:sz w:val="28"/>
          <w:szCs w:val="28"/>
          <w:rtl/>
        </w:rPr>
        <w:t>، يعني لا يجب الغسل بمجرد الاحتلام، بل لابد من رؤية الماء</w:t>
      </w:r>
      <w:r w:rsidR="005A395B">
        <w:rPr>
          <w:rFonts w:cs="Simplified Arabic" w:hint="cs"/>
          <w:sz w:val="28"/>
          <w:szCs w:val="28"/>
          <w:rtl/>
        </w:rPr>
        <w:t>؛</w:t>
      </w:r>
      <w:r>
        <w:rPr>
          <w:rFonts w:cs="Simplified Arabic" w:hint="cs"/>
          <w:sz w:val="28"/>
          <w:szCs w:val="28"/>
          <w:rtl/>
        </w:rPr>
        <w:t xml:space="preserve"> لأن حكمه </w:t>
      </w:r>
      <w:r>
        <w:rPr>
          <w:rFonts w:cs="Simplified Arabic" w:hint="cs"/>
          <w:sz w:val="28"/>
          <w:szCs w:val="28"/>
          <w:rtl/>
          <w:cs/>
        </w:rPr>
        <w:t>-صلى الله عليه وسلم-</w:t>
      </w:r>
      <w:r>
        <w:rPr>
          <w:rFonts w:cs="Simplified Arabic" w:hint="cs"/>
          <w:sz w:val="28"/>
          <w:szCs w:val="28"/>
          <w:rtl/>
        </w:rPr>
        <w:t xml:space="preserve"> على واحد حكمه على الجماعة، إلا إذا دل الدليل على تخصيصه</w:t>
      </w:r>
      <w:r w:rsidR="00DF2826">
        <w:rPr>
          <w:rFonts w:cs="Simplified Arabic" w:hint="cs"/>
          <w:sz w:val="28"/>
          <w:szCs w:val="28"/>
          <w:rtl/>
        </w:rPr>
        <w:t>.</w:t>
      </w:r>
      <w:r>
        <w:rPr>
          <w:rFonts w:cs="Simplified Arabic"/>
          <w:sz w:val="28"/>
          <w:szCs w:val="28"/>
          <w:rtl/>
          <w:cs/>
        </w:rPr>
        <w:t xml:space="preserve"> </w:t>
      </w:r>
    </w:p>
    <w:p w:rsidR="004B0844" w:rsidRDefault="003546EA" w:rsidP="005A395B">
      <w:pPr>
        <w:jc w:val="both"/>
        <w:rPr>
          <w:rFonts w:cs="Simplified Arabic"/>
          <w:sz w:val="28"/>
          <w:szCs w:val="28"/>
          <w:rtl/>
        </w:rPr>
      </w:pPr>
      <w:r>
        <w:rPr>
          <w:rFonts w:cs="Simplified Arabic" w:hint="cs"/>
          <w:sz w:val="28"/>
          <w:szCs w:val="28"/>
          <w:rtl/>
        </w:rPr>
        <w:t xml:space="preserve">وقال القاضي عياض في إكمال المعلم: </w:t>
      </w:r>
      <w:r w:rsidR="00DF2826">
        <w:rPr>
          <w:rFonts w:cs="Simplified Arabic" w:hint="cs"/>
          <w:sz w:val="28"/>
          <w:szCs w:val="28"/>
          <w:rtl/>
        </w:rPr>
        <w:t>فمن أين يكون الشِ</w:t>
      </w:r>
      <w:r w:rsidR="005A395B">
        <w:rPr>
          <w:rFonts w:cs="Simplified Arabic" w:hint="cs"/>
          <w:sz w:val="28"/>
          <w:szCs w:val="28"/>
          <w:rtl/>
        </w:rPr>
        <w:t>ّ</w:t>
      </w:r>
      <w:r w:rsidR="00DF2826">
        <w:rPr>
          <w:rFonts w:cs="Simplified Arabic" w:hint="cs"/>
          <w:sz w:val="28"/>
          <w:szCs w:val="28"/>
          <w:rtl/>
        </w:rPr>
        <w:t>بهةُ، بالكسر وسكون الباء وبفتح الشين، والباء</w:t>
      </w:r>
      <w:r w:rsidR="004B0844">
        <w:rPr>
          <w:rFonts w:cs="Simplified Arabic" w:hint="cs"/>
          <w:sz w:val="28"/>
          <w:szCs w:val="28"/>
          <w:rtl/>
        </w:rPr>
        <w:t>: فمن أين يكون الشِ</w:t>
      </w:r>
      <w:r w:rsidR="005A395B">
        <w:rPr>
          <w:rFonts w:cs="Simplified Arabic" w:hint="cs"/>
          <w:sz w:val="28"/>
          <w:szCs w:val="28"/>
          <w:rtl/>
        </w:rPr>
        <w:t>ّ</w:t>
      </w:r>
      <w:r w:rsidR="004B0844">
        <w:rPr>
          <w:rFonts w:cs="Simplified Arabic" w:hint="cs"/>
          <w:sz w:val="28"/>
          <w:szCs w:val="28"/>
          <w:rtl/>
        </w:rPr>
        <w:t>بهةُ بالكسر وسكون الباء شِبهة، وبفتح الشين والباء الشَ</w:t>
      </w:r>
      <w:r w:rsidR="005A395B">
        <w:rPr>
          <w:rFonts w:cs="Simplified Arabic" w:hint="cs"/>
          <w:sz w:val="28"/>
          <w:szCs w:val="28"/>
          <w:rtl/>
        </w:rPr>
        <w:t>ّبه</w:t>
      </w:r>
      <w:r w:rsidR="004B0844">
        <w:rPr>
          <w:rFonts w:cs="Simplified Arabic" w:hint="cs"/>
          <w:sz w:val="28"/>
          <w:szCs w:val="28"/>
          <w:rtl/>
        </w:rPr>
        <w:t>.</w:t>
      </w:r>
    </w:p>
    <w:p w:rsidR="004B0844" w:rsidRDefault="005F5929" w:rsidP="008F4B81">
      <w:pPr>
        <w:jc w:val="both"/>
        <w:rPr>
          <w:rFonts w:cs="Simplified Arabic"/>
          <w:sz w:val="28"/>
          <w:szCs w:val="28"/>
          <w:rtl/>
        </w:rPr>
      </w:pPr>
      <w:r>
        <w:rPr>
          <w:rFonts w:cs="Simplified Arabic" w:hint="cs"/>
          <w:sz w:val="28"/>
          <w:szCs w:val="28"/>
          <w:rtl/>
        </w:rPr>
        <w:t>لعل المراد كذا قال القاضي عياض الشِبهة لكن لماذا لا يكون بلفظ الخبر: الشبه والشِبه؟ إذا قلنا</w:t>
      </w:r>
      <w:r w:rsidR="005A395B">
        <w:rPr>
          <w:rFonts w:cs="Simplified Arabic" w:hint="cs"/>
          <w:sz w:val="28"/>
          <w:szCs w:val="28"/>
          <w:rtl/>
        </w:rPr>
        <w:t>:</w:t>
      </w:r>
      <w:r>
        <w:rPr>
          <w:rFonts w:cs="Simplified Arabic" w:hint="cs"/>
          <w:sz w:val="28"/>
          <w:szCs w:val="28"/>
          <w:rtl/>
        </w:rPr>
        <w:t xml:space="preserve"> فمن أين يكون الشِ</w:t>
      </w:r>
      <w:r w:rsidR="005A395B">
        <w:rPr>
          <w:rFonts w:cs="Simplified Arabic" w:hint="cs"/>
          <w:sz w:val="28"/>
          <w:szCs w:val="28"/>
          <w:rtl/>
        </w:rPr>
        <w:t>ّ</w:t>
      </w:r>
      <w:r>
        <w:rPr>
          <w:rFonts w:cs="Simplified Arabic" w:hint="cs"/>
          <w:sz w:val="28"/>
          <w:szCs w:val="28"/>
          <w:rtl/>
        </w:rPr>
        <w:t xml:space="preserve">به بالكسر وسكون الباء، </w:t>
      </w:r>
      <w:r w:rsidR="00DD43F2">
        <w:rPr>
          <w:rFonts w:cs="Simplified Arabic" w:hint="cs"/>
          <w:sz w:val="28"/>
          <w:szCs w:val="28"/>
          <w:rtl/>
        </w:rPr>
        <w:t>وبفتح الشين والباء الشَ</w:t>
      </w:r>
      <w:r w:rsidR="005A395B">
        <w:rPr>
          <w:rFonts w:cs="Simplified Arabic" w:hint="cs"/>
          <w:sz w:val="28"/>
          <w:szCs w:val="28"/>
          <w:rtl/>
        </w:rPr>
        <w:t>ّ</w:t>
      </w:r>
      <w:r w:rsidR="00DD43F2">
        <w:rPr>
          <w:rFonts w:cs="Simplified Arabic" w:hint="cs"/>
          <w:sz w:val="28"/>
          <w:szCs w:val="28"/>
          <w:rtl/>
        </w:rPr>
        <w:t>به، والشِ</w:t>
      </w:r>
      <w:r w:rsidR="005A395B">
        <w:rPr>
          <w:rFonts w:cs="Simplified Arabic" w:hint="cs"/>
          <w:sz w:val="28"/>
          <w:szCs w:val="28"/>
          <w:rtl/>
        </w:rPr>
        <w:t>ّ</w:t>
      </w:r>
      <w:r w:rsidR="00DD43F2">
        <w:rPr>
          <w:rFonts w:cs="Simplified Arabic" w:hint="cs"/>
          <w:sz w:val="28"/>
          <w:szCs w:val="28"/>
          <w:rtl/>
        </w:rPr>
        <w:t>بهة هذه التي في شرح القاضي عياض لعل أصلها الشِ</w:t>
      </w:r>
      <w:r w:rsidR="005A395B">
        <w:rPr>
          <w:rFonts w:cs="Simplified Arabic" w:hint="cs"/>
          <w:sz w:val="28"/>
          <w:szCs w:val="28"/>
          <w:rtl/>
        </w:rPr>
        <w:t>ّ</w:t>
      </w:r>
      <w:r w:rsidR="008F4B81">
        <w:rPr>
          <w:rFonts w:cs="Simplified Arabic" w:hint="cs"/>
          <w:sz w:val="28"/>
          <w:szCs w:val="28"/>
          <w:rtl/>
        </w:rPr>
        <w:t>به، يعني</w:t>
      </w:r>
      <w:r w:rsidR="00DD43F2">
        <w:rPr>
          <w:rFonts w:cs="Simplified Arabic" w:hint="cs"/>
          <w:sz w:val="28"/>
          <w:szCs w:val="28"/>
          <w:rtl/>
        </w:rPr>
        <w:t xml:space="preserve"> يريد شبه الابن لأحد أبويه، كما فسره في الحديث نفسه: </w:t>
      </w:r>
      <w:r w:rsidR="00DD43F2" w:rsidRPr="009A690B">
        <w:rPr>
          <w:rFonts w:cs="Simplified Arabic" w:hint="cs"/>
          <w:b/>
          <w:bCs/>
          <w:color w:val="0000FF"/>
          <w:sz w:val="28"/>
          <w:szCs w:val="28"/>
          <w:rtl/>
        </w:rPr>
        <w:t>«سبق أحد الماءين صاحبه»</w:t>
      </w:r>
      <w:r w:rsidR="00DD43F2">
        <w:rPr>
          <w:rFonts w:cs="Simplified Arabic" w:hint="cs"/>
          <w:sz w:val="28"/>
          <w:szCs w:val="28"/>
          <w:rtl/>
        </w:rPr>
        <w:t xml:space="preserve">، وبقوله: </w:t>
      </w:r>
      <w:r w:rsidR="00DD43F2" w:rsidRPr="009A690B">
        <w:rPr>
          <w:rFonts w:cs="Simplified Arabic" w:hint="cs"/>
          <w:b/>
          <w:bCs/>
          <w:color w:val="0000FF"/>
          <w:sz w:val="28"/>
          <w:szCs w:val="28"/>
          <w:rtl/>
        </w:rPr>
        <w:lastRenderedPageBreak/>
        <w:t>«فبم</w:t>
      </w:r>
      <w:r w:rsidR="008F4B81">
        <w:rPr>
          <w:rFonts w:cs="Simplified Arabic" w:hint="cs"/>
          <w:b/>
          <w:bCs/>
          <w:color w:val="0000FF"/>
          <w:sz w:val="28"/>
          <w:szCs w:val="28"/>
          <w:rtl/>
        </w:rPr>
        <w:t>َ</w:t>
      </w:r>
      <w:r w:rsidR="00DD43F2" w:rsidRPr="009A690B">
        <w:rPr>
          <w:rFonts w:cs="Simplified Arabic" w:hint="cs"/>
          <w:b/>
          <w:bCs/>
          <w:color w:val="0000FF"/>
          <w:sz w:val="28"/>
          <w:szCs w:val="28"/>
          <w:rtl/>
        </w:rPr>
        <w:t xml:space="preserve"> يشبهها ولدها»</w:t>
      </w:r>
      <w:r w:rsidR="00DD43F2">
        <w:rPr>
          <w:rFonts w:cs="Simplified Arabic" w:hint="cs"/>
          <w:sz w:val="28"/>
          <w:szCs w:val="28"/>
          <w:rtl/>
        </w:rPr>
        <w:t xml:space="preserve">، ومعنى الغلبة والعلو في قوله: </w:t>
      </w:r>
      <w:r w:rsidR="00DD43F2" w:rsidRPr="009A690B">
        <w:rPr>
          <w:rFonts w:cs="Simplified Arabic" w:hint="cs"/>
          <w:b/>
          <w:bCs/>
          <w:color w:val="0000FF"/>
          <w:sz w:val="28"/>
          <w:szCs w:val="28"/>
          <w:rtl/>
        </w:rPr>
        <w:t>«فإذا علا ماء الرجل ماء المرأة»</w:t>
      </w:r>
      <w:r w:rsidR="008F4B81">
        <w:rPr>
          <w:rFonts w:cs="Simplified Arabic" w:hint="cs"/>
          <w:sz w:val="28"/>
          <w:szCs w:val="28"/>
          <w:rtl/>
        </w:rPr>
        <w:t>،</w:t>
      </w:r>
      <w:r w:rsidR="00DD43F2">
        <w:rPr>
          <w:rFonts w:cs="Simplified Arabic" w:hint="cs"/>
          <w:sz w:val="28"/>
          <w:szCs w:val="28"/>
          <w:rtl/>
        </w:rPr>
        <w:t xml:space="preserve"> </w:t>
      </w:r>
      <w:r w:rsidR="002F67E5">
        <w:rPr>
          <w:rFonts w:cs="Simplified Arabic" w:hint="cs"/>
          <w:sz w:val="28"/>
          <w:szCs w:val="28"/>
          <w:rtl/>
        </w:rPr>
        <w:t>وفي الرواية الأخرى: غلب، يعني إحالة التذكير والتأنيث في الولد، والشبه بالأعمام والأخوال إلى أمرين: سبق الماء وعلوه.</w:t>
      </w:r>
    </w:p>
    <w:p w:rsidR="002F67E5" w:rsidRDefault="006F0A5A" w:rsidP="004B0844">
      <w:pPr>
        <w:jc w:val="both"/>
        <w:rPr>
          <w:rFonts w:cs="Simplified Arabic"/>
          <w:sz w:val="28"/>
          <w:szCs w:val="28"/>
          <w:rtl/>
        </w:rPr>
      </w:pPr>
      <w:r>
        <w:rPr>
          <w:rFonts w:cs="Simplified Arabic" w:hint="cs"/>
          <w:sz w:val="28"/>
          <w:szCs w:val="28"/>
          <w:rtl/>
        </w:rPr>
        <w:t>سبق الماء وعلوه، لكن هل هذه الأمور مدركة يمكن التحكم فيها، يعني إذا قال</w:t>
      </w:r>
      <w:r w:rsidR="008F4B81">
        <w:rPr>
          <w:rFonts w:cs="Simplified Arabic" w:hint="cs"/>
          <w:sz w:val="28"/>
          <w:szCs w:val="28"/>
          <w:rtl/>
        </w:rPr>
        <w:t>:</w:t>
      </w:r>
      <w:r>
        <w:rPr>
          <w:rFonts w:cs="Simplified Arabic" w:hint="cs"/>
          <w:sz w:val="28"/>
          <w:szCs w:val="28"/>
          <w:rtl/>
        </w:rPr>
        <w:t xml:space="preserve"> أنا أريد ما يكتب الله </w:t>
      </w:r>
      <w:r w:rsidR="008F4B81">
        <w:rPr>
          <w:rFonts w:cs="Simplified Arabic" w:hint="cs"/>
          <w:sz w:val="28"/>
          <w:szCs w:val="28"/>
          <w:rtl/>
        </w:rPr>
        <w:t>-</w:t>
      </w:r>
      <w:r>
        <w:rPr>
          <w:rFonts w:cs="Simplified Arabic" w:hint="cs"/>
          <w:sz w:val="28"/>
          <w:szCs w:val="28"/>
          <w:rtl/>
        </w:rPr>
        <w:t>جل وعلا</w:t>
      </w:r>
      <w:r w:rsidR="008F4B81">
        <w:rPr>
          <w:rFonts w:cs="Simplified Arabic" w:hint="cs"/>
          <w:sz w:val="28"/>
          <w:szCs w:val="28"/>
          <w:rtl/>
        </w:rPr>
        <w:t>-</w:t>
      </w:r>
      <w:r>
        <w:rPr>
          <w:rFonts w:cs="Simplified Arabic" w:hint="cs"/>
          <w:sz w:val="28"/>
          <w:szCs w:val="28"/>
          <w:rtl/>
        </w:rPr>
        <w:t xml:space="preserve"> ذكر</w:t>
      </w:r>
      <w:r w:rsidR="008F4B81">
        <w:rPr>
          <w:rFonts w:cs="Simplified Arabic" w:hint="cs"/>
          <w:sz w:val="28"/>
          <w:szCs w:val="28"/>
          <w:rtl/>
        </w:rPr>
        <w:t>ًا</w:t>
      </w:r>
      <w:r>
        <w:rPr>
          <w:rFonts w:cs="Simplified Arabic" w:hint="cs"/>
          <w:sz w:val="28"/>
          <w:szCs w:val="28"/>
          <w:rtl/>
        </w:rPr>
        <w:t>، هل يقول: أسبقها من أجل أن يكون المولود ذكر</w:t>
      </w:r>
      <w:r w:rsidR="008F4B81">
        <w:rPr>
          <w:rFonts w:cs="Simplified Arabic" w:hint="cs"/>
          <w:sz w:val="28"/>
          <w:szCs w:val="28"/>
          <w:rtl/>
        </w:rPr>
        <w:t>ًا</w:t>
      </w:r>
      <w:r>
        <w:rPr>
          <w:rFonts w:cs="Simplified Arabic" w:hint="cs"/>
          <w:sz w:val="28"/>
          <w:szCs w:val="28"/>
          <w:rtl/>
        </w:rPr>
        <w:t>؟</w:t>
      </w:r>
    </w:p>
    <w:p w:rsidR="006F0A5A" w:rsidRDefault="006F0A5A" w:rsidP="004B0844">
      <w:pPr>
        <w:jc w:val="both"/>
        <w:rPr>
          <w:rFonts w:cs="Simplified Arabic"/>
          <w:b/>
          <w:bCs/>
          <w:sz w:val="28"/>
          <w:szCs w:val="28"/>
          <w:rtl/>
        </w:rPr>
      </w:pPr>
      <w:r>
        <w:rPr>
          <w:rFonts w:cs="Simplified Arabic" w:hint="cs"/>
          <w:b/>
          <w:bCs/>
          <w:sz w:val="28"/>
          <w:szCs w:val="28"/>
          <w:rtl/>
        </w:rPr>
        <w:t>المقدم: السبق يا شيخ للشبه وليس للتحديد.</w:t>
      </w:r>
    </w:p>
    <w:p w:rsidR="006F0A5A" w:rsidRDefault="006F0A5A" w:rsidP="004B0844">
      <w:pPr>
        <w:jc w:val="both"/>
        <w:rPr>
          <w:rFonts w:cs="Simplified Arabic"/>
          <w:sz w:val="28"/>
          <w:szCs w:val="28"/>
          <w:rtl/>
        </w:rPr>
      </w:pPr>
      <w:r>
        <w:rPr>
          <w:rFonts w:cs="Simplified Arabic" w:hint="cs"/>
          <w:sz w:val="28"/>
          <w:szCs w:val="28"/>
          <w:rtl/>
        </w:rPr>
        <w:t>والعلو؟</w:t>
      </w:r>
    </w:p>
    <w:p w:rsidR="006F0A5A" w:rsidRDefault="006F0A5A" w:rsidP="00C9757F">
      <w:pPr>
        <w:jc w:val="both"/>
        <w:rPr>
          <w:rFonts w:cs="Simplified Arabic"/>
          <w:b/>
          <w:bCs/>
          <w:sz w:val="28"/>
          <w:szCs w:val="28"/>
          <w:rtl/>
        </w:rPr>
      </w:pPr>
      <w:r>
        <w:rPr>
          <w:rFonts w:cs="Simplified Arabic" w:hint="cs"/>
          <w:b/>
          <w:bCs/>
          <w:sz w:val="28"/>
          <w:szCs w:val="28"/>
          <w:rtl/>
        </w:rPr>
        <w:t xml:space="preserve">المقدم: </w:t>
      </w:r>
      <w:r w:rsidR="00C9757F">
        <w:rPr>
          <w:rFonts w:cs="Simplified Arabic" w:hint="cs"/>
          <w:b/>
          <w:bCs/>
          <w:sz w:val="28"/>
          <w:szCs w:val="28"/>
          <w:rtl/>
        </w:rPr>
        <w:t xml:space="preserve">لكن </w:t>
      </w:r>
      <w:r>
        <w:rPr>
          <w:rFonts w:cs="Simplified Arabic" w:hint="cs"/>
          <w:b/>
          <w:bCs/>
          <w:sz w:val="28"/>
          <w:szCs w:val="28"/>
          <w:rtl/>
        </w:rPr>
        <w:t>العلو.</w:t>
      </w:r>
    </w:p>
    <w:p w:rsidR="006F0A5A" w:rsidRDefault="006F0A5A" w:rsidP="004B0844">
      <w:pPr>
        <w:jc w:val="both"/>
        <w:rPr>
          <w:rFonts w:cs="Simplified Arabic"/>
          <w:sz w:val="28"/>
          <w:szCs w:val="28"/>
          <w:rtl/>
        </w:rPr>
      </w:pPr>
      <w:r>
        <w:rPr>
          <w:rFonts w:cs="Simplified Arabic" w:hint="cs"/>
          <w:sz w:val="28"/>
          <w:szCs w:val="28"/>
          <w:rtl/>
        </w:rPr>
        <w:t>طيب، والعلو، هل كل هذا باليد أو ليس باليد؟</w:t>
      </w:r>
    </w:p>
    <w:p w:rsidR="006F0A5A" w:rsidRDefault="006F0A5A" w:rsidP="004B0844">
      <w:pPr>
        <w:jc w:val="both"/>
        <w:rPr>
          <w:rFonts w:cs="Simplified Arabic"/>
          <w:b/>
          <w:bCs/>
          <w:sz w:val="28"/>
          <w:szCs w:val="28"/>
          <w:rtl/>
        </w:rPr>
      </w:pPr>
      <w:r>
        <w:rPr>
          <w:rFonts w:cs="Simplified Arabic" w:hint="cs"/>
          <w:b/>
          <w:bCs/>
          <w:sz w:val="28"/>
          <w:szCs w:val="28"/>
          <w:rtl/>
        </w:rPr>
        <w:t>المقدم: في الحالات العادية ليس باليد.</w:t>
      </w:r>
    </w:p>
    <w:p w:rsidR="006C24CC" w:rsidRDefault="006F0A5A" w:rsidP="006C24CC">
      <w:pPr>
        <w:jc w:val="both"/>
        <w:rPr>
          <w:rFonts w:cs="Simplified Arabic"/>
          <w:sz w:val="28"/>
          <w:szCs w:val="28"/>
          <w:rtl/>
        </w:rPr>
      </w:pPr>
      <w:r>
        <w:rPr>
          <w:rFonts w:cs="Simplified Arabic" w:hint="cs"/>
          <w:sz w:val="28"/>
          <w:szCs w:val="28"/>
          <w:rtl/>
        </w:rPr>
        <w:t xml:space="preserve">ليس باليد نعم، يقول: </w:t>
      </w:r>
      <w:r w:rsidR="00C9757F">
        <w:rPr>
          <w:rFonts w:cs="Simplified Arabic" w:hint="cs"/>
          <w:sz w:val="28"/>
          <w:szCs w:val="28"/>
          <w:rtl/>
        </w:rPr>
        <w:t>و</w:t>
      </w:r>
      <w:r>
        <w:rPr>
          <w:rFonts w:cs="Simplified Arabic" w:hint="cs"/>
          <w:sz w:val="28"/>
          <w:szCs w:val="28"/>
          <w:rtl/>
        </w:rPr>
        <w:t xml:space="preserve">معنى الغلبة والعلو في قوله: </w:t>
      </w:r>
      <w:r w:rsidRPr="009A690B">
        <w:rPr>
          <w:rFonts w:cs="Simplified Arabic" w:hint="cs"/>
          <w:b/>
          <w:bCs/>
          <w:color w:val="0000FF"/>
          <w:sz w:val="28"/>
          <w:szCs w:val="28"/>
          <w:rtl/>
        </w:rPr>
        <w:t>«فإذا علا ماء الرجل ماء المرأة»</w:t>
      </w:r>
      <w:r w:rsidR="008F4B81">
        <w:rPr>
          <w:rFonts w:cs="Simplified Arabic" w:hint="cs"/>
          <w:sz w:val="28"/>
          <w:szCs w:val="28"/>
          <w:rtl/>
        </w:rPr>
        <w:t>،</w:t>
      </w:r>
      <w:r>
        <w:rPr>
          <w:rFonts w:cs="Simplified Arabic" w:hint="cs"/>
          <w:sz w:val="28"/>
          <w:szCs w:val="28"/>
          <w:rtl/>
        </w:rPr>
        <w:t xml:space="preserve"> وفي الرواية الأخرى: </w:t>
      </w:r>
      <w:r>
        <w:rPr>
          <w:rFonts w:cs="Simplified Arabic" w:hint="cs"/>
          <w:color w:val="0000FF"/>
          <w:sz w:val="28"/>
          <w:szCs w:val="28"/>
          <w:rtl/>
          <w:cs/>
        </w:rPr>
        <w:t>«</w:t>
      </w:r>
      <w:r>
        <w:rPr>
          <w:rFonts w:cs="Simplified Arabic" w:hint="cs"/>
          <w:color w:val="0000FF"/>
          <w:sz w:val="28"/>
          <w:szCs w:val="28"/>
          <w:rtl/>
        </w:rPr>
        <w:t>غلب</w:t>
      </w:r>
      <w:r>
        <w:rPr>
          <w:rFonts w:cs="Simplified Arabic" w:hint="cs"/>
          <w:color w:val="0000FF"/>
          <w:sz w:val="28"/>
          <w:szCs w:val="28"/>
          <w:rtl/>
          <w:cs/>
        </w:rPr>
        <w:t>»</w:t>
      </w:r>
      <w:r>
        <w:rPr>
          <w:rFonts w:cs="Simplified Arabic" w:hint="cs"/>
          <w:sz w:val="28"/>
          <w:szCs w:val="28"/>
          <w:rtl/>
        </w:rPr>
        <w:t xml:space="preserve">، وهذا يرجع إلى سبق الماء والشهوة كما جاء في الحديث الآخر: </w:t>
      </w:r>
      <w:r w:rsidRPr="009A690B">
        <w:rPr>
          <w:rFonts w:cs="Simplified Arabic" w:hint="eastAsia"/>
          <w:b/>
          <w:color w:val="0000FF"/>
          <w:sz w:val="28"/>
          <w:szCs w:val="28"/>
          <w:rtl/>
        </w:rPr>
        <w:t>«</w:t>
      </w:r>
      <w:r w:rsidRPr="009A690B">
        <w:rPr>
          <w:rFonts w:cs="Simplified Arabic" w:hint="cs"/>
          <w:b/>
          <w:color w:val="0000FF"/>
          <w:sz w:val="28"/>
          <w:szCs w:val="28"/>
          <w:rtl/>
        </w:rPr>
        <w:t>سبق</w:t>
      </w:r>
      <w:r w:rsidRPr="009A690B">
        <w:rPr>
          <w:rFonts w:cs="Simplified Arabic" w:hint="eastAsia"/>
          <w:b/>
          <w:color w:val="0000FF"/>
          <w:sz w:val="28"/>
          <w:szCs w:val="28"/>
          <w:rtl/>
        </w:rPr>
        <w:t>»</w:t>
      </w:r>
      <w:r w:rsidR="008F4B81">
        <w:rPr>
          <w:rFonts w:cs="Simplified Arabic" w:hint="cs"/>
          <w:sz w:val="28"/>
          <w:szCs w:val="28"/>
          <w:rtl/>
        </w:rPr>
        <w:t>،</w:t>
      </w:r>
      <w:r>
        <w:rPr>
          <w:rFonts w:cs="Simplified Arabic" w:hint="cs"/>
          <w:sz w:val="28"/>
          <w:szCs w:val="28"/>
          <w:rtl/>
        </w:rPr>
        <w:t xml:space="preserve"> وجاء في غير مسلم: </w:t>
      </w:r>
      <w:r w:rsidRPr="009A690B">
        <w:rPr>
          <w:rFonts w:cs="Simplified Arabic" w:hint="cs"/>
          <w:b/>
          <w:color w:val="0000FF"/>
          <w:sz w:val="28"/>
          <w:szCs w:val="28"/>
          <w:rtl/>
        </w:rPr>
        <w:t>«يسبق إلى الرحم»</w:t>
      </w:r>
      <w:r>
        <w:rPr>
          <w:rFonts w:cs="Simplified Arabic" w:hint="cs"/>
          <w:sz w:val="28"/>
          <w:szCs w:val="28"/>
          <w:rtl/>
        </w:rPr>
        <w:t xml:space="preserve">، أو تكون </w:t>
      </w:r>
      <w:r w:rsidR="002A7D3D">
        <w:rPr>
          <w:rFonts w:cs="Simplified Arabic" w:hint="cs"/>
          <w:sz w:val="28"/>
          <w:szCs w:val="28"/>
          <w:rtl/>
        </w:rPr>
        <w:t>الغلبة والعلو هنا عائدًا إلى الكثرة والقوة من أحد الماءين</w:t>
      </w:r>
      <w:r w:rsidR="008F4B81">
        <w:rPr>
          <w:rFonts w:cs="Simplified Arabic" w:hint="cs"/>
          <w:sz w:val="28"/>
          <w:szCs w:val="28"/>
          <w:rtl/>
        </w:rPr>
        <w:t>،</w:t>
      </w:r>
      <w:r w:rsidR="002A7D3D">
        <w:rPr>
          <w:rFonts w:cs="Simplified Arabic" w:hint="cs"/>
          <w:sz w:val="28"/>
          <w:szCs w:val="28"/>
          <w:rtl/>
        </w:rPr>
        <w:t xml:space="preserve"> وقد ذهب بعضهم إلى أن السبق للإذكار والإناث، والعلو والغلبة في الكثرة للشبه للأخوال والأعمام، لكنه يرد هذا التفسير قوله في هذا الخبر: </w:t>
      </w:r>
      <w:r w:rsidR="002A7D3D" w:rsidRPr="009A690B">
        <w:rPr>
          <w:rFonts w:cs="Simplified Arabic" w:hint="eastAsia"/>
          <w:b/>
          <w:bCs/>
          <w:color w:val="0000FF"/>
          <w:sz w:val="28"/>
          <w:szCs w:val="28"/>
          <w:rtl/>
        </w:rPr>
        <w:t>«فإذا علا مني الرجل أذكر، وإذا علا مني المرأة</w:t>
      </w:r>
      <w:r w:rsidR="002A7D3D" w:rsidRPr="009A690B">
        <w:rPr>
          <w:rFonts w:cs="Simplified Arabic" w:hint="cs"/>
          <w:b/>
          <w:bCs/>
          <w:color w:val="0000FF"/>
          <w:sz w:val="28"/>
          <w:szCs w:val="28"/>
          <w:rtl/>
        </w:rPr>
        <w:t xml:space="preserve"> آنث»</w:t>
      </w:r>
      <w:r w:rsidR="002A7D3D">
        <w:rPr>
          <w:rFonts w:cs="Simplified Arabic" w:hint="cs"/>
          <w:sz w:val="28"/>
          <w:szCs w:val="28"/>
          <w:rtl/>
        </w:rPr>
        <w:t>.</w:t>
      </w:r>
    </w:p>
    <w:p w:rsidR="003546EA" w:rsidRDefault="006C24CC" w:rsidP="006C24CC">
      <w:pPr>
        <w:jc w:val="both"/>
        <w:rPr>
          <w:rFonts w:cs="Simplified Arabic"/>
          <w:sz w:val="28"/>
          <w:szCs w:val="28"/>
          <w:rtl/>
        </w:rPr>
      </w:pPr>
      <w:r>
        <w:rPr>
          <w:rFonts w:cs="Simplified Arabic" w:hint="cs"/>
          <w:sz w:val="28"/>
          <w:szCs w:val="28"/>
          <w:rtl/>
        </w:rPr>
        <w:t>في شرح الأُبي</w:t>
      </w:r>
      <w:r>
        <w:rPr>
          <w:rFonts w:cs="Simplified Arabic" w:hint="cs"/>
          <w:sz w:val="28"/>
          <w:szCs w:val="28"/>
          <w:rtl/>
          <w:cs/>
        </w:rPr>
        <w:t xml:space="preserve"> </w:t>
      </w:r>
      <w:r>
        <w:rPr>
          <w:rFonts w:cs="Simplified Arabic" w:hint="cs"/>
          <w:sz w:val="28"/>
          <w:szCs w:val="28"/>
          <w:rtl/>
        </w:rPr>
        <w:t>-إكمال إكمال المعلم-:</w:t>
      </w:r>
      <w:r w:rsidR="006F0A5A">
        <w:rPr>
          <w:rFonts w:cs="Simplified Arabic" w:hint="cs"/>
          <w:sz w:val="28"/>
          <w:szCs w:val="28"/>
          <w:rtl/>
        </w:rPr>
        <w:t xml:space="preserve"> </w:t>
      </w:r>
      <w:r>
        <w:rPr>
          <w:rFonts w:cs="Simplified Arabic" w:hint="cs"/>
          <w:sz w:val="28"/>
          <w:szCs w:val="28"/>
          <w:rtl/>
        </w:rPr>
        <w:t xml:space="preserve">يخرج من مجموع ذلك أن الأقسام أربعة: </w:t>
      </w:r>
    </w:p>
    <w:p w:rsidR="006C24CC" w:rsidRDefault="006C24CC" w:rsidP="006C24CC">
      <w:pPr>
        <w:jc w:val="both"/>
        <w:rPr>
          <w:rFonts w:cs="Simplified Arabic"/>
          <w:sz w:val="28"/>
          <w:szCs w:val="28"/>
          <w:rtl/>
        </w:rPr>
      </w:pPr>
      <w:r>
        <w:rPr>
          <w:rFonts w:cs="Simplified Arabic" w:hint="cs"/>
          <w:sz w:val="28"/>
          <w:szCs w:val="28"/>
          <w:rtl/>
        </w:rPr>
        <w:t>1-إن سبق ماء الرجل وعلا أذكر</w:t>
      </w:r>
      <w:r w:rsidR="008F4B81">
        <w:rPr>
          <w:rFonts w:cs="Simplified Arabic" w:hint="cs"/>
          <w:sz w:val="28"/>
          <w:szCs w:val="28"/>
          <w:rtl/>
        </w:rPr>
        <w:t>،</w:t>
      </w:r>
      <w:r>
        <w:rPr>
          <w:rFonts w:cs="Simplified Arabic" w:hint="cs"/>
          <w:sz w:val="28"/>
          <w:szCs w:val="28"/>
          <w:rtl/>
        </w:rPr>
        <w:t xml:space="preserve"> وأشبه الولد أعمامه.</w:t>
      </w:r>
    </w:p>
    <w:p w:rsidR="006C24CC" w:rsidRDefault="006C24CC" w:rsidP="006C24CC">
      <w:pPr>
        <w:jc w:val="both"/>
        <w:rPr>
          <w:rFonts w:cs="Simplified Arabic"/>
          <w:sz w:val="28"/>
          <w:szCs w:val="28"/>
          <w:rtl/>
        </w:rPr>
      </w:pPr>
      <w:r>
        <w:rPr>
          <w:rFonts w:cs="Simplified Arabic" w:hint="cs"/>
          <w:sz w:val="28"/>
          <w:szCs w:val="28"/>
          <w:rtl/>
        </w:rPr>
        <w:t>2-</w:t>
      </w:r>
      <w:r>
        <w:rPr>
          <w:rFonts w:cs="Simplified Arabic" w:hint="cs"/>
          <w:sz w:val="28"/>
          <w:szCs w:val="28"/>
          <w:rtl/>
          <w:cs/>
        </w:rPr>
        <w:t>و</w:t>
      </w:r>
      <w:r>
        <w:rPr>
          <w:rFonts w:cs="Simplified Arabic" w:hint="cs"/>
          <w:sz w:val="28"/>
          <w:szCs w:val="28"/>
          <w:rtl/>
        </w:rPr>
        <w:t>إن سبق ماء المرأة وعلا آنث</w:t>
      </w:r>
      <w:r w:rsidR="008F4B81">
        <w:rPr>
          <w:rFonts w:cs="Simplified Arabic" w:hint="cs"/>
          <w:sz w:val="28"/>
          <w:szCs w:val="28"/>
          <w:rtl/>
        </w:rPr>
        <w:t>،</w:t>
      </w:r>
      <w:r>
        <w:rPr>
          <w:rFonts w:cs="Simplified Arabic" w:hint="cs"/>
          <w:sz w:val="28"/>
          <w:szCs w:val="28"/>
          <w:rtl/>
        </w:rPr>
        <w:t xml:space="preserve"> وأشبه الولد أخواله.</w:t>
      </w:r>
    </w:p>
    <w:p w:rsidR="006C24CC" w:rsidRDefault="006C24CC" w:rsidP="006C24CC">
      <w:pPr>
        <w:jc w:val="both"/>
        <w:rPr>
          <w:rFonts w:cs="Simplified Arabic"/>
          <w:sz w:val="28"/>
          <w:szCs w:val="28"/>
          <w:rtl/>
        </w:rPr>
      </w:pPr>
      <w:r>
        <w:rPr>
          <w:rFonts w:cs="Simplified Arabic" w:hint="cs"/>
          <w:sz w:val="28"/>
          <w:szCs w:val="28"/>
          <w:rtl/>
        </w:rPr>
        <w:t>3- وإن سبق ماء الرجل وعلا ماؤها أذكر</w:t>
      </w:r>
      <w:r w:rsidR="008F4B81">
        <w:rPr>
          <w:rFonts w:cs="Simplified Arabic" w:hint="cs"/>
          <w:sz w:val="28"/>
          <w:szCs w:val="28"/>
          <w:rtl/>
        </w:rPr>
        <w:t>،</w:t>
      </w:r>
      <w:r>
        <w:rPr>
          <w:rFonts w:cs="Simplified Arabic" w:hint="cs"/>
          <w:sz w:val="28"/>
          <w:szCs w:val="28"/>
          <w:rtl/>
        </w:rPr>
        <w:t xml:space="preserve"> وأشبه الولد أخواله.</w:t>
      </w:r>
    </w:p>
    <w:p w:rsidR="006C24CC" w:rsidRDefault="006C24CC" w:rsidP="006C24CC">
      <w:pPr>
        <w:jc w:val="both"/>
        <w:rPr>
          <w:rFonts w:cs="Simplified Arabic"/>
          <w:sz w:val="28"/>
          <w:szCs w:val="28"/>
          <w:rtl/>
        </w:rPr>
      </w:pPr>
      <w:r>
        <w:rPr>
          <w:rFonts w:cs="Simplified Arabic" w:hint="cs"/>
          <w:sz w:val="28"/>
          <w:szCs w:val="28"/>
          <w:rtl/>
        </w:rPr>
        <w:t>4-وإن سبق ما</w:t>
      </w:r>
      <w:r w:rsidR="00363E23">
        <w:rPr>
          <w:rFonts w:cs="Simplified Arabic" w:hint="cs"/>
          <w:sz w:val="28"/>
          <w:szCs w:val="28"/>
          <w:rtl/>
        </w:rPr>
        <w:t>ء المرأة وعلا ماؤه</w:t>
      </w:r>
      <w:r>
        <w:rPr>
          <w:rFonts w:cs="Simplified Arabic" w:hint="cs"/>
          <w:sz w:val="28"/>
          <w:szCs w:val="28"/>
          <w:rtl/>
        </w:rPr>
        <w:t xml:space="preserve"> آنث</w:t>
      </w:r>
      <w:r w:rsidR="008F4B81">
        <w:rPr>
          <w:rFonts w:cs="Simplified Arabic" w:hint="cs"/>
          <w:sz w:val="28"/>
          <w:szCs w:val="28"/>
          <w:rtl/>
        </w:rPr>
        <w:t>،</w:t>
      </w:r>
      <w:r>
        <w:rPr>
          <w:rFonts w:cs="Simplified Arabic" w:hint="cs"/>
          <w:sz w:val="28"/>
          <w:szCs w:val="28"/>
          <w:rtl/>
        </w:rPr>
        <w:t xml:space="preserve"> وأشبه الولد أعمامه.</w:t>
      </w:r>
    </w:p>
    <w:p w:rsidR="00363E23" w:rsidRDefault="008F4B81" w:rsidP="006C24CC">
      <w:pPr>
        <w:jc w:val="both"/>
        <w:rPr>
          <w:rFonts w:cs="Simplified Arabic"/>
          <w:sz w:val="28"/>
          <w:szCs w:val="28"/>
          <w:rtl/>
        </w:rPr>
      </w:pPr>
      <w:r>
        <w:rPr>
          <w:rFonts w:cs="Simplified Arabic" w:hint="cs"/>
          <w:sz w:val="28"/>
          <w:szCs w:val="28"/>
          <w:rtl/>
        </w:rPr>
        <w:t>ش</w:t>
      </w:r>
      <w:r w:rsidR="00363E23">
        <w:rPr>
          <w:rFonts w:cs="Simplified Arabic" w:hint="cs"/>
          <w:sz w:val="28"/>
          <w:szCs w:val="28"/>
          <w:rtl/>
        </w:rPr>
        <w:t>ف يقول: إن سبق ماء الرجل وعلا أذكر</w:t>
      </w:r>
      <w:r>
        <w:rPr>
          <w:rFonts w:cs="Simplified Arabic" w:hint="cs"/>
          <w:sz w:val="28"/>
          <w:szCs w:val="28"/>
          <w:rtl/>
        </w:rPr>
        <w:t>،</w:t>
      </w:r>
      <w:r w:rsidR="00363E23">
        <w:rPr>
          <w:rFonts w:cs="Simplified Arabic" w:hint="cs"/>
          <w:sz w:val="28"/>
          <w:szCs w:val="28"/>
          <w:rtl/>
        </w:rPr>
        <w:t xml:space="preserve"> وأشبه</w:t>
      </w:r>
      <w:r w:rsidR="006F6514">
        <w:rPr>
          <w:rFonts w:cs="Simplified Arabic" w:hint="cs"/>
          <w:sz w:val="28"/>
          <w:szCs w:val="28"/>
          <w:rtl/>
        </w:rPr>
        <w:t xml:space="preserve"> الولد</w:t>
      </w:r>
      <w:r w:rsidR="00363E23">
        <w:rPr>
          <w:rFonts w:cs="Simplified Arabic" w:hint="cs"/>
          <w:sz w:val="28"/>
          <w:szCs w:val="28"/>
          <w:rtl/>
        </w:rPr>
        <w:t xml:space="preserve"> أعمامه.</w:t>
      </w:r>
    </w:p>
    <w:p w:rsidR="00363E23" w:rsidRPr="00363E23" w:rsidRDefault="008F4B81" w:rsidP="006C24CC">
      <w:pPr>
        <w:jc w:val="both"/>
        <w:rPr>
          <w:rFonts w:cs="Simplified Arabic"/>
          <w:b/>
          <w:bCs/>
          <w:sz w:val="28"/>
          <w:szCs w:val="28"/>
          <w:rtl/>
        </w:rPr>
      </w:pPr>
      <w:r>
        <w:rPr>
          <w:rFonts w:cs="Simplified Arabic" w:hint="cs"/>
          <w:b/>
          <w:bCs/>
          <w:sz w:val="28"/>
          <w:szCs w:val="28"/>
          <w:rtl/>
        </w:rPr>
        <w:t>المقدم: نعم تحقق الأمرا</w:t>
      </w:r>
      <w:r w:rsidR="00363E23" w:rsidRPr="00363E23">
        <w:rPr>
          <w:rFonts w:cs="Simplified Arabic" w:hint="cs"/>
          <w:b/>
          <w:bCs/>
          <w:sz w:val="28"/>
          <w:szCs w:val="28"/>
          <w:rtl/>
        </w:rPr>
        <w:t>ن.</w:t>
      </w:r>
    </w:p>
    <w:p w:rsidR="00FF7CD1" w:rsidRDefault="00FF7CD1" w:rsidP="00FF7CD1">
      <w:pPr>
        <w:jc w:val="both"/>
        <w:rPr>
          <w:rFonts w:cs="Simplified Arabic"/>
          <w:sz w:val="28"/>
          <w:szCs w:val="28"/>
          <w:rtl/>
        </w:rPr>
      </w:pPr>
      <w:r>
        <w:rPr>
          <w:rFonts w:cs="Simplified Arabic" w:hint="cs"/>
          <w:sz w:val="28"/>
          <w:szCs w:val="28"/>
          <w:rtl/>
        </w:rPr>
        <w:t>نعم، إن سبق ماء المرأة وعلا آنث</w:t>
      </w:r>
      <w:r w:rsidR="008F4B81">
        <w:rPr>
          <w:rFonts w:cs="Simplified Arabic" w:hint="cs"/>
          <w:sz w:val="28"/>
          <w:szCs w:val="28"/>
          <w:rtl/>
        </w:rPr>
        <w:t>،</w:t>
      </w:r>
      <w:r>
        <w:rPr>
          <w:rFonts w:cs="Simplified Arabic" w:hint="cs"/>
          <w:sz w:val="28"/>
          <w:szCs w:val="28"/>
          <w:rtl/>
        </w:rPr>
        <w:t xml:space="preserve"> وأشبه الولد أخواله. يعني هذه في مقابل الصورة الأولى.</w:t>
      </w:r>
    </w:p>
    <w:p w:rsidR="00FF7CD1" w:rsidRDefault="00FF7CD1" w:rsidP="00FF7CD1">
      <w:pPr>
        <w:jc w:val="both"/>
        <w:rPr>
          <w:rFonts w:cs="Simplified Arabic"/>
          <w:sz w:val="28"/>
          <w:szCs w:val="28"/>
          <w:rtl/>
        </w:rPr>
      </w:pPr>
      <w:r>
        <w:rPr>
          <w:rFonts w:cs="Simplified Arabic" w:hint="cs"/>
          <w:sz w:val="28"/>
          <w:szCs w:val="28"/>
          <w:rtl/>
        </w:rPr>
        <w:t xml:space="preserve">الصورة الثالثة: سبق ماء الرجل </w:t>
      </w:r>
      <w:r>
        <w:rPr>
          <w:rFonts w:cs="Simplified Arabic" w:hint="cs"/>
          <w:sz w:val="28"/>
          <w:szCs w:val="28"/>
          <w:rtl/>
          <w:cs/>
        </w:rPr>
        <w:t xml:space="preserve">لكن </w:t>
      </w:r>
      <w:r>
        <w:rPr>
          <w:rFonts w:cs="Simplified Arabic" w:hint="cs"/>
          <w:sz w:val="28"/>
          <w:szCs w:val="28"/>
          <w:rtl/>
        </w:rPr>
        <w:t>علا ماء المرأة أذكر</w:t>
      </w:r>
      <w:r w:rsidR="008F4B81">
        <w:rPr>
          <w:rFonts w:cs="Simplified Arabic" w:hint="cs"/>
          <w:sz w:val="28"/>
          <w:szCs w:val="28"/>
          <w:rtl/>
        </w:rPr>
        <w:t>،</w:t>
      </w:r>
      <w:r>
        <w:rPr>
          <w:rFonts w:cs="Simplified Arabic" w:hint="cs"/>
          <w:sz w:val="28"/>
          <w:szCs w:val="28"/>
          <w:rtl/>
        </w:rPr>
        <w:t xml:space="preserve"> وأشبه الولد أخواله.</w:t>
      </w:r>
    </w:p>
    <w:p w:rsidR="00325EEE" w:rsidRDefault="00FF7CD1" w:rsidP="00FF7CD1">
      <w:pPr>
        <w:tabs>
          <w:tab w:val="left" w:pos="4208"/>
        </w:tabs>
        <w:jc w:val="both"/>
        <w:rPr>
          <w:rFonts w:cs="Simplified Arabic"/>
          <w:sz w:val="28"/>
          <w:szCs w:val="28"/>
          <w:rtl/>
        </w:rPr>
      </w:pPr>
      <w:r>
        <w:rPr>
          <w:rFonts w:cs="Simplified Arabic" w:hint="cs"/>
          <w:sz w:val="28"/>
          <w:szCs w:val="28"/>
          <w:rtl/>
        </w:rPr>
        <w:t>وإن سبق ماء المرأة وعلا ماء الرجل آنث</w:t>
      </w:r>
      <w:r w:rsidR="008F4B81">
        <w:rPr>
          <w:rFonts w:cs="Simplified Arabic" w:hint="cs"/>
          <w:sz w:val="28"/>
          <w:szCs w:val="28"/>
          <w:rtl/>
        </w:rPr>
        <w:t>،</w:t>
      </w:r>
      <w:r>
        <w:rPr>
          <w:rFonts w:cs="Simplified Arabic" w:hint="cs"/>
          <w:sz w:val="28"/>
          <w:szCs w:val="28"/>
          <w:rtl/>
        </w:rPr>
        <w:t xml:space="preserve"> وأشبه الولد أعمامه.</w:t>
      </w:r>
    </w:p>
    <w:p w:rsidR="00CA10AD" w:rsidRDefault="00CA10AD" w:rsidP="00FF7CD1">
      <w:pPr>
        <w:tabs>
          <w:tab w:val="left" w:pos="4208"/>
        </w:tabs>
        <w:jc w:val="both"/>
        <w:rPr>
          <w:rFonts w:cs="Simplified Arabic"/>
          <w:sz w:val="28"/>
          <w:szCs w:val="28"/>
          <w:rtl/>
        </w:rPr>
      </w:pPr>
      <w:r>
        <w:rPr>
          <w:rFonts w:cs="Simplified Arabic" w:hint="cs"/>
          <w:sz w:val="28"/>
          <w:szCs w:val="28"/>
          <w:rtl/>
        </w:rPr>
        <w:t>يقول السنوسي</w:t>
      </w:r>
      <w:r>
        <w:rPr>
          <w:rFonts w:cs="Simplified Arabic" w:hint="cs"/>
          <w:sz w:val="28"/>
          <w:szCs w:val="28"/>
          <w:rtl/>
          <w:cs/>
        </w:rPr>
        <w:t xml:space="preserve"> </w:t>
      </w:r>
      <w:r>
        <w:rPr>
          <w:rFonts w:cs="Simplified Arabic" w:hint="cs"/>
          <w:sz w:val="28"/>
          <w:szCs w:val="28"/>
          <w:rtl/>
        </w:rPr>
        <w:t>-في مكمل إكمال الإكمال-: للأطباء في هذا أقوال أخر</w:t>
      </w:r>
      <w:r w:rsidR="008F4B81">
        <w:rPr>
          <w:rFonts w:cs="Simplified Arabic" w:hint="cs"/>
          <w:sz w:val="28"/>
          <w:szCs w:val="28"/>
          <w:rtl/>
        </w:rPr>
        <w:t>،</w:t>
      </w:r>
      <w:r>
        <w:rPr>
          <w:rFonts w:cs="Simplified Arabic" w:hint="cs"/>
          <w:sz w:val="28"/>
          <w:szCs w:val="28"/>
          <w:rtl/>
        </w:rPr>
        <w:t xml:space="preserve"> والصحيح ما في الحديث.</w:t>
      </w:r>
    </w:p>
    <w:p w:rsidR="00CA10AD" w:rsidRDefault="00CA10AD" w:rsidP="00FF7CD1">
      <w:pPr>
        <w:tabs>
          <w:tab w:val="left" w:pos="4208"/>
        </w:tabs>
        <w:jc w:val="both"/>
        <w:rPr>
          <w:rFonts w:cs="Simplified Arabic"/>
          <w:sz w:val="28"/>
          <w:szCs w:val="28"/>
          <w:rtl/>
        </w:rPr>
      </w:pPr>
      <w:r>
        <w:rPr>
          <w:rFonts w:cs="Simplified Arabic" w:hint="cs"/>
          <w:sz w:val="28"/>
          <w:szCs w:val="28"/>
          <w:rtl/>
        </w:rPr>
        <w:t xml:space="preserve">والصحيح ما في الحديث، في هذه المسائل </w:t>
      </w:r>
      <w:r w:rsidR="00D4640B">
        <w:rPr>
          <w:rFonts w:cs="Simplified Arabic" w:hint="cs"/>
          <w:sz w:val="28"/>
          <w:szCs w:val="28"/>
          <w:rtl/>
        </w:rPr>
        <w:t>شيء من الغموض بحيث يحرص الإنسان على أن يكون المولود ذكرًا وليس بيده شيء، كأن يبذل السبب الموجود في هذه الأخبار، لكن هل هذا مما يدرك، السبق هل معناه تقدم الإنزال، أو أيهما الذي يسبق إلى الرحم؟ وهذا ليس بيده، هذا ليس بيده، وكذلك العلو.</w:t>
      </w:r>
    </w:p>
    <w:p w:rsidR="00D4640B" w:rsidRDefault="008B6A69" w:rsidP="00FF7CD1">
      <w:pPr>
        <w:tabs>
          <w:tab w:val="left" w:pos="4208"/>
        </w:tabs>
        <w:jc w:val="both"/>
        <w:rPr>
          <w:rFonts w:cs="Simplified Arabic"/>
          <w:sz w:val="28"/>
          <w:szCs w:val="28"/>
          <w:rtl/>
        </w:rPr>
      </w:pPr>
      <w:r>
        <w:rPr>
          <w:rFonts w:cs="Simplified Arabic" w:hint="cs"/>
          <w:sz w:val="28"/>
          <w:szCs w:val="28"/>
          <w:rtl/>
        </w:rPr>
        <w:t>هذا الحديث أخرجه الإمام البخاري في خمسة مواضع.</w:t>
      </w:r>
    </w:p>
    <w:p w:rsidR="008B6A69" w:rsidRDefault="008B6A69" w:rsidP="00FF7CD1">
      <w:pPr>
        <w:tabs>
          <w:tab w:val="left" w:pos="4208"/>
        </w:tabs>
        <w:jc w:val="both"/>
        <w:rPr>
          <w:rFonts w:cs="Simplified Arabic"/>
          <w:b/>
          <w:bCs/>
          <w:sz w:val="28"/>
          <w:szCs w:val="28"/>
          <w:rtl/>
        </w:rPr>
      </w:pPr>
      <w:r>
        <w:rPr>
          <w:rFonts w:cs="Simplified Arabic" w:hint="cs"/>
          <w:b/>
          <w:bCs/>
          <w:sz w:val="28"/>
          <w:szCs w:val="28"/>
          <w:rtl/>
        </w:rPr>
        <w:lastRenderedPageBreak/>
        <w:t>المقدم: لكن قبل هذا إن أذنت يا شيخ، الضجة التي حص</w:t>
      </w:r>
      <w:r w:rsidR="008F4B81">
        <w:rPr>
          <w:rFonts w:cs="Simplified Arabic" w:hint="cs"/>
          <w:b/>
          <w:bCs/>
          <w:sz w:val="28"/>
          <w:szCs w:val="28"/>
          <w:rtl/>
        </w:rPr>
        <w:t>لت وهي قديمة في عهد سقراط وغيره،</w:t>
      </w:r>
      <w:r>
        <w:rPr>
          <w:rFonts w:cs="Simplified Arabic" w:hint="cs"/>
          <w:b/>
          <w:bCs/>
          <w:sz w:val="28"/>
          <w:szCs w:val="28"/>
          <w:rtl/>
        </w:rPr>
        <w:t xml:space="preserve"> </w:t>
      </w:r>
      <w:r>
        <w:rPr>
          <w:rFonts w:cs="Simplified Arabic" w:hint="cs"/>
          <w:b/>
          <w:bCs/>
          <w:sz w:val="28"/>
          <w:szCs w:val="28"/>
          <w:rtl/>
          <w:cs/>
        </w:rPr>
        <w:t xml:space="preserve">إنما طُرد سقراط </w:t>
      </w:r>
      <w:r>
        <w:rPr>
          <w:rFonts w:cs="Simplified Arabic" w:hint="cs"/>
          <w:b/>
          <w:bCs/>
          <w:sz w:val="28"/>
          <w:szCs w:val="28"/>
          <w:rtl/>
        </w:rPr>
        <w:t>بهذا السبب في أنه ينفي أن يكون للمرأة ماء، في العلم الحديث مع كل أسف ربما رد البعض مثل هذا الحديث</w:t>
      </w:r>
      <w:r w:rsidR="008F4B81">
        <w:rPr>
          <w:rFonts w:cs="Simplified Arabic" w:hint="cs"/>
          <w:b/>
          <w:bCs/>
          <w:sz w:val="28"/>
          <w:szCs w:val="28"/>
          <w:rtl/>
        </w:rPr>
        <w:t>،</w:t>
      </w:r>
      <w:r>
        <w:rPr>
          <w:rFonts w:cs="Simplified Arabic" w:hint="cs"/>
          <w:b/>
          <w:bCs/>
          <w:sz w:val="28"/>
          <w:szCs w:val="28"/>
          <w:rtl/>
        </w:rPr>
        <w:t xml:space="preserve"> وبعض العلماء المعاصرين ممن هم في المجمع الفقهي من علماء التشريح وغيرهم يثبتون هذا الحديث، لكنهم ينظرون إليه نظرة أخرى مختلفة عما يفهمه بعض السلف </w:t>
      </w:r>
      <w:r w:rsidR="008F4B81">
        <w:rPr>
          <w:rFonts w:cs="Simplified Arabic" w:hint="cs"/>
          <w:b/>
          <w:bCs/>
          <w:sz w:val="28"/>
          <w:szCs w:val="28"/>
          <w:rtl/>
          <w:cs/>
        </w:rPr>
        <w:t>-</w:t>
      </w:r>
      <w:r>
        <w:rPr>
          <w:rFonts w:cs="Simplified Arabic" w:hint="cs"/>
          <w:b/>
          <w:bCs/>
          <w:sz w:val="28"/>
          <w:szCs w:val="28"/>
          <w:rtl/>
          <w:cs/>
        </w:rPr>
        <w:t xml:space="preserve">رحمهم </w:t>
      </w:r>
      <w:r>
        <w:rPr>
          <w:rFonts w:cs="Simplified Arabic" w:hint="cs"/>
          <w:b/>
          <w:bCs/>
          <w:sz w:val="28"/>
          <w:szCs w:val="28"/>
          <w:rtl/>
        </w:rPr>
        <w:t>الله</w:t>
      </w:r>
      <w:r w:rsidR="008F4B81">
        <w:rPr>
          <w:rFonts w:cs="Simplified Arabic" w:hint="cs"/>
          <w:b/>
          <w:bCs/>
          <w:sz w:val="28"/>
          <w:szCs w:val="28"/>
          <w:rtl/>
        </w:rPr>
        <w:t>-</w:t>
      </w:r>
      <w:r>
        <w:rPr>
          <w:rFonts w:cs="Simplified Arabic" w:hint="cs"/>
          <w:b/>
          <w:bCs/>
          <w:sz w:val="28"/>
          <w:szCs w:val="28"/>
          <w:rtl/>
        </w:rPr>
        <w:t xml:space="preserve"> في مسأ</w:t>
      </w:r>
      <w:r w:rsidR="006F6514">
        <w:rPr>
          <w:rFonts w:cs="Simplified Arabic" w:hint="cs"/>
          <w:b/>
          <w:bCs/>
          <w:sz w:val="28"/>
          <w:szCs w:val="28"/>
          <w:rtl/>
        </w:rPr>
        <w:t>لة أن هذا الماء هو المتحقق لل</w:t>
      </w:r>
      <w:r>
        <w:rPr>
          <w:rFonts w:cs="Simplified Arabic" w:hint="cs"/>
          <w:b/>
          <w:bCs/>
          <w:sz w:val="28"/>
          <w:szCs w:val="28"/>
          <w:rtl/>
        </w:rPr>
        <w:t xml:space="preserve">ولادة، أن النبي </w:t>
      </w:r>
      <w:r>
        <w:rPr>
          <w:rFonts w:cs="Simplified Arabic" w:hint="cs"/>
          <w:b/>
          <w:bCs/>
          <w:sz w:val="28"/>
          <w:szCs w:val="28"/>
          <w:rtl/>
          <w:cs/>
        </w:rPr>
        <w:t>-صلى الله عليه وسلم-</w:t>
      </w:r>
      <w:r>
        <w:rPr>
          <w:rFonts w:cs="Simplified Arabic" w:hint="cs"/>
          <w:b/>
          <w:bCs/>
          <w:sz w:val="28"/>
          <w:szCs w:val="28"/>
          <w:rtl/>
        </w:rPr>
        <w:t xml:space="preserve"> قال: </w:t>
      </w:r>
      <w:r w:rsidRPr="009A690B">
        <w:rPr>
          <w:rFonts w:cs="Simplified Arabic" w:hint="cs"/>
          <w:b/>
          <w:bCs/>
          <w:color w:val="0000FF"/>
          <w:sz w:val="28"/>
          <w:szCs w:val="28"/>
          <w:rtl/>
        </w:rPr>
        <w:t>«إذا سبق وعلا»</w:t>
      </w:r>
      <w:r>
        <w:rPr>
          <w:rFonts w:cs="Simplified Arabic" w:hint="cs"/>
          <w:b/>
          <w:bCs/>
          <w:sz w:val="28"/>
          <w:szCs w:val="28"/>
          <w:rtl/>
        </w:rPr>
        <w:t xml:space="preserve"> هذا ليس هو الماء المرئي كما يقرره بعض العلماء في المجمع الآن العلو والسبق إنما يكون للرحم</w:t>
      </w:r>
      <w:r w:rsidR="008F4B81">
        <w:rPr>
          <w:rFonts w:cs="Simplified Arabic" w:hint="cs"/>
          <w:b/>
          <w:bCs/>
          <w:sz w:val="28"/>
          <w:szCs w:val="28"/>
          <w:rtl/>
        </w:rPr>
        <w:t>،</w:t>
      </w:r>
      <w:r>
        <w:rPr>
          <w:rFonts w:cs="Simplified Arabic" w:hint="cs"/>
          <w:b/>
          <w:bCs/>
          <w:sz w:val="28"/>
          <w:szCs w:val="28"/>
          <w:rtl/>
        </w:rPr>
        <w:t xml:space="preserve"> ول</w:t>
      </w:r>
      <w:r w:rsidR="003F3FFD">
        <w:rPr>
          <w:rFonts w:cs="Simplified Arabic" w:hint="cs"/>
          <w:b/>
          <w:bCs/>
          <w:sz w:val="28"/>
          <w:szCs w:val="28"/>
          <w:rtl/>
        </w:rPr>
        <w:t>ا يخرج</w:t>
      </w:r>
      <w:r w:rsidR="008F4B81">
        <w:rPr>
          <w:rFonts w:cs="Simplified Arabic" w:hint="cs"/>
          <w:b/>
          <w:bCs/>
          <w:sz w:val="28"/>
          <w:szCs w:val="28"/>
          <w:rtl/>
        </w:rPr>
        <w:t>،</w:t>
      </w:r>
      <w:r w:rsidR="003F3FFD">
        <w:rPr>
          <w:rFonts w:cs="Simplified Arabic" w:hint="cs"/>
          <w:b/>
          <w:bCs/>
          <w:sz w:val="28"/>
          <w:szCs w:val="28"/>
          <w:rtl/>
        </w:rPr>
        <w:t xml:space="preserve"> وهذا الماء الذي يخرج لا </w:t>
      </w:r>
      <w:r>
        <w:rPr>
          <w:rFonts w:cs="Simplified Arabic" w:hint="cs"/>
          <w:b/>
          <w:bCs/>
          <w:sz w:val="28"/>
          <w:szCs w:val="28"/>
          <w:rtl/>
        </w:rPr>
        <w:t>د</w:t>
      </w:r>
      <w:r w:rsidR="003F3FFD">
        <w:rPr>
          <w:rFonts w:cs="Simplified Arabic" w:hint="cs"/>
          <w:b/>
          <w:bCs/>
          <w:sz w:val="28"/>
          <w:szCs w:val="28"/>
          <w:rtl/>
        </w:rPr>
        <w:t>ع</w:t>
      </w:r>
      <w:r>
        <w:rPr>
          <w:rFonts w:cs="Simplified Arabic" w:hint="cs"/>
          <w:b/>
          <w:bCs/>
          <w:sz w:val="28"/>
          <w:szCs w:val="28"/>
          <w:rtl/>
        </w:rPr>
        <w:t>وى له إطلاقًا</w:t>
      </w:r>
      <w:r>
        <w:rPr>
          <w:rFonts w:cs="Simplified Arabic" w:hint="cs"/>
          <w:b/>
          <w:bCs/>
          <w:sz w:val="28"/>
          <w:szCs w:val="28"/>
          <w:rtl/>
          <w:cs/>
        </w:rPr>
        <w:t xml:space="preserve">، </w:t>
      </w:r>
      <w:r>
        <w:rPr>
          <w:rFonts w:cs="Simplified Arabic" w:hint="cs"/>
          <w:b/>
          <w:bCs/>
          <w:sz w:val="28"/>
          <w:szCs w:val="28"/>
          <w:rtl/>
        </w:rPr>
        <w:t>ليس سببه لا شهوة ولا احتلام ولا مني ولا غيره، إنما هو بسبب الرعشة التي ت</w:t>
      </w:r>
      <w:r w:rsidR="00F65A5B">
        <w:rPr>
          <w:rFonts w:cs="Simplified Arabic" w:hint="cs"/>
          <w:b/>
          <w:bCs/>
          <w:sz w:val="28"/>
          <w:szCs w:val="28"/>
          <w:rtl/>
        </w:rPr>
        <w:t>صيب</w:t>
      </w:r>
      <w:r>
        <w:rPr>
          <w:rFonts w:cs="Simplified Arabic" w:hint="cs"/>
          <w:b/>
          <w:bCs/>
          <w:sz w:val="28"/>
          <w:szCs w:val="28"/>
          <w:rtl/>
        </w:rPr>
        <w:t xml:space="preserve"> الانقباض للعضلة</w:t>
      </w:r>
      <w:r w:rsidR="008F4B81">
        <w:rPr>
          <w:rFonts w:cs="Simplified Arabic" w:hint="cs"/>
          <w:b/>
          <w:bCs/>
          <w:sz w:val="28"/>
          <w:szCs w:val="28"/>
          <w:rtl/>
        </w:rPr>
        <w:t>،</w:t>
      </w:r>
      <w:r>
        <w:rPr>
          <w:rFonts w:cs="Simplified Arabic" w:hint="cs"/>
          <w:b/>
          <w:bCs/>
          <w:sz w:val="28"/>
          <w:szCs w:val="28"/>
          <w:rtl/>
        </w:rPr>
        <w:t xml:space="preserve"> فيخرج هذا الماء</w:t>
      </w:r>
      <w:r w:rsidR="008F4B81">
        <w:rPr>
          <w:rFonts w:cs="Simplified Arabic" w:hint="cs"/>
          <w:b/>
          <w:bCs/>
          <w:sz w:val="28"/>
          <w:szCs w:val="28"/>
          <w:rtl/>
        </w:rPr>
        <w:t>، هل يمكن أن ننظر للحديث وفق الرؤية العلمية المعاصرة؟</w:t>
      </w:r>
      <w:r w:rsidR="00F65A5B">
        <w:rPr>
          <w:rFonts w:cs="Simplified Arabic" w:hint="cs"/>
          <w:b/>
          <w:bCs/>
          <w:sz w:val="28"/>
          <w:szCs w:val="28"/>
          <w:rtl/>
        </w:rPr>
        <w:t xml:space="preserve"> </w:t>
      </w:r>
      <w:r w:rsidR="003D328B">
        <w:rPr>
          <w:rFonts w:cs="Simplified Arabic" w:hint="cs"/>
          <w:b/>
          <w:bCs/>
          <w:sz w:val="28"/>
          <w:szCs w:val="28"/>
          <w:rtl/>
        </w:rPr>
        <w:t xml:space="preserve">وهذا مقرر وموجود في </w:t>
      </w:r>
      <w:r>
        <w:rPr>
          <w:rFonts w:cs="Simplified Arabic" w:hint="cs"/>
          <w:b/>
          <w:bCs/>
          <w:sz w:val="28"/>
          <w:szCs w:val="28"/>
          <w:rtl/>
          <w:cs/>
        </w:rPr>
        <w:t>كتبهم</w:t>
      </w:r>
      <w:r w:rsidR="003D328B">
        <w:rPr>
          <w:rFonts w:cs="Simplified Arabic" w:hint="cs"/>
          <w:b/>
          <w:bCs/>
          <w:sz w:val="28"/>
          <w:szCs w:val="28"/>
          <w:rtl/>
        </w:rPr>
        <w:t xml:space="preserve">، </w:t>
      </w:r>
      <w:r w:rsidR="00F65A5B">
        <w:rPr>
          <w:rFonts w:cs="Simplified Arabic" w:hint="cs"/>
          <w:b/>
          <w:bCs/>
          <w:sz w:val="28"/>
          <w:szCs w:val="28"/>
          <w:rtl/>
        </w:rPr>
        <w:t>وأحدهم قدم بحثًا للمجمع الفقهي المعاصر</w:t>
      </w:r>
      <w:r w:rsidR="003F3FFD">
        <w:rPr>
          <w:rFonts w:cs="Simplified Arabic" w:hint="cs"/>
          <w:b/>
          <w:bCs/>
          <w:sz w:val="28"/>
          <w:szCs w:val="28"/>
          <w:rtl/>
        </w:rPr>
        <w:t xml:space="preserve"> المعروف</w:t>
      </w:r>
      <w:r w:rsidR="008F4B81">
        <w:rPr>
          <w:rFonts w:cs="Simplified Arabic" w:hint="cs"/>
          <w:b/>
          <w:bCs/>
          <w:sz w:val="28"/>
          <w:szCs w:val="28"/>
          <w:rtl/>
        </w:rPr>
        <w:t>.</w:t>
      </w:r>
    </w:p>
    <w:p w:rsidR="008D20E2" w:rsidRDefault="003D328B" w:rsidP="008D20E2">
      <w:pPr>
        <w:tabs>
          <w:tab w:val="left" w:pos="4208"/>
        </w:tabs>
        <w:jc w:val="both"/>
        <w:rPr>
          <w:rFonts w:cs="Simplified Arabic"/>
          <w:sz w:val="28"/>
          <w:szCs w:val="28"/>
          <w:rtl/>
        </w:rPr>
      </w:pPr>
      <w:r>
        <w:rPr>
          <w:rFonts w:cs="Simplified Arabic" w:hint="cs"/>
          <w:sz w:val="28"/>
          <w:szCs w:val="28"/>
          <w:rtl/>
        </w:rPr>
        <w:t>ولو كان، العبرة بما ثبت في النص، العبرة بما ثبت</w:t>
      </w:r>
      <w:r w:rsidR="008F4B81">
        <w:rPr>
          <w:rFonts w:cs="Simplified Arabic" w:hint="cs"/>
          <w:sz w:val="28"/>
          <w:szCs w:val="28"/>
          <w:rtl/>
        </w:rPr>
        <w:t>ت</w:t>
      </w:r>
      <w:r>
        <w:rPr>
          <w:rFonts w:cs="Simplified Arabic" w:hint="cs"/>
          <w:sz w:val="28"/>
          <w:szCs w:val="28"/>
          <w:rtl/>
        </w:rPr>
        <w:t xml:space="preserve"> به النصوص</w:t>
      </w:r>
      <w:r w:rsidR="008F4B81">
        <w:rPr>
          <w:rFonts w:cs="Simplified Arabic" w:hint="cs"/>
          <w:sz w:val="28"/>
          <w:szCs w:val="28"/>
          <w:rtl/>
        </w:rPr>
        <w:t>،</w:t>
      </w:r>
      <w:r>
        <w:rPr>
          <w:rFonts w:cs="Simplified Arabic" w:hint="cs"/>
          <w:sz w:val="28"/>
          <w:szCs w:val="28"/>
          <w:rtl/>
        </w:rPr>
        <w:t xml:space="preserve"> إذا رأت الماء، </w:t>
      </w:r>
      <w:r w:rsidR="008D20E2">
        <w:rPr>
          <w:rFonts w:cs="Simplified Arabic" w:hint="cs"/>
          <w:sz w:val="28"/>
          <w:szCs w:val="28"/>
          <w:rtl/>
        </w:rPr>
        <w:t xml:space="preserve">علا ماء الرجل علا ماء المرأة ماء الرجل، سبق ماء الرجل ماء المرأة إلى آخره، </w:t>
      </w:r>
      <w:r>
        <w:rPr>
          <w:rFonts w:cs="Simplified Arabic" w:hint="cs"/>
          <w:sz w:val="28"/>
          <w:szCs w:val="28"/>
          <w:rtl/>
          <w:cs/>
        </w:rPr>
        <w:t xml:space="preserve">فدل </w:t>
      </w:r>
      <w:r w:rsidR="008D20E2">
        <w:rPr>
          <w:rFonts w:cs="Simplified Arabic" w:hint="cs"/>
          <w:sz w:val="28"/>
          <w:szCs w:val="28"/>
          <w:rtl/>
        </w:rPr>
        <w:t>أن المرأة دورها مثل دور الرجل تمامًا في العملية.</w:t>
      </w:r>
    </w:p>
    <w:p w:rsidR="008D20E2" w:rsidRDefault="008D20E2" w:rsidP="008D20E2">
      <w:pPr>
        <w:tabs>
          <w:tab w:val="left" w:pos="4208"/>
        </w:tabs>
        <w:jc w:val="both"/>
        <w:rPr>
          <w:rFonts w:cs="Simplified Arabic"/>
          <w:sz w:val="28"/>
          <w:szCs w:val="28"/>
          <w:rtl/>
        </w:rPr>
      </w:pPr>
      <w:r>
        <w:rPr>
          <w:rFonts w:cs="Simplified Arabic" w:hint="cs"/>
          <w:sz w:val="28"/>
          <w:szCs w:val="28"/>
          <w:rtl/>
        </w:rPr>
        <w:t>ولذلك يقول السنوسي: للأطباء في هذا أقوال أخر</w:t>
      </w:r>
      <w:r w:rsidR="008F4B81">
        <w:rPr>
          <w:rFonts w:cs="Simplified Arabic" w:hint="cs"/>
          <w:sz w:val="28"/>
          <w:szCs w:val="28"/>
          <w:rtl/>
        </w:rPr>
        <w:t>،</w:t>
      </w:r>
      <w:r>
        <w:rPr>
          <w:rFonts w:cs="Simplified Arabic" w:hint="cs"/>
          <w:sz w:val="28"/>
          <w:szCs w:val="28"/>
          <w:rtl/>
        </w:rPr>
        <w:t xml:space="preserve"> والصحيح ما في الحديث، لابد أن نتدين بديننا.</w:t>
      </w:r>
    </w:p>
    <w:p w:rsidR="008F4B81" w:rsidRDefault="008D20E2" w:rsidP="003F3FFD">
      <w:pPr>
        <w:tabs>
          <w:tab w:val="left" w:pos="4208"/>
        </w:tabs>
        <w:jc w:val="both"/>
        <w:rPr>
          <w:rFonts w:cs="Simplified Arabic"/>
          <w:sz w:val="28"/>
          <w:szCs w:val="28"/>
          <w:rtl/>
        </w:rPr>
      </w:pPr>
      <w:r>
        <w:rPr>
          <w:rFonts w:cs="Simplified Arabic" w:hint="cs"/>
          <w:sz w:val="28"/>
          <w:szCs w:val="28"/>
          <w:rtl/>
        </w:rPr>
        <w:t>هذا الحديث أخر</w:t>
      </w:r>
      <w:r w:rsidR="008F4B81">
        <w:rPr>
          <w:rFonts w:cs="Simplified Arabic" w:hint="cs"/>
          <w:sz w:val="28"/>
          <w:szCs w:val="28"/>
          <w:rtl/>
        </w:rPr>
        <w:t>جه الإمام البخاري في خمسة مواضع:</w:t>
      </w:r>
    </w:p>
    <w:p w:rsidR="008D20E2" w:rsidRDefault="008D20E2" w:rsidP="003F3FFD">
      <w:pPr>
        <w:tabs>
          <w:tab w:val="left" w:pos="4208"/>
        </w:tabs>
        <w:jc w:val="both"/>
        <w:rPr>
          <w:rFonts w:cs="Simplified Arabic"/>
          <w:sz w:val="28"/>
          <w:szCs w:val="28"/>
          <w:rtl/>
        </w:rPr>
      </w:pPr>
      <w:r>
        <w:rPr>
          <w:rFonts w:cs="Simplified Arabic" w:hint="cs"/>
          <w:sz w:val="28"/>
          <w:szCs w:val="28"/>
          <w:rtl/>
        </w:rPr>
        <w:t xml:space="preserve"> الأول</w:t>
      </w:r>
      <w:r>
        <w:rPr>
          <w:rFonts w:cs="Simplified Arabic" w:hint="cs"/>
          <w:sz w:val="28"/>
          <w:szCs w:val="28"/>
          <w:rtl/>
          <w:cs/>
        </w:rPr>
        <w:t>:</w:t>
      </w:r>
      <w:r>
        <w:rPr>
          <w:rFonts w:cs="Simplified Arabic" w:hint="cs"/>
          <w:sz w:val="28"/>
          <w:szCs w:val="28"/>
          <w:rtl/>
        </w:rPr>
        <w:t xml:space="preserve"> هنا في كتاب العلم، في باب الحياء في العلم، وقال مجاهد: لا </w:t>
      </w:r>
      <w:r w:rsidR="003F3FFD">
        <w:rPr>
          <w:rFonts w:cs="Simplified Arabic" w:hint="cs"/>
          <w:sz w:val="28"/>
          <w:szCs w:val="28"/>
          <w:rtl/>
        </w:rPr>
        <w:t>يتعلم</w:t>
      </w:r>
      <w:r>
        <w:rPr>
          <w:rFonts w:cs="Simplified Arabic" w:hint="cs"/>
          <w:sz w:val="28"/>
          <w:szCs w:val="28"/>
          <w:rtl/>
        </w:rPr>
        <w:t xml:space="preserve"> العلم مستحٍ ولا مستكبر، قال</w:t>
      </w:r>
      <w:r w:rsidR="008F4B81">
        <w:rPr>
          <w:rFonts w:cs="Simplified Arabic" w:hint="cs"/>
          <w:sz w:val="28"/>
          <w:szCs w:val="28"/>
          <w:rtl/>
        </w:rPr>
        <w:t>-</w:t>
      </w:r>
      <w:r>
        <w:rPr>
          <w:rFonts w:cs="Simplified Arabic" w:hint="cs"/>
          <w:sz w:val="28"/>
          <w:szCs w:val="28"/>
          <w:rtl/>
        </w:rPr>
        <w:t xml:space="preserve"> رحمه الله</w:t>
      </w:r>
      <w:r w:rsidR="008F4B81">
        <w:rPr>
          <w:rFonts w:cs="Simplified Arabic" w:hint="cs"/>
          <w:sz w:val="28"/>
          <w:szCs w:val="28"/>
          <w:rtl/>
        </w:rPr>
        <w:t>-</w:t>
      </w:r>
      <w:r>
        <w:rPr>
          <w:rFonts w:cs="Simplified Arabic" w:hint="cs"/>
          <w:sz w:val="28"/>
          <w:szCs w:val="28"/>
          <w:rtl/>
        </w:rPr>
        <w:t xml:space="preserve">: </w:t>
      </w:r>
      <w:r w:rsidRPr="008D20E2">
        <w:rPr>
          <w:rFonts w:cs="Simplified Arabic"/>
          <w:sz w:val="28"/>
          <w:szCs w:val="28"/>
          <w:rtl/>
        </w:rPr>
        <w:t>حدثنا محمد بن سلام قال</w:t>
      </w:r>
      <w:r>
        <w:rPr>
          <w:rFonts w:cs="Simplified Arabic" w:hint="cs"/>
          <w:sz w:val="28"/>
          <w:szCs w:val="28"/>
          <w:rtl/>
        </w:rPr>
        <w:t>:</w:t>
      </w:r>
      <w:r w:rsidRPr="008D20E2">
        <w:rPr>
          <w:rFonts w:cs="Simplified Arabic"/>
          <w:sz w:val="28"/>
          <w:szCs w:val="28"/>
          <w:rtl/>
        </w:rPr>
        <w:t xml:space="preserve"> أخبرنا أبو معاوية قال</w:t>
      </w:r>
      <w:r>
        <w:rPr>
          <w:rFonts w:cs="Simplified Arabic" w:hint="cs"/>
          <w:sz w:val="28"/>
          <w:szCs w:val="28"/>
          <w:rtl/>
        </w:rPr>
        <w:t>:</w:t>
      </w:r>
      <w:r w:rsidRPr="008D20E2">
        <w:rPr>
          <w:rFonts w:cs="Simplified Arabic"/>
          <w:sz w:val="28"/>
          <w:szCs w:val="28"/>
          <w:rtl/>
        </w:rPr>
        <w:t xml:space="preserve"> حدثنا هشام عن أبيه عن زينب ابنة أم سلمة عن أم سلمة قالت</w:t>
      </w:r>
      <w:r>
        <w:rPr>
          <w:rFonts w:cs="Simplified Arabic" w:hint="cs"/>
          <w:sz w:val="28"/>
          <w:szCs w:val="28"/>
          <w:rtl/>
        </w:rPr>
        <w:t>:</w:t>
      </w:r>
      <w:r w:rsidRPr="008D20E2">
        <w:rPr>
          <w:rFonts w:cs="Simplified Arabic"/>
          <w:sz w:val="28"/>
          <w:szCs w:val="28"/>
          <w:rtl/>
        </w:rPr>
        <w:t xml:space="preserve"> </w:t>
      </w:r>
      <w:r w:rsidRPr="009A690B">
        <w:rPr>
          <w:rFonts w:cs="Simplified Arabic" w:hint="cs"/>
          <w:b/>
          <w:bCs/>
          <w:color w:val="0000FF"/>
          <w:sz w:val="28"/>
          <w:szCs w:val="28"/>
          <w:rtl/>
        </w:rPr>
        <w:t>«</w:t>
      </w:r>
      <w:r w:rsidRPr="009A690B">
        <w:rPr>
          <w:rFonts w:cs="Simplified Arabic"/>
          <w:b/>
          <w:bCs/>
          <w:color w:val="0000FF"/>
          <w:sz w:val="28"/>
          <w:szCs w:val="28"/>
          <w:rtl/>
        </w:rPr>
        <w:t xml:space="preserve">جاءت أم سليم إلى رسول الله </w:t>
      </w:r>
      <w:r>
        <w:rPr>
          <w:rFonts w:cs="Simplified Arabic"/>
          <w:b/>
          <w:bCs/>
          <w:color w:val="0000FF"/>
          <w:sz w:val="28"/>
          <w:szCs w:val="28"/>
          <w:rtl/>
          <w:cs/>
        </w:rPr>
        <w:t>-صلى الله عليه وسلم-</w:t>
      </w:r>
      <w:r w:rsidRPr="009A690B">
        <w:rPr>
          <w:rFonts w:cs="Simplified Arabic"/>
          <w:b/>
          <w:bCs/>
          <w:color w:val="0000FF"/>
          <w:sz w:val="28"/>
          <w:szCs w:val="28"/>
          <w:rtl/>
        </w:rPr>
        <w:t xml:space="preserve"> فقالت</w:t>
      </w:r>
      <w:r w:rsidRPr="009A690B">
        <w:rPr>
          <w:rFonts w:cs="Simplified Arabic" w:hint="cs"/>
          <w:b/>
          <w:bCs/>
          <w:color w:val="0000FF"/>
          <w:sz w:val="28"/>
          <w:szCs w:val="28"/>
          <w:rtl/>
        </w:rPr>
        <w:t>:</w:t>
      </w:r>
      <w:r w:rsidRPr="009A690B">
        <w:rPr>
          <w:rFonts w:cs="Simplified Arabic"/>
          <w:b/>
          <w:bCs/>
          <w:color w:val="0000FF"/>
          <w:sz w:val="28"/>
          <w:szCs w:val="28"/>
          <w:rtl/>
        </w:rPr>
        <w:t xml:space="preserve"> يا رسول الله</w:t>
      </w:r>
      <w:r w:rsidRPr="009A690B">
        <w:rPr>
          <w:rFonts w:cs="Simplified Arabic" w:hint="cs"/>
          <w:b/>
          <w:bCs/>
          <w:color w:val="0000FF"/>
          <w:sz w:val="28"/>
          <w:szCs w:val="28"/>
          <w:rtl/>
        </w:rPr>
        <w:t xml:space="preserve">، </w:t>
      </w:r>
      <w:r w:rsidRPr="009A690B">
        <w:rPr>
          <w:rFonts w:cs="Simplified Arabic"/>
          <w:b/>
          <w:bCs/>
          <w:color w:val="0000FF"/>
          <w:sz w:val="28"/>
          <w:szCs w:val="28"/>
          <w:rtl/>
        </w:rPr>
        <w:t>إن الله لا يستحيي من الحق</w:t>
      </w:r>
      <w:r w:rsidR="008F4B81">
        <w:rPr>
          <w:rFonts w:cs="Simplified Arabic" w:hint="cs"/>
          <w:b/>
          <w:bCs/>
          <w:color w:val="0000FF"/>
          <w:sz w:val="28"/>
          <w:szCs w:val="28"/>
          <w:rtl/>
        </w:rPr>
        <w:t>،</w:t>
      </w:r>
      <w:r w:rsidRPr="009A690B">
        <w:rPr>
          <w:rFonts w:cs="Simplified Arabic"/>
          <w:b/>
          <w:bCs/>
          <w:color w:val="0000FF"/>
          <w:sz w:val="28"/>
          <w:szCs w:val="28"/>
          <w:rtl/>
        </w:rPr>
        <w:t xml:space="preserve"> فهل على المرأة من غسل إذا احتلمت</w:t>
      </w:r>
      <w:r>
        <w:rPr>
          <w:rFonts w:cs="Simplified Arabic"/>
          <w:b/>
          <w:bCs/>
          <w:color w:val="0000FF"/>
          <w:sz w:val="28"/>
          <w:szCs w:val="28"/>
          <w:rtl/>
          <w:cs/>
        </w:rPr>
        <w:t xml:space="preserve">.. </w:t>
      </w:r>
      <w:r w:rsidRPr="009A690B">
        <w:rPr>
          <w:rFonts w:cs="Simplified Arabic" w:hint="eastAsia"/>
          <w:b/>
          <w:bCs/>
          <w:color w:val="0000FF"/>
          <w:sz w:val="28"/>
          <w:szCs w:val="28"/>
          <w:rtl/>
        </w:rPr>
        <w:t>»</w:t>
      </w:r>
      <w:r>
        <w:rPr>
          <w:rFonts w:cs="Simplified Arabic" w:hint="cs"/>
          <w:sz w:val="28"/>
          <w:szCs w:val="28"/>
          <w:rtl/>
        </w:rPr>
        <w:t xml:space="preserve"> الحديث، وسبق ذ</w:t>
      </w:r>
      <w:r>
        <w:rPr>
          <w:rFonts w:cs="Simplified Arabic" w:hint="cs"/>
          <w:sz w:val="28"/>
          <w:szCs w:val="28"/>
          <w:rtl/>
          <w:cs/>
        </w:rPr>
        <w:t>كر</w:t>
      </w:r>
      <w:r>
        <w:rPr>
          <w:rFonts w:cs="Simplified Arabic" w:hint="cs"/>
          <w:sz w:val="28"/>
          <w:szCs w:val="28"/>
          <w:rtl/>
        </w:rPr>
        <w:t xml:space="preserve"> المناسبة.</w:t>
      </w:r>
    </w:p>
    <w:p w:rsidR="008D20E2" w:rsidRDefault="008D20E2" w:rsidP="001863C6">
      <w:pPr>
        <w:tabs>
          <w:tab w:val="left" w:pos="4208"/>
        </w:tabs>
        <w:jc w:val="both"/>
        <w:rPr>
          <w:rFonts w:cs="Simplified Arabic"/>
          <w:sz w:val="28"/>
          <w:szCs w:val="28"/>
          <w:rtl/>
        </w:rPr>
      </w:pPr>
      <w:r>
        <w:rPr>
          <w:rFonts w:cs="Simplified Arabic" w:hint="cs"/>
          <w:sz w:val="28"/>
          <w:szCs w:val="28"/>
          <w:rtl/>
        </w:rPr>
        <w:t>والثاني</w:t>
      </w:r>
      <w:r>
        <w:rPr>
          <w:rFonts w:cs="Simplified Arabic" w:hint="cs"/>
          <w:sz w:val="28"/>
          <w:szCs w:val="28"/>
          <w:rtl/>
          <w:cs/>
        </w:rPr>
        <w:t>:</w:t>
      </w:r>
      <w:r>
        <w:rPr>
          <w:rFonts w:cs="Simplified Arabic" w:hint="cs"/>
          <w:sz w:val="28"/>
          <w:szCs w:val="28"/>
          <w:rtl/>
        </w:rPr>
        <w:t xml:space="preserve"> في كتاب الغسل، باب إذا احتلمت المرأة، قال </w:t>
      </w:r>
      <w:r w:rsidR="008F4B81">
        <w:rPr>
          <w:rFonts w:cs="Simplified Arabic" w:hint="cs"/>
          <w:sz w:val="28"/>
          <w:szCs w:val="28"/>
          <w:rtl/>
        </w:rPr>
        <w:t>-</w:t>
      </w:r>
      <w:r>
        <w:rPr>
          <w:rFonts w:cs="Simplified Arabic" w:hint="cs"/>
          <w:sz w:val="28"/>
          <w:szCs w:val="28"/>
          <w:rtl/>
        </w:rPr>
        <w:t>رحمه الله</w:t>
      </w:r>
      <w:r w:rsidR="008F4B81">
        <w:rPr>
          <w:rFonts w:cs="Simplified Arabic" w:hint="cs"/>
          <w:sz w:val="28"/>
          <w:szCs w:val="28"/>
          <w:rtl/>
        </w:rPr>
        <w:t>-</w:t>
      </w:r>
      <w:r>
        <w:rPr>
          <w:rFonts w:cs="Simplified Arabic" w:hint="cs"/>
          <w:sz w:val="28"/>
          <w:szCs w:val="28"/>
          <w:rtl/>
        </w:rPr>
        <w:t xml:space="preserve">: </w:t>
      </w:r>
      <w:r w:rsidRPr="008D20E2">
        <w:rPr>
          <w:rFonts w:cs="Simplified Arabic"/>
          <w:sz w:val="28"/>
          <w:szCs w:val="28"/>
          <w:rtl/>
        </w:rPr>
        <w:t>حدثنا عبد الله بن يوسف قال</w:t>
      </w:r>
      <w:r>
        <w:rPr>
          <w:rFonts w:cs="Simplified Arabic" w:hint="cs"/>
          <w:sz w:val="28"/>
          <w:szCs w:val="28"/>
          <w:rtl/>
        </w:rPr>
        <w:t>:</w:t>
      </w:r>
      <w:r w:rsidRPr="008D20E2">
        <w:rPr>
          <w:rFonts w:cs="Simplified Arabic"/>
          <w:sz w:val="28"/>
          <w:szCs w:val="28"/>
          <w:rtl/>
        </w:rPr>
        <w:t xml:space="preserve"> أخبرنا مالك عن هشام بن عروة عن أبيه عن زينب بنت أبي سلمة عن أم سلمة أم المؤمنين أنها قالت</w:t>
      </w:r>
      <w:r w:rsidR="001863C6">
        <w:rPr>
          <w:rFonts w:cs="Simplified Arabic" w:hint="cs"/>
          <w:sz w:val="28"/>
          <w:szCs w:val="28"/>
          <w:rtl/>
        </w:rPr>
        <w:t xml:space="preserve">: </w:t>
      </w:r>
      <w:r w:rsidR="001863C6" w:rsidRPr="009A690B">
        <w:rPr>
          <w:rFonts w:cs="Simplified Arabic" w:hint="cs"/>
          <w:b/>
          <w:bCs/>
          <w:color w:val="0000FF"/>
          <w:sz w:val="28"/>
          <w:szCs w:val="28"/>
          <w:rtl/>
        </w:rPr>
        <w:t>«</w:t>
      </w:r>
      <w:r w:rsidRPr="009A690B">
        <w:rPr>
          <w:rFonts w:cs="Simplified Arabic"/>
          <w:b/>
          <w:bCs/>
          <w:color w:val="0000FF"/>
          <w:sz w:val="28"/>
          <w:szCs w:val="28"/>
          <w:rtl/>
        </w:rPr>
        <w:t xml:space="preserve">جاءت أم سليم امرأة أبي طلحة إلى رسول الله </w:t>
      </w:r>
      <w:r>
        <w:rPr>
          <w:rFonts w:cs="Simplified Arabic"/>
          <w:b/>
          <w:bCs/>
          <w:color w:val="0000FF"/>
          <w:sz w:val="28"/>
          <w:szCs w:val="28"/>
          <w:rtl/>
          <w:cs/>
        </w:rPr>
        <w:t>-صلى الله عليه وسلم-</w:t>
      </w:r>
      <w:r w:rsidR="001863C6" w:rsidRPr="009A690B">
        <w:rPr>
          <w:rFonts w:cs="Simplified Arabic" w:hint="cs"/>
          <w:b/>
          <w:bCs/>
          <w:color w:val="0000FF"/>
          <w:sz w:val="28"/>
          <w:szCs w:val="28"/>
          <w:rtl/>
        </w:rPr>
        <w:t>»</w:t>
      </w:r>
      <w:r w:rsidRPr="008D20E2">
        <w:rPr>
          <w:rFonts w:cs="Simplified Arabic"/>
          <w:sz w:val="28"/>
          <w:szCs w:val="28"/>
          <w:rtl/>
        </w:rPr>
        <w:t xml:space="preserve"> </w:t>
      </w:r>
      <w:r w:rsidR="001863C6">
        <w:rPr>
          <w:rFonts w:cs="Simplified Arabic" w:hint="cs"/>
          <w:sz w:val="28"/>
          <w:szCs w:val="28"/>
          <w:rtl/>
        </w:rPr>
        <w:t>فذكر الحديث.</w:t>
      </w:r>
    </w:p>
    <w:p w:rsidR="001863C6" w:rsidRDefault="001863C6" w:rsidP="001863C6">
      <w:pPr>
        <w:tabs>
          <w:tab w:val="left" w:pos="4208"/>
        </w:tabs>
        <w:jc w:val="both"/>
        <w:rPr>
          <w:rFonts w:cs="Simplified Arabic"/>
          <w:sz w:val="28"/>
          <w:szCs w:val="28"/>
          <w:rtl/>
        </w:rPr>
      </w:pPr>
      <w:r>
        <w:rPr>
          <w:rFonts w:cs="Simplified Arabic" w:hint="cs"/>
          <w:sz w:val="28"/>
          <w:szCs w:val="28"/>
          <w:rtl/>
        </w:rPr>
        <w:t>والمناسبة ظاهرة، كتاب الغسل باب إذا احتلمت المرأة، المناسبة ظاهرة</w:t>
      </w:r>
      <w:r w:rsidR="008F4B81">
        <w:rPr>
          <w:rFonts w:cs="Simplified Arabic" w:hint="cs"/>
          <w:sz w:val="28"/>
          <w:szCs w:val="28"/>
          <w:rtl/>
        </w:rPr>
        <w:t>،</w:t>
      </w:r>
      <w:r>
        <w:rPr>
          <w:rFonts w:cs="Simplified Arabic" w:hint="cs"/>
          <w:sz w:val="28"/>
          <w:szCs w:val="28"/>
          <w:rtl/>
        </w:rPr>
        <w:t xml:space="preserve"> قال ابن حجر: باب إذا احتلمت المرأة</w:t>
      </w:r>
      <w:r w:rsidR="008F4B81">
        <w:rPr>
          <w:rFonts w:cs="Simplified Arabic" w:hint="cs"/>
          <w:sz w:val="28"/>
          <w:szCs w:val="28"/>
          <w:rtl/>
        </w:rPr>
        <w:t>،</w:t>
      </w:r>
      <w:r>
        <w:rPr>
          <w:rFonts w:cs="Simplified Arabic" w:hint="cs"/>
          <w:sz w:val="28"/>
          <w:szCs w:val="28"/>
          <w:rtl/>
        </w:rPr>
        <w:t xml:space="preserve"> إنما قيده بالمرأة، </w:t>
      </w:r>
      <w:r w:rsidR="008F4B81">
        <w:rPr>
          <w:rFonts w:cs="Simplified Arabic" w:hint="cs"/>
          <w:sz w:val="28"/>
          <w:szCs w:val="28"/>
          <w:rtl/>
        </w:rPr>
        <w:t>مع أن حكم الرجل كذلك؛</w:t>
      </w:r>
      <w:r w:rsidR="00334E2E">
        <w:rPr>
          <w:rFonts w:cs="Simplified Arabic" w:hint="cs"/>
          <w:sz w:val="28"/>
          <w:szCs w:val="28"/>
          <w:rtl/>
        </w:rPr>
        <w:t xml:space="preserve"> </w:t>
      </w:r>
      <w:r>
        <w:rPr>
          <w:rFonts w:cs="Simplified Arabic" w:hint="cs"/>
          <w:sz w:val="28"/>
          <w:szCs w:val="28"/>
          <w:rtl/>
          <w:cs/>
        </w:rPr>
        <w:t>لمو</w:t>
      </w:r>
      <w:r w:rsidR="007F65F7">
        <w:rPr>
          <w:rFonts w:cs="Simplified Arabic" w:hint="cs"/>
          <w:sz w:val="28"/>
          <w:szCs w:val="28"/>
          <w:rtl/>
        </w:rPr>
        <w:t>افقة صورة السؤال</w:t>
      </w:r>
      <w:r w:rsidR="00334E2E">
        <w:rPr>
          <w:rFonts w:cs="Simplified Arabic" w:hint="cs"/>
          <w:sz w:val="28"/>
          <w:szCs w:val="28"/>
          <w:rtl/>
        </w:rPr>
        <w:t>، وللإشارة إلى الرد على من منع منه في حق المرأة دون الرجل، كما حكاه ابن المنذر، قوله: باب إذا احتلمت المرأة إنما قيد</w:t>
      </w:r>
      <w:r w:rsidR="008F4B81">
        <w:rPr>
          <w:rFonts w:cs="Simplified Arabic" w:hint="cs"/>
          <w:sz w:val="28"/>
          <w:szCs w:val="28"/>
          <w:rtl/>
        </w:rPr>
        <w:t>ه بالمرأة، مع أن حكم الرجل كذلك؛</w:t>
      </w:r>
      <w:r w:rsidR="00334E2E">
        <w:rPr>
          <w:rFonts w:cs="Simplified Arabic" w:hint="cs"/>
          <w:sz w:val="28"/>
          <w:szCs w:val="28"/>
          <w:rtl/>
        </w:rPr>
        <w:t xml:space="preserve"> </w:t>
      </w:r>
      <w:r w:rsidR="00F73B82">
        <w:rPr>
          <w:rFonts w:cs="Simplified Arabic" w:hint="cs"/>
          <w:sz w:val="28"/>
          <w:szCs w:val="28"/>
          <w:rtl/>
        </w:rPr>
        <w:t>ل</w:t>
      </w:r>
      <w:r w:rsidR="00334E2E">
        <w:rPr>
          <w:rFonts w:cs="Simplified Arabic" w:hint="cs"/>
          <w:sz w:val="28"/>
          <w:szCs w:val="28"/>
          <w:rtl/>
        </w:rPr>
        <w:t>موافقة صورة السؤال، وللإشارة إلى الرد على من منع منه في حق المرأة دون الرجل، كما حكاه ابن المنذر</w:t>
      </w:r>
      <w:r w:rsidR="00230E0C">
        <w:rPr>
          <w:rFonts w:cs="Simplified Arabic" w:hint="cs"/>
          <w:sz w:val="28"/>
          <w:szCs w:val="28"/>
          <w:rtl/>
        </w:rPr>
        <w:t xml:space="preserve"> وغيره عن إبراهيم النخعي</w:t>
      </w:r>
      <w:r w:rsidR="008F4B81">
        <w:rPr>
          <w:rFonts w:cs="Simplified Arabic" w:hint="cs"/>
          <w:sz w:val="28"/>
          <w:szCs w:val="28"/>
          <w:rtl/>
        </w:rPr>
        <w:t>،</w:t>
      </w:r>
      <w:r w:rsidR="00230E0C">
        <w:rPr>
          <w:rFonts w:cs="Simplified Arabic" w:hint="cs"/>
          <w:sz w:val="28"/>
          <w:szCs w:val="28"/>
          <w:rtl/>
        </w:rPr>
        <w:t xml:space="preserve"> واستبعد النووي في شرح المهذب صحته عنه، لكن رواه ابن أبي شيبة عنه بإسناد جيد.</w:t>
      </w:r>
    </w:p>
    <w:p w:rsidR="00F24A03" w:rsidRDefault="00F24A03" w:rsidP="001863C6">
      <w:pPr>
        <w:tabs>
          <w:tab w:val="left" w:pos="4208"/>
        </w:tabs>
        <w:jc w:val="both"/>
        <w:rPr>
          <w:rFonts w:cs="Simplified Arabic"/>
          <w:b/>
          <w:bCs/>
          <w:sz w:val="28"/>
          <w:szCs w:val="28"/>
          <w:rtl/>
        </w:rPr>
      </w:pPr>
      <w:r>
        <w:rPr>
          <w:rFonts w:cs="Simplified Arabic" w:hint="cs"/>
          <w:b/>
          <w:bCs/>
          <w:sz w:val="28"/>
          <w:szCs w:val="28"/>
          <w:rtl/>
        </w:rPr>
        <w:t>المقدم: روى الإنكار؟</w:t>
      </w:r>
    </w:p>
    <w:p w:rsidR="00F24A03" w:rsidRDefault="00F24A03" w:rsidP="00F24A03">
      <w:pPr>
        <w:tabs>
          <w:tab w:val="left" w:pos="4208"/>
        </w:tabs>
        <w:jc w:val="both"/>
        <w:rPr>
          <w:rFonts w:cs="Simplified Arabic"/>
          <w:sz w:val="28"/>
          <w:szCs w:val="28"/>
          <w:rtl/>
        </w:rPr>
      </w:pPr>
      <w:r>
        <w:rPr>
          <w:rFonts w:cs="Simplified Arabic" w:hint="cs"/>
          <w:sz w:val="28"/>
          <w:szCs w:val="28"/>
          <w:rtl/>
        </w:rPr>
        <w:t>روى الإنكار، نعم، إنكار إيش؟</w:t>
      </w:r>
    </w:p>
    <w:p w:rsidR="00F24A03" w:rsidRDefault="00F24A03" w:rsidP="00F24A03">
      <w:pPr>
        <w:tabs>
          <w:tab w:val="left" w:pos="4208"/>
        </w:tabs>
        <w:jc w:val="both"/>
        <w:rPr>
          <w:rFonts w:cs="Simplified Arabic"/>
          <w:b/>
          <w:bCs/>
          <w:sz w:val="28"/>
          <w:szCs w:val="28"/>
          <w:rtl/>
        </w:rPr>
      </w:pPr>
      <w:r>
        <w:rPr>
          <w:rFonts w:cs="Simplified Arabic" w:hint="cs"/>
          <w:b/>
          <w:bCs/>
          <w:sz w:val="28"/>
          <w:szCs w:val="28"/>
          <w:rtl/>
        </w:rPr>
        <w:t>المقدم: احتلام المرأة.</w:t>
      </w:r>
    </w:p>
    <w:p w:rsidR="008C61BA" w:rsidRDefault="00F24A03" w:rsidP="00F24A03">
      <w:pPr>
        <w:tabs>
          <w:tab w:val="left" w:pos="4208"/>
        </w:tabs>
        <w:jc w:val="both"/>
        <w:rPr>
          <w:rFonts w:cs="Simplified Arabic"/>
          <w:sz w:val="28"/>
          <w:szCs w:val="28"/>
          <w:rtl/>
        </w:rPr>
      </w:pPr>
      <w:r>
        <w:rPr>
          <w:rFonts w:cs="Simplified Arabic" w:hint="cs"/>
          <w:sz w:val="28"/>
          <w:szCs w:val="28"/>
          <w:rtl/>
        </w:rPr>
        <w:t>إنكار احتلام المرأة أو رؤية الماء</w:t>
      </w:r>
      <w:r w:rsidR="008F4B81">
        <w:rPr>
          <w:rFonts w:cs="Simplified Arabic" w:hint="cs"/>
          <w:sz w:val="28"/>
          <w:szCs w:val="28"/>
          <w:rtl/>
        </w:rPr>
        <w:t>،</w:t>
      </w:r>
      <w:r>
        <w:rPr>
          <w:rFonts w:cs="Simplified Arabic" w:hint="cs"/>
          <w:sz w:val="28"/>
          <w:szCs w:val="28"/>
          <w:rtl/>
        </w:rPr>
        <w:t xml:space="preserve"> المقصود أنه </w:t>
      </w:r>
      <w:r w:rsidR="008C61BA">
        <w:rPr>
          <w:rFonts w:cs="Simplified Arabic" w:hint="cs"/>
          <w:sz w:val="28"/>
          <w:szCs w:val="28"/>
          <w:rtl/>
        </w:rPr>
        <w:t>ثبت عن إبراهيم النخعي.</w:t>
      </w:r>
    </w:p>
    <w:p w:rsidR="009B7D4A" w:rsidRDefault="00A25F26" w:rsidP="00A25F26">
      <w:pPr>
        <w:tabs>
          <w:tab w:val="left" w:pos="4208"/>
        </w:tabs>
        <w:jc w:val="both"/>
        <w:rPr>
          <w:rFonts w:cs="Simplified Arabic"/>
          <w:sz w:val="28"/>
          <w:szCs w:val="28"/>
          <w:rtl/>
        </w:rPr>
      </w:pPr>
      <w:r>
        <w:rPr>
          <w:rFonts w:cs="Simplified Arabic" w:hint="cs"/>
          <w:sz w:val="28"/>
          <w:szCs w:val="28"/>
          <w:rtl/>
        </w:rPr>
        <w:lastRenderedPageBreak/>
        <w:t>الموضع الثالث</w:t>
      </w:r>
      <w:r>
        <w:rPr>
          <w:rFonts w:cs="Simplified Arabic" w:hint="cs"/>
          <w:sz w:val="28"/>
          <w:szCs w:val="28"/>
          <w:rtl/>
          <w:cs/>
        </w:rPr>
        <w:t>:</w:t>
      </w:r>
      <w:r>
        <w:rPr>
          <w:rFonts w:cs="Simplified Arabic" w:hint="cs"/>
          <w:sz w:val="28"/>
          <w:szCs w:val="28"/>
          <w:rtl/>
        </w:rPr>
        <w:t xml:space="preserve"> في كتاب أحاديث الأنبياء في باب خلق آدم وذريته قال: </w:t>
      </w:r>
      <w:r w:rsidR="00F24A03">
        <w:rPr>
          <w:rFonts w:cs="Simplified Arabic" w:hint="cs"/>
          <w:sz w:val="28"/>
          <w:szCs w:val="28"/>
          <w:rtl/>
        </w:rPr>
        <w:t xml:space="preserve"> </w:t>
      </w:r>
      <w:r w:rsidRPr="00A25F26">
        <w:rPr>
          <w:rFonts w:cs="Simplified Arabic"/>
          <w:sz w:val="28"/>
          <w:szCs w:val="28"/>
          <w:rtl/>
        </w:rPr>
        <w:t>حدثنا مسدد حدثنا يحيى</w:t>
      </w:r>
      <w:r>
        <w:rPr>
          <w:rFonts w:cs="Simplified Arabic" w:hint="cs"/>
          <w:sz w:val="28"/>
          <w:szCs w:val="28"/>
          <w:rtl/>
        </w:rPr>
        <w:t xml:space="preserve"> بن آدم</w:t>
      </w:r>
      <w:r w:rsidRPr="00A25F26">
        <w:rPr>
          <w:rFonts w:cs="Simplified Arabic"/>
          <w:sz w:val="28"/>
          <w:szCs w:val="28"/>
          <w:rtl/>
        </w:rPr>
        <w:t xml:space="preserve"> عن هشام بن عروة</w:t>
      </w:r>
      <w:r w:rsidR="009B7D4A">
        <w:rPr>
          <w:rFonts w:cs="Simplified Arabic" w:hint="cs"/>
          <w:sz w:val="28"/>
          <w:szCs w:val="28"/>
          <w:rtl/>
        </w:rPr>
        <w:t>..</w:t>
      </w:r>
    </w:p>
    <w:p w:rsidR="009B7D4A" w:rsidRPr="009B7D4A" w:rsidRDefault="009B7D4A" w:rsidP="00A25F26">
      <w:pPr>
        <w:tabs>
          <w:tab w:val="left" w:pos="4208"/>
        </w:tabs>
        <w:jc w:val="both"/>
        <w:rPr>
          <w:rFonts w:cs="Simplified Arabic"/>
          <w:b/>
          <w:bCs/>
          <w:sz w:val="28"/>
          <w:szCs w:val="28"/>
          <w:rtl/>
        </w:rPr>
      </w:pPr>
      <w:r>
        <w:rPr>
          <w:rFonts w:cs="Simplified Arabic" w:hint="cs"/>
          <w:b/>
          <w:bCs/>
          <w:sz w:val="28"/>
          <w:szCs w:val="28"/>
          <w:rtl/>
        </w:rPr>
        <w:t>المقدم: الموضع الثالث هذا في كتاب</w:t>
      </w:r>
      <w:r w:rsidR="008F4B81">
        <w:rPr>
          <w:rFonts w:cs="Simplified Arabic" w:hint="cs"/>
          <w:b/>
          <w:bCs/>
          <w:sz w:val="28"/>
          <w:szCs w:val="28"/>
          <w:rtl/>
        </w:rPr>
        <w:t>...</w:t>
      </w:r>
      <w:r>
        <w:rPr>
          <w:rFonts w:cs="Simplified Arabic" w:hint="cs"/>
          <w:b/>
          <w:bCs/>
          <w:sz w:val="28"/>
          <w:szCs w:val="28"/>
          <w:rtl/>
        </w:rPr>
        <w:t>؟</w:t>
      </w:r>
    </w:p>
    <w:p w:rsidR="00F24A03" w:rsidRDefault="009B7D4A" w:rsidP="00F34254">
      <w:pPr>
        <w:tabs>
          <w:tab w:val="left" w:pos="4208"/>
        </w:tabs>
        <w:jc w:val="both"/>
        <w:rPr>
          <w:rFonts w:cs="Simplified Arabic"/>
          <w:sz w:val="28"/>
          <w:szCs w:val="28"/>
          <w:rtl/>
        </w:rPr>
      </w:pPr>
      <w:r>
        <w:rPr>
          <w:rFonts w:cs="Simplified Arabic" w:hint="cs"/>
          <w:sz w:val="28"/>
          <w:szCs w:val="28"/>
          <w:rtl/>
        </w:rPr>
        <w:t>الثالث في كتاب أحاديث الأنبياء</w:t>
      </w:r>
      <w:r w:rsidR="008F4B81">
        <w:rPr>
          <w:rFonts w:cs="Simplified Arabic" w:hint="cs"/>
          <w:sz w:val="28"/>
          <w:szCs w:val="28"/>
          <w:rtl/>
        </w:rPr>
        <w:t>،</w:t>
      </w:r>
      <w:r>
        <w:rPr>
          <w:rFonts w:cs="Simplified Arabic" w:hint="cs"/>
          <w:sz w:val="28"/>
          <w:szCs w:val="28"/>
          <w:rtl/>
        </w:rPr>
        <w:t xml:space="preserve"> في باب خلق آدم وذريته قال:  </w:t>
      </w:r>
      <w:r w:rsidRPr="00A25F26">
        <w:rPr>
          <w:rFonts w:cs="Simplified Arabic"/>
          <w:sz w:val="28"/>
          <w:szCs w:val="28"/>
          <w:rtl/>
        </w:rPr>
        <w:t>حدثنا مسدد</w:t>
      </w:r>
      <w:r w:rsidR="00812FA4">
        <w:rPr>
          <w:rFonts w:cs="Simplified Arabic" w:hint="cs"/>
          <w:sz w:val="28"/>
          <w:szCs w:val="28"/>
          <w:rtl/>
        </w:rPr>
        <w:t xml:space="preserve"> قال</w:t>
      </w:r>
      <w:r w:rsidR="008F4B81">
        <w:rPr>
          <w:rFonts w:cs="Simplified Arabic" w:hint="cs"/>
          <w:sz w:val="28"/>
          <w:szCs w:val="28"/>
          <w:rtl/>
        </w:rPr>
        <w:t>:</w:t>
      </w:r>
      <w:r w:rsidRPr="00A25F26">
        <w:rPr>
          <w:rFonts w:cs="Simplified Arabic"/>
          <w:sz w:val="28"/>
          <w:szCs w:val="28"/>
          <w:rtl/>
        </w:rPr>
        <w:t xml:space="preserve"> حدثنا يحيى</w:t>
      </w:r>
      <w:r>
        <w:rPr>
          <w:rFonts w:cs="Simplified Arabic" w:hint="cs"/>
          <w:sz w:val="28"/>
          <w:szCs w:val="28"/>
          <w:rtl/>
        </w:rPr>
        <w:t xml:space="preserve"> بن آدم</w:t>
      </w:r>
      <w:r w:rsidRPr="00A25F26">
        <w:rPr>
          <w:rFonts w:cs="Simplified Arabic"/>
          <w:sz w:val="28"/>
          <w:szCs w:val="28"/>
          <w:rtl/>
        </w:rPr>
        <w:t xml:space="preserve"> عن هشام بن عروة</w:t>
      </w:r>
      <w:r>
        <w:rPr>
          <w:rFonts w:cs="Simplified Arabic" w:hint="cs"/>
          <w:sz w:val="28"/>
          <w:szCs w:val="28"/>
          <w:rtl/>
        </w:rPr>
        <w:t xml:space="preserve"> </w:t>
      </w:r>
      <w:r w:rsidR="00A25F26" w:rsidRPr="00A25F26">
        <w:rPr>
          <w:rFonts w:cs="Simplified Arabic"/>
          <w:sz w:val="28"/>
          <w:szCs w:val="28"/>
          <w:rtl/>
        </w:rPr>
        <w:t>عن أبيه عن زينب بنت أبي سلمة عن أم سلمة أن أم سليم قالت</w:t>
      </w:r>
      <w:r w:rsidR="00F34254">
        <w:rPr>
          <w:rFonts w:cs="Simplified Arabic" w:hint="cs"/>
          <w:sz w:val="28"/>
          <w:szCs w:val="28"/>
          <w:rtl/>
        </w:rPr>
        <w:t xml:space="preserve">: </w:t>
      </w:r>
      <w:r w:rsidR="00F34254" w:rsidRPr="009A690B">
        <w:rPr>
          <w:rFonts w:cs="Simplified Arabic" w:hint="cs"/>
          <w:b/>
          <w:bCs/>
          <w:color w:val="0000FF"/>
          <w:sz w:val="28"/>
          <w:szCs w:val="28"/>
          <w:rtl/>
        </w:rPr>
        <w:t>«</w:t>
      </w:r>
      <w:r w:rsidR="00A25F26" w:rsidRPr="009A690B">
        <w:rPr>
          <w:rFonts w:cs="Simplified Arabic"/>
          <w:b/>
          <w:bCs/>
          <w:color w:val="0000FF"/>
          <w:sz w:val="28"/>
          <w:szCs w:val="28"/>
          <w:rtl/>
        </w:rPr>
        <w:t xml:space="preserve"> يا رسول الله إن الله لا يستحيي من الحق</w:t>
      </w:r>
      <w:r w:rsidR="00F34254" w:rsidRPr="009A690B">
        <w:rPr>
          <w:rFonts w:cs="Simplified Arabic" w:hint="cs"/>
          <w:b/>
          <w:bCs/>
          <w:color w:val="0000FF"/>
          <w:sz w:val="28"/>
          <w:szCs w:val="28"/>
          <w:rtl/>
        </w:rPr>
        <w:t>»</w:t>
      </w:r>
      <w:r w:rsidR="00F34254">
        <w:rPr>
          <w:rFonts w:cs="Simplified Arabic" w:hint="cs"/>
          <w:sz w:val="28"/>
          <w:szCs w:val="28"/>
          <w:rtl/>
        </w:rPr>
        <w:t xml:space="preserve"> فذكره بنحوه، والمناسبة في قوله:</w:t>
      </w:r>
      <w:r w:rsidR="00A25F26" w:rsidRPr="00A25F26">
        <w:rPr>
          <w:rFonts w:cs="Simplified Arabic"/>
          <w:sz w:val="28"/>
          <w:szCs w:val="28"/>
          <w:rtl/>
        </w:rPr>
        <w:t xml:space="preserve"> </w:t>
      </w:r>
      <w:r w:rsidR="00F34254" w:rsidRPr="009A690B">
        <w:rPr>
          <w:rFonts w:cs="Simplified Arabic" w:hint="cs"/>
          <w:b/>
          <w:bCs/>
          <w:color w:val="0000FF"/>
          <w:sz w:val="28"/>
          <w:szCs w:val="28"/>
          <w:rtl/>
        </w:rPr>
        <w:t>«فبم</w:t>
      </w:r>
      <w:r w:rsidR="00A03CEE">
        <w:rPr>
          <w:rFonts w:cs="Simplified Arabic" w:hint="cs"/>
          <w:b/>
          <w:bCs/>
          <w:color w:val="0000FF"/>
          <w:sz w:val="28"/>
          <w:szCs w:val="28"/>
          <w:rtl/>
        </w:rPr>
        <w:t>َ</w:t>
      </w:r>
      <w:r w:rsidR="00F34254" w:rsidRPr="009A690B">
        <w:rPr>
          <w:rFonts w:cs="Simplified Arabic" w:hint="cs"/>
          <w:b/>
          <w:bCs/>
          <w:color w:val="0000FF"/>
          <w:sz w:val="28"/>
          <w:szCs w:val="28"/>
          <w:rtl/>
        </w:rPr>
        <w:t xml:space="preserve"> يشبه الولد»</w:t>
      </w:r>
      <w:r w:rsidR="00F34254">
        <w:rPr>
          <w:rFonts w:cs="Simplified Arabic" w:hint="cs"/>
          <w:sz w:val="28"/>
          <w:szCs w:val="28"/>
          <w:rtl/>
        </w:rPr>
        <w:t>.</w:t>
      </w:r>
    </w:p>
    <w:p w:rsidR="00F34254" w:rsidRPr="00F24A03" w:rsidRDefault="00F34254" w:rsidP="00812FA4">
      <w:pPr>
        <w:tabs>
          <w:tab w:val="left" w:pos="4208"/>
        </w:tabs>
        <w:jc w:val="both"/>
        <w:rPr>
          <w:rFonts w:cs="Simplified Arabic"/>
          <w:sz w:val="28"/>
          <w:szCs w:val="28"/>
          <w:rtl/>
        </w:rPr>
      </w:pPr>
      <w:r>
        <w:rPr>
          <w:rFonts w:cs="Simplified Arabic" w:hint="cs"/>
          <w:sz w:val="28"/>
          <w:szCs w:val="28"/>
          <w:rtl/>
        </w:rPr>
        <w:t>وفيه إشارة إلى خلق الإنسان، وفيه إشارة إلى خلق الإنسان، وتأث</w:t>
      </w:r>
      <w:r w:rsidR="00A03CEE">
        <w:rPr>
          <w:rFonts w:cs="Simplified Arabic" w:hint="cs"/>
          <w:sz w:val="28"/>
          <w:szCs w:val="28"/>
          <w:rtl/>
        </w:rPr>
        <w:t>ّ</w:t>
      </w:r>
      <w:r>
        <w:rPr>
          <w:rFonts w:cs="Simplified Arabic" w:hint="cs"/>
          <w:sz w:val="28"/>
          <w:szCs w:val="28"/>
          <w:rtl/>
        </w:rPr>
        <w:t>ره ب</w:t>
      </w:r>
      <w:r w:rsidR="00A03CEE">
        <w:rPr>
          <w:rFonts w:cs="Simplified Arabic" w:hint="cs"/>
          <w:sz w:val="28"/>
          <w:szCs w:val="28"/>
          <w:rtl/>
        </w:rPr>
        <w:t>ما ذكر من ماء الرجل وماء المرأة؛</w:t>
      </w:r>
      <w:r>
        <w:rPr>
          <w:rFonts w:cs="Simplified Arabic" w:hint="cs"/>
          <w:sz w:val="28"/>
          <w:szCs w:val="28"/>
          <w:rtl/>
        </w:rPr>
        <w:t xml:space="preserve"> لأن </w:t>
      </w:r>
      <w:r>
        <w:rPr>
          <w:rFonts w:cs="Simplified Arabic" w:hint="cs"/>
          <w:sz w:val="28"/>
          <w:szCs w:val="28"/>
          <w:rtl/>
          <w:cs/>
        </w:rPr>
        <w:t xml:space="preserve"> أحاديث الأنبياء </w:t>
      </w:r>
      <w:r>
        <w:rPr>
          <w:rFonts w:cs="Simplified Arabic" w:hint="cs"/>
          <w:sz w:val="28"/>
          <w:szCs w:val="28"/>
          <w:rtl/>
        </w:rPr>
        <w:t xml:space="preserve">باب خلق آدم وذريته، </w:t>
      </w:r>
      <w:r w:rsidR="006916D0">
        <w:rPr>
          <w:rFonts w:cs="Simplified Arabic" w:hint="cs"/>
          <w:sz w:val="28"/>
          <w:szCs w:val="28"/>
          <w:rtl/>
        </w:rPr>
        <w:t>يعني أن الخل</w:t>
      </w:r>
      <w:r w:rsidR="00652969">
        <w:rPr>
          <w:rFonts w:cs="Simplified Arabic" w:hint="cs"/>
          <w:sz w:val="28"/>
          <w:szCs w:val="28"/>
          <w:rtl/>
        </w:rPr>
        <w:t xml:space="preserve">ق خلق الذرية هو من تكون الماءين، فهذا الوجه </w:t>
      </w:r>
      <w:r w:rsidR="00812FA4">
        <w:rPr>
          <w:rFonts w:cs="Simplified Arabic" w:hint="cs"/>
          <w:sz w:val="28"/>
          <w:szCs w:val="28"/>
          <w:rtl/>
        </w:rPr>
        <w:t>مما</w:t>
      </w:r>
      <w:r w:rsidR="00652969">
        <w:rPr>
          <w:rFonts w:cs="Simplified Arabic" w:hint="cs"/>
          <w:sz w:val="28"/>
          <w:szCs w:val="28"/>
          <w:rtl/>
        </w:rPr>
        <w:t xml:space="preserve"> يشبه المناسبة في قوله: </w:t>
      </w:r>
      <w:r w:rsidR="00652969" w:rsidRPr="009A690B">
        <w:rPr>
          <w:rFonts w:cs="Simplified Arabic" w:hint="cs"/>
          <w:b/>
          <w:bCs/>
          <w:color w:val="0000FF"/>
          <w:sz w:val="28"/>
          <w:szCs w:val="28"/>
          <w:rtl/>
        </w:rPr>
        <w:t>«فبم يشبه الولد»</w:t>
      </w:r>
      <w:r w:rsidR="00652969">
        <w:rPr>
          <w:rFonts w:cs="Simplified Arabic" w:hint="cs"/>
          <w:sz w:val="28"/>
          <w:szCs w:val="28"/>
          <w:rtl/>
        </w:rPr>
        <w:t>، وفيه إشارة إلى خلق الإنسان، وتأثره بما ذكر من ماء الرجل وماء المرأة.</w:t>
      </w:r>
    </w:p>
    <w:p w:rsidR="00F34254" w:rsidRDefault="003B0676" w:rsidP="003B0676">
      <w:pPr>
        <w:tabs>
          <w:tab w:val="left" w:pos="4208"/>
        </w:tabs>
        <w:jc w:val="both"/>
        <w:rPr>
          <w:rFonts w:cs="Simplified Arabic"/>
          <w:b/>
          <w:bCs/>
          <w:sz w:val="28"/>
          <w:szCs w:val="28"/>
          <w:rtl/>
        </w:rPr>
      </w:pPr>
      <w:r>
        <w:rPr>
          <w:rFonts w:cs="Simplified Arabic" w:hint="cs"/>
          <w:b/>
          <w:bCs/>
          <w:sz w:val="28"/>
          <w:szCs w:val="28"/>
          <w:rtl/>
        </w:rPr>
        <w:t>المقدم: لكن مادام هذا يثبت أن الخلق مكون</w:t>
      </w:r>
      <w:r w:rsidR="00A03CEE">
        <w:rPr>
          <w:rFonts w:cs="Simplified Arabic" w:hint="cs"/>
          <w:b/>
          <w:bCs/>
          <w:sz w:val="28"/>
          <w:szCs w:val="28"/>
          <w:rtl/>
        </w:rPr>
        <w:t>،</w:t>
      </w:r>
      <w:r>
        <w:rPr>
          <w:rFonts w:cs="Simplified Arabic" w:hint="cs"/>
          <w:b/>
          <w:bCs/>
          <w:sz w:val="28"/>
          <w:szCs w:val="28"/>
          <w:rtl/>
        </w:rPr>
        <w:t xml:space="preserve"> وهذا هو الظاهر</w:t>
      </w:r>
      <w:r w:rsidR="00A03CEE">
        <w:rPr>
          <w:rFonts w:cs="Simplified Arabic" w:hint="cs"/>
          <w:b/>
          <w:bCs/>
          <w:sz w:val="28"/>
          <w:szCs w:val="28"/>
          <w:rtl/>
        </w:rPr>
        <w:t>،</w:t>
      </w:r>
      <w:r>
        <w:rPr>
          <w:rFonts w:cs="Simplified Arabic" w:hint="cs"/>
          <w:b/>
          <w:bCs/>
          <w:sz w:val="28"/>
          <w:szCs w:val="28"/>
          <w:rtl/>
        </w:rPr>
        <w:t xml:space="preserve"> والنص عليه واضح، أغلب النصوص الشرعية سواء في القرآن أو </w:t>
      </w:r>
      <w:r>
        <w:rPr>
          <w:rFonts w:cs="Simplified Arabic" w:hint="cs"/>
          <w:b/>
          <w:bCs/>
          <w:sz w:val="28"/>
          <w:szCs w:val="28"/>
          <w:rtl/>
          <w:cs/>
        </w:rPr>
        <w:t xml:space="preserve">في </w:t>
      </w:r>
      <w:r>
        <w:rPr>
          <w:rFonts w:cs="Simplified Arabic" w:hint="cs"/>
          <w:b/>
          <w:bCs/>
          <w:sz w:val="28"/>
          <w:szCs w:val="28"/>
          <w:rtl/>
        </w:rPr>
        <w:t>السنة تنص على الماء المهين ماء الرجل</w:t>
      </w:r>
      <w:r w:rsidR="00A03CEE">
        <w:rPr>
          <w:rFonts w:cs="Simplified Arabic" w:hint="cs"/>
          <w:b/>
          <w:bCs/>
          <w:sz w:val="28"/>
          <w:szCs w:val="28"/>
          <w:rtl/>
        </w:rPr>
        <w:t>،</w:t>
      </w:r>
      <w:r>
        <w:rPr>
          <w:rFonts w:cs="Simplified Arabic" w:hint="cs"/>
          <w:b/>
          <w:bCs/>
          <w:sz w:val="28"/>
          <w:szCs w:val="28"/>
          <w:rtl/>
        </w:rPr>
        <w:t xml:space="preserve"> هل</w:t>
      </w:r>
      <w:r w:rsidR="00A03CEE">
        <w:rPr>
          <w:rFonts w:cs="Simplified Arabic" w:hint="cs"/>
          <w:b/>
          <w:bCs/>
          <w:sz w:val="28"/>
          <w:szCs w:val="28"/>
          <w:rtl/>
        </w:rPr>
        <w:t xml:space="preserve"> يراد بـ</w:t>
      </w:r>
      <w:r>
        <w:rPr>
          <w:rFonts w:cs="Simplified Arabic" w:hint="cs"/>
          <w:b/>
          <w:bCs/>
          <w:sz w:val="28"/>
          <w:szCs w:val="28"/>
          <w:rtl/>
        </w:rPr>
        <w:t>الماء أيضًا ماء المرأة إذا أطلق؟</w:t>
      </w:r>
    </w:p>
    <w:p w:rsidR="003B0676" w:rsidRDefault="003B0676" w:rsidP="003B0676">
      <w:pPr>
        <w:tabs>
          <w:tab w:val="left" w:pos="4208"/>
        </w:tabs>
        <w:jc w:val="both"/>
        <w:rPr>
          <w:rFonts w:cs="Simplified Arabic"/>
          <w:sz w:val="28"/>
          <w:szCs w:val="28"/>
          <w:rtl/>
        </w:rPr>
      </w:pPr>
      <w:r>
        <w:rPr>
          <w:rFonts w:cs="Simplified Arabic" w:hint="cs"/>
          <w:sz w:val="28"/>
          <w:szCs w:val="28"/>
          <w:rtl/>
        </w:rPr>
        <w:t>الماء المهين المركب.</w:t>
      </w:r>
    </w:p>
    <w:p w:rsidR="003B0676" w:rsidRDefault="003B0676" w:rsidP="003B0676">
      <w:pPr>
        <w:tabs>
          <w:tab w:val="left" w:pos="4208"/>
        </w:tabs>
        <w:jc w:val="both"/>
        <w:rPr>
          <w:rFonts w:cs="Simplified Arabic"/>
          <w:b/>
          <w:bCs/>
          <w:sz w:val="28"/>
          <w:szCs w:val="28"/>
          <w:rtl/>
        </w:rPr>
      </w:pPr>
      <w:r>
        <w:rPr>
          <w:rFonts w:cs="Simplified Arabic" w:hint="cs"/>
          <w:b/>
          <w:bCs/>
          <w:sz w:val="28"/>
          <w:szCs w:val="28"/>
          <w:rtl/>
        </w:rPr>
        <w:t>المقدم: منهما.</w:t>
      </w:r>
    </w:p>
    <w:p w:rsidR="003B0676" w:rsidRDefault="003B0676" w:rsidP="003B0676">
      <w:pPr>
        <w:tabs>
          <w:tab w:val="left" w:pos="4208"/>
        </w:tabs>
        <w:jc w:val="both"/>
        <w:rPr>
          <w:rFonts w:cs="Simplified Arabic"/>
          <w:sz w:val="28"/>
          <w:szCs w:val="28"/>
          <w:rtl/>
        </w:rPr>
      </w:pPr>
      <w:r>
        <w:rPr>
          <w:rFonts w:cs="Simplified Arabic" w:hint="cs"/>
          <w:sz w:val="28"/>
          <w:szCs w:val="28"/>
          <w:rtl/>
        </w:rPr>
        <w:t>منهما نعم.</w:t>
      </w:r>
    </w:p>
    <w:p w:rsidR="003B0676" w:rsidRDefault="003B0676" w:rsidP="003B0676">
      <w:pPr>
        <w:tabs>
          <w:tab w:val="left" w:pos="4208"/>
        </w:tabs>
        <w:jc w:val="both"/>
        <w:rPr>
          <w:rFonts w:cs="Simplified Arabic"/>
          <w:b/>
          <w:bCs/>
          <w:sz w:val="28"/>
          <w:szCs w:val="28"/>
          <w:rtl/>
        </w:rPr>
      </w:pPr>
      <w:r>
        <w:rPr>
          <w:rFonts w:cs="Simplified Arabic" w:hint="cs"/>
          <w:b/>
          <w:bCs/>
          <w:sz w:val="28"/>
          <w:szCs w:val="28"/>
          <w:rtl/>
        </w:rPr>
        <w:t>المقدم: وكونه يخرج من بين الصلب والترائب، صلب وترائب الرجل؟</w:t>
      </w:r>
    </w:p>
    <w:p w:rsidR="00DC2145" w:rsidRDefault="003B0676" w:rsidP="003B0676">
      <w:pPr>
        <w:tabs>
          <w:tab w:val="left" w:pos="4208"/>
        </w:tabs>
        <w:jc w:val="both"/>
        <w:rPr>
          <w:rFonts w:cs="Simplified Arabic"/>
          <w:sz w:val="28"/>
          <w:szCs w:val="28"/>
          <w:rtl/>
        </w:rPr>
      </w:pPr>
      <w:r>
        <w:rPr>
          <w:rFonts w:cs="Simplified Arabic" w:hint="cs"/>
          <w:sz w:val="28"/>
          <w:szCs w:val="28"/>
          <w:rtl/>
        </w:rPr>
        <w:t>مثل هذا يختلفون</w:t>
      </w:r>
      <w:r w:rsidR="00A03CEE">
        <w:rPr>
          <w:rFonts w:cs="Simplified Arabic" w:hint="cs"/>
          <w:sz w:val="28"/>
          <w:szCs w:val="28"/>
          <w:rtl/>
        </w:rPr>
        <w:t>؛ منهم من يقول</w:t>
      </w:r>
      <w:r>
        <w:rPr>
          <w:rFonts w:cs="Simplified Arabic" w:hint="cs"/>
          <w:sz w:val="28"/>
          <w:szCs w:val="28"/>
          <w:rtl/>
        </w:rPr>
        <w:t>: صلب الرجل، وترائب المرأة.</w:t>
      </w:r>
    </w:p>
    <w:p w:rsidR="00DC2145" w:rsidRDefault="00DC2145" w:rsidP="003B0676">
      <w:pPr>
        <w:tabs>
          <w:tab w:val="left" w:pos="4208"/>
        </w:tabs>
        <w:jc w:val="both"/>
        <w:rPr>
          <w:rFonts w:cs="Simplified Arabic"/>
          <w:sz w:val="28"/>
          <w:szCs w:val="28"/>
          <w:rtl/>
        </w:rPr>
      </w:pPr>
      <w:r>
        <w:rPr>
          <w:rFonts w:cs="Simplified Arabic" w:hint="cs"/>
          <w:sz w:val="28"/>
          <w:szCs w:val="28"/>
          <w:rtl/>
        </w:rPr>
        <w:t>الكلام في هذا كثير لأهل العلم، لكن هذا الذي يظهر من النصوص.</w:t>
      </w:r>
    </w:p>
    <w:p w:rsidR="003B0676" w:rsidRPr="00DC2145" w:rsidRDefault="00DC2145" w:rsidP="00A03CEE">
      <w:pPr>
        <w:tabs>
          <w:tab w:val="left" w:pos="4208"/>
        </w:tabs>
        <w:jc w:val="both"/>
        <w:rPr>
          <w:rFonts w:cs="Simplified Arabic"/>
          <w:sz w:val="28"/>
          <w:szCs w:val="28"/>
          <w:rtl/>
        </w:rPr>
      </w:pPr>
      <w:r>
        <w:rPr>
          <w:rFonts w:cs="Simplified Arabic" w:hint="cs"/>
          <w:sz w:val="28"/>
          <w:szCs w:val="28"/>
          <w:rtl/>
        </w:rPr>
        <w:t>الموضع الرابع</w:t>
      </w:r>
      <w:r>
        <w:rPr>
          <w:rFonts w:cs="Simplified Arabic" w:hint="cs"/>
          <w:sz w:val="28"/>
          <w:szCs w:val="28"/>
          <w:rtl/>
          <w:cs/>
        </w:rPr>
        <w:t>:</w:t>
      </w:r>
      <w:r>
        <w:rPr>
          <w:rFonts w:cs="Simplified Arabic" w:hint="cs"/>
          <w:sz w:val="28"/>
          <w:szCs w:val="28"/>
          <w:rtl/>
        </w:rPr>
        <w:t xml:space="preserve"> في كتاب الأدب</w:t>
      </w:r>
      <w:r w:rsidR="00A03CEE">
        <w:rPr>
          <w:rFonts w:cs="Simplified Arabic" w:hint="cs"/>
          <w:sz w:val="28"/>
          <w:szCs w:val="28"/>
          <w:rtl/>
        </w:rPr>
        <w:t>،</w:t>
      </w:r>
      <w:r>
        <w:rPr>
          <w:rFonts w:cs="Simplified Arabic" w:hint="cs"/>
          <w:sz w:val="28"/>
          <w:szCs w:val="28"/>
          <w:rtl/>
        </w:rPr>
        <w:t xml:space="preserve"> في باب التبسم والضحك</w:t>
      </w:r>
      <w:r>
        <w:rPr>
          <w:rFonts w:cs="Simplified Arabic" w:hint="cs"/>
          <w:b/>
          <w:bCs/>
          <w:sz w:val="28"/>
          <w:szCs w:val="28"/>
          <w:rtl/>
        </w:rPr>
        <w:t xml:space="preserve">، </w:t>
      </w:r>
      <w:r>
        <w:rPr>
          <w:rFonts w:cs="Simplified Arabic" w:hint="cs"/>
          <w:sz w:val="28"/>
          <w:szCs w:val="28"/>
          <w:rtl/>
        </w:rPr>
        <w:t xml:space="preserve">في باب التبسم والضحك، قال: </w:t>
      </w:r>
      <w:r w:rsidRPr="00DC2145">
        <w:rPr>
          <w:rFonts w:cs="Simplified Arabic"/>
          <w:sz w:val="28"/>
          <w:szCs w:val="28"/>
          <w:rtl/>
        </w:rPr>
        <w:t>حدثنا محمد بن المثنى</w:t>
      </w:r>
      <w:r w:rsidR="00A03CEE">
        <w:rPr>
          <w:rFonts w:cs="Simplified Arabic" w:hint="cs"/>
          <w:sz w:val="28"/>
          <w:szCs w:val="28"/>
          <w:rtl/>
        </w:rPr>
        <w:t xml:space="preserve"> قال:</w:t>
      </w:r>
      <w:r w:rsidRPr="00DC2145">
        <w:rPr>
          <w:rFonts w:cs="Simplified Arabic"/>
          <w:sz w:val="28"/>
          <w:szCs w:val="28"/>
          <w:rtl/>
        </w:rPr>
        <w:t xml:space="preserve"> حدثنا يحيى عن هشام قال</w:t>
      </w:r>
      <w:r w:rsidR="00A03CEE">
        <w:rPr>
          <w:rFonts w:cs="Simplified Arabic" w:hint="cs"/>
          <w:sz w:val="28"/>
          <w:szCs w:val="28"/>
          <w:rtl/>
        </w:rPr>
        <w:t>:</w:t>
      </w:r>
      <w:r w:rsidRPr="00DC2145">
        <w:rPr>
          <w:rFonts w:cs="Simplified Arabic"/>
          <w:sz w:val="28"/>
          <w:szCs w:val="28"/>
          <w:rtl/>
        </w:rPr>
        <w:t xml:space="preserve"> أخبرني أبي عن زينب بنت</w:t>
      </w:r>
      <w:r>
        <w:rPr>
          <w:rFonts w:cs="Simplified Arabic"/>
          <w:sz w:val="28"/>
          <w:szCs w:val="28"/>
          <w:rtl/>
          <w:cs/>
        </w:rPr>
        <w:t xml:space="preserve"> </w:t>
      </w:r>
      <w:r w:rsidRPr="00DC2145">
        <w:rPr>
          <w:rFonts w:cs="Simplified Arabic"/>
          <w:sz w:val="28"/>
          <w:szCs w:val="28"/>
          <w:rtl/>
        </w:rPr>
        <w:t>أم سلمة عن أم سلمة أن أم سليم قالت</w:t>
      </w:r>
      <w:r w:rsidR="00A03CEE">
        <w:rPr>
          <w:rFonts w:cs="Simplified Arabic" w:hint="cs"/>
          <w:sz w:val="28"/>
          <w:szCs w:val="28"/>
          <w:rtl/>
        </w:rPr>
        <w:t>:</w:t>
      </w:r>
      <w:r w:rsidRPr="00DC2145">
        <w:rPr>
          <w:rFonts w:cs="Simplified Arabic"/>
          <w:sz w:val="28"/>
          <w:szCs w:val="28"/>
          <w:rtl/>
        </w:rPr>
        <w:t xml:space="preserve"> </w:t>
      </w:r>
      <w:r w:rsidR="007A53F0" w:rsidRPr="009A690B">
        <w:rPr>
          <w:rFonts w:cs="Simplified Arabic" w:hint="cs"/>
          <w:b/>
          <w:bCs/>
          <w:color w:val="0000FF"/>
          <w:sz w:val="28"/>
          <w:szCs w:val="28"/>
          <w:rtl/>
        </w:rPr>
        <w:t>«</w:t>
      </w:r>
      <w:r w:rsidRPr="009A690B">
        <w:rPr>
          <w:rFonts w:cs="Simplified Arabic"/>
          <w:b/>
          <w:bCs/>
          <w:color w:val="0000FF"/>
          <w:sz w:val="28"/>
          <w:szCs w:val="28"/>
          <w:rtl/>
        </w:rPr>
        <w:t>يا رسول الله</w:t>
      </w:r>
      <w:r w:rsidR="00A03CEE">
        <w:rPr>
          <w:rFonts w:cs="Simplified Arabic" w:hint="cs"/>
          <w:b/>
          <w:bCs/>
          <w:color w:val="0000FF"/>
          <w:sz w:val="28"/>
          <w:szCs w:val="28"/>
          <w:rtl/>
        </w:rPr>
        <w:t>،</w:t>
      </w:r>
      <w:r w:rsidRPr="009A690B">
        <w:rPr>
          <w:rFonts w:cs="Simplified Arabic"/>
          <w:b/>
          <w:bCs/>
          <w:color w:val="0000FF"/>
          <w:sz w:val="28"/>
          <w:szCs w:val="28"/>
          <w:rtl/>
        </w:rPr>
        <w:t xml:space="preserve"> إن الله لا يستحي من الحق</w:t>
      </w:r>
      <w:r w:rsidR="00A03CEE">
        <w:rPr>
          <w:rFonts w:cs="Simplified Arabic" w:hint="cs"/>
          <w:b/>
          <w:bCs/>
          <w:color w:val="0000FF"/>
          <w:sz w:val="28"/>
          <w:szCs w:val="28"/>
          <w:rtl/>
        </w:rPr>
        <w:t>،</w:t>
      </w:r>
      <w:r w:rsidRPr="009A690B">
        <w:rPr>
          <w:rFonts w:cs="Simplified Arabic"/>
          <w:b/>
          <w:bCs/>
          <w:color w:val="0000FF"/>
          <w:sz w:val="28"/>
          <w:szCs w:val="28"/>
          <w:rtl/>
        </w:rPr>
        <w:t xml:space="preserve"> هل على المرأة غسل إذا احتلمت</w:t>
      </w:r>
      <w:r w:rsidR="007A53F0" w:rsidRPr="009A690B">
        <w:rPr>
          <w:rFonts w:cs="Simplified Arabic" w:hint="cs"/>
          <w:b/>
          <w:bCs/>
          <w:color w:val="0000FF"/>
          <w:sz w:val="28"/>
          <w:szCs w:val="28"/>
          <w:rtl/>
        </w:rPr>
        <w:t>؟</w:t>
      </w:r>
      <w:r w:rsidRPr="009A690B">
        <w:rPr>
          <w:rFonts w:cs="Simplified Arabic"/>
          <w:b/>
          <w:bCs/>
          <w:color w:val="0000FF"/>
          <w:sz w:val="28"/>
          <w:szCs w:val="28"/>
          <w:rtl/>
        </w:rPr>
        <w:t xml:space="preserve"> قال</w:t>
      </w:r>
      <w:r w:rsidR="007A53F0" w:rsidRPr="009A690B">
        <w:rPr>
          <w:rFonts w:cs="Simplified Arabic" w:hint="cs"/>
          <w:b/>
          <w:bCs/>
          <w:color w:val="0000FF"/>
          <w:sz w:val="28"/>
          <w:szCs w:val="28"/>
          <w:rtl/>
        </w:rPr>
        <w:t>:</w:t>
      </w:r>
      <w:r w:rsidRPr="009A690B">
        <w:rPr>
          <w:rFonts w:cs="Simplified Arabic"/>
          <w:b/>
          <w:bCs/>
          <w:color w:val="0000FF"/>
          <w:sz w:val="28"/>
          <w:szCs w:val="28"/>
          <w:rtl/>
        </w:rPr>
        <w:t xml:space="preserve"> نعم</w:t>
      </w:r>
      <w:r w:rsidR="00A03CEE">
        <w:rPr>
          <w:rFonts w:cs="Simplified Arabic" w:hint="cs"/>
          <w:b/>
          <w:bCs/>
          <w:color w:val="0000FF"/>
          <w:sz w:val="28"/>
          <w:szCs w:val="28"/>
          <w:rtl/>
        </w:rPr>
        <w:t>،</w:t>
      </w:r>
      <w:r w:rsidRPr="009A690B">
        <w:rPr>
          <w:rFonts w:cs="Simplified Arabic"/>
          <w:b/>
          <w:bCs/>
          <w:color w:val="0000FF"/>
          <w:sz w:val="28"/>
          <w:szCs w:val="28"/>
          <w:rtl/>
        </w:rPr>
        <w:t xml:space="preserve"> إذا رأت الماء</w:t>
      </w:r>
      <w:r w:rsidR="007A53F0" w:rsidRPr="009A690B">
        <w:rPr>
          <w:rFonts w:cs="Simplified Arabic" w:hint="cs"/>
          <w:b/>
          <w:bCs/>
          <w:color w:val="0000FF"/>
          <w:sz w:val="28"/>
          <w:szCs w:val="28"/>
          <w:rtl/>
        </w:rPr>
        <w:t>،</w:t>
      </w:r>
      <w:r w:rsidRPr="009A690B">
        <w:rPr>
          <w:rFonts w:cs="Simplified Arabic"/>
          <w:b/>
          <w:bCs/>
          <w:color w:val="0000FF"/>
          <w:sz w:val="28"/>
          <w:szCs w:val="28"/>
          <w:rtl/>
        </w:rPr>
        <w:t xml:space="preserve"> فضحكت أم سلمة</w:t>
      </w:r>
      <w:r w:rsidR="007A53F0" w:rsidRPr="009A690B">
        <w:rPr>
          <w:rFonts w:cs="Simplified Arabic" w:hint="eastAsia"/>
          <w:b/>
          <w:bCs/>
          <w:color w:val="0000FF"/>
          <w:sz w:val="28"/>
          <w:szCs w:val="28"/>
          <w:rtl/>
        </w:rPr>
        <w:t>»</w:t>
      </w:r>
      <w:r w:rsidR="007A53F0">
        <w:rPr>
          <w:rFonts w:cs="Simplified Arabic" w:hint="eastAsia"/>
          <w:sz w:val="28"/>
          <w:szCs w:val="28"/>
          <w:rtl/>
        </w:rPr>
        <w:t>.</w:t>
      </w:r>
    </w:p>
    <w:p w:rsidR="003B0676" w:rsidRDefault="007A53F0" w:rsidP="00A03CEE">
      <w:pPr>
        <w:tabs>
          <w:tab w:val="left" w:pos="4208"/>
        </w:tabs>
        <w:jc w:val="both"/>
        <w:rPr>
          <w:rFonts w:cs="Simplified Arabic"/>
          <w:sz w:val="28"/>
          <w:szCs w:val="28"/>
          <w:rtl/>
        </w:rPr>
      </w:pPr>
      <w:r>
        <w:rPr>
          <w:rFonts w:cs="Simplified Arabic" w:hint="cs"/>
          <w:sz w:val="28"/>
          <w:szCs w:val="28"/>
          <w:rtl/>
        </w:rPr>
        <w:t>فضحكت أم سلمة</w:t>
      </w:r>
      <w:r w:rsidR="00A03CEE">
        <w:rPr>
          <w:rFonts w:cs="Simplified Arabic" w:hint="cs"/>
          <w:sz w:val="28"/>
          <w:szCs w:val="28"/>
          <w:rtl/>
        </w:rPr>
        <w:t>،</w:t>
      </w:r>
      <w:r>
        <w:rPr>
          <w:rFonts w:cs="Simplified Arabic" w:hint="cs"/>
          <w:sz w:val="28"/>
          <w:szCs w:val="28"/>
          <w:rtl/>
        </w:rPr>
        <w:t xml:space="preserve"> والمناسبة واضحة: باب التبسم والضحك، مناسبة التبسم والضحك لكتاب الأدب واضحة </w:t>
      </w:r>
      <w:r w:rsidR="00A03CEE">
        <w:rPr>
          <w:rFonts w:cs="Simplified Arabic" w:hint="cs"/>
          <w:sz w:val="28"/>
          <w:szCs w:val="28"/>
          <w:rtl/>
        </w:rPr>
        <w:t>أم</w:t>
      </w:r>
      <w:r>
        <w:rPr>
          <w:rFonts w:cs="Simplified Arabic" w:hint="cs"/>
          <w:sz w:val="28"/>
          <w:szCs w:val="28"/>
          <w:rtl/>
        </w:rPr>
        <w:t xml:space="preserve"> غير واضحة؟</w:t>
      </w:r>
    </w:p>
    <w:p w:rsidR="007A53F0" w:rsidRDefault="00A03CEE" w:rsidP="003B0676">
      <w:pPr>
        <w:tabs>
          <w:tab w:val="left" w:pos="4208"/>
        </w:tabs>
        <w:jc w:val="both"/>
        <w:rPr>
          <w:rFonts w:cs="Simplified Arabic"/>
          <w:b/>
          <w:bCs/>
          <w:sz w:val="28"/>
          <w:szCs w:val="28"/>
          <w:rtl/>
        </w:rPr>
      </w:pPr>
      <w:r>
        <w:rPr>
          <w:rFonts w:cs="Simplified Arabic" w:hint="cs"/>
          <w:b/>
          <w:bCs/>
          <w:sz w:val="28"/>
          <w:szCs w:val="28"/>
          <w:rtl/>
        </w:rPr>
        <w:t>المقدم: بلى؛</w:t>
      </w:r>
      <w:r w:rsidR="007A53F0">
        <w:rPr>
          <w:rFonts w:cs="Simplified Arabic" w:hint="cs"/>
          <w:b/>
          <w:bCs/>
          <w:sz w:val="28"/>
          <w:szCs w:val="28"/>
          <w:rtl/>
        </w:rPr>
        <w:t xml:space="preserve"> لأن هذا من الأدب.</w:t>
      </w:r>
    </w:p>
    <w:p w:rsidR="007A53F0" w:rsidRDefault="007A53F0" w:rsidP="003B0676">
      <w:pPr>
        <w:tabs>
          <w:tab w:val="left" w:pos="4208"/>
        </w:tabs>
        <w:jc w:val="both"/>
        <w:rPr>
          <w:rFonts w:cs="Simplified Arabic"/>
          <w:sz w:val="28"/>
          <w:szCs w:val="28"/>
          <w:rtl/>
        </w:rPr>
      </w:pPr>
      <w:r>
        <w:rPr>
          <w:rFonts w:cs="Simplified Arabic" w:hint="cs"/>
          <w:sz w:val="28"/>
          <w:szCs w:val="28"/>
          <w:rtl/>
        </w:rPr>
        <w:t xml:space="preserve">لأن هذا من الأدب، مناسبة الحديث للباب: </w:t>
      </w:r>
      <w:r w:rsidRPr="009A690B">
        <w:rPr>
          <w:rFonts w:cs="Simplified Arabic" w:hint="cs"/>
          <w:b/>
          <w:bCs/>
          <w:color w:val="0000FF"/>
          <w:sz w:val="28"/>
          <w:szCs w:val="28"/>
          <w:rtl/>
        </w:rPr>
        <w:t>«فضحكت أم سلمة»</w:t>
      </w:r>
      <w:r w:rsidR="00A03CEE">
        <w:rPr>
          <w:rFonts w:cs="Simplified Arabic" w:hint="cs"/>
          <w:sz w:val="28"/>
          <w:szCs w:val="28"/>
          <w:rtl/>
        </w:rPr>
        <w:t>،</w:t>
      </w:r>
      <w:r>
        <w:rPr>
          <w:rFonts w:cs="Simplified Arabic" w:hint="cs"/>
          <w:sz w:val="28"/>
          <w:szCs w:val="28"/>
          <w:rtl/>
        </w:rPr>
        <w:t xml:space="preserve"> </w:t>
      </w:r>
      <w:r w:rsidR="00812FA4">
        <w:rPr>
          <w:rFonts w:cs="Simplified Arabic" w:hint="cs"/>
          <w:sz w:val="28"/>
          <w:szCs w:val="28"/>
          <w:rtl/>
        </w:rPr>
        <w:t>وال</w:t>
      </w:r>
      <w:r>
        <w:rPr>
          <w:rFonts w:cs="Simplified Arabic" w:hint="cs"/>
          <w:sz w:val="28"/>
          <w:szCs w:val="28"/>
          <w:rtl/>
        </w:rPr>
        <w:t>باب التبسم والضحك.</w:t>
      </w:r>
    </w:p>
    <w:p w:rsidR="007A53F0" w:rsidRDefault="007A53F0" w:rsidP="003B0676">
      <w:pPr>
        <w:tabs>
          <w:tab w:val="left" w:pos="4208"/>
        </w:tabs>
        <w:jc w:val="both"/>
        <w:rPr>
          <w:rFonts w:cs="Simplified Arabic"/>
          <w:sz w:val="28"/>
          <w:szCs w:val="28"/>
          <w:rtl/>
        </w:rPr>
      </w:pPr>
      <w:r>
        <w:rPr>
          <w:rFonts w:cs="Simplified Arabic" w:hint="cs"/>
          <w:sz w:val="28"/>
          <w:szCs w:val="28"/>
          <w:rtl/>
        </w:rPr>
        <w:t>التبسم: مبادئ الضحك، التبسم مبادئ الضحك، والضحك: انبساط الوجه حتى تظهر الأسنان من السرور، فإن كان بصوت فإن كان بصوت وكان بحيث يسمع من بعد فهو القهقهة</w:t>
      </w:r>
      <w:r w:rsidR="00A03CEE">
        <w:rPr>
          <w:rFonts w:cs="Simplified Arabic" w:hint="cs"/>
          <w:sz w:val="28"/>
          <w:szCs w:val="28"/>
          <w:rtl/>
        </w:rPr>
        <w:t>،</w:t>
      </w:r>
      <w:r>
        <w:rPr>
          <w:rFonts w:cs="Simplified Arabic" w:hint="cs"/>
          <w:sz w:val="28"/>
          <w:szCs w:val="28"/>
          <w:rtl/>
        </w:rPr>
        <w:t xml:space="preserve"> وإلا فهو الضحك.</w:t>
      </w:r>
      <w:r>
        <w:rPr>
          <w:rFonts w:cs="Simplified Arabic" w:hint="cs"/>
          <w:sz w:val="28"/>
          <w:szCs w:val="28"/>
          <w:rtl/>
          <w:cs/>
        </w:rPr>
        <w:t xml:space="preserve"> </w:t>
      </w:r>
      <w:r>
        <w:rPr>
          <w:rFonts w:cs="Simplified Arabic" w:hint="cs"/>
          <w:sz w:val="28"/>
          <w:szCs w:val="28"/>
          <w:rtl/>
        </w:rPr>
        <w:t>وإن كان بلا صوت فهو التبسم، وتسمى الأسنان في مقدم الفم: الضواحك</w:t>
      </w:r>
      <w:r w:rsidR="00A03CEE">
        <w:rPr>
          <w:rFonts w:cs="Simplified Arabic" w:hint="cs"/>
          <w:sz w:val="28"/>
          <w:szCs w:val="28"/>
          <w:rtl/>
        </w:rPr>
        <w:t>،</w:t>
      </w:r>
      <w:r>
        <w:rPr>
          <w:rFonts w:cs="Simplified Arabic" w:hint="cs"/>
          <w:sz w:val="28"/>
          <w:szCs w:val="28"/>
          <w:rtl/>
          <w:cs/>
        </w:rPr>
        <w:t xml:space="preserve"> </w:t>
      </w:r>
      <w:r>
        <w:rPr>
          <w:rFonts w:cs="Simplified Arabic" w:hint="cs"/>
          <w:sz w:val="28"/>
          <w:szCs w:val="28"/>
          <w:rtl/>
        </w:rPr>
        <w:t>وهي الثنايا والأنياب، وما يليها</w:t>
      </w:r>
      <w:r w:rsidR="00A03CEE">
        <w:rPr>
          <w:rFonts w:cs="Simplified Arabic" w:hint="cs"/>
          <w:sz w:val="28"/>
          <w:szCs w:val="28"/>
          <w:rtl/>
        </w:rPr>
        <w:t>،</w:t>
      </w:r>
      <w:r>
        <w:rPr>
          <w:rFonts w:cs="Simplified Arabic" w:hint="cs"/>
          <w:sz w:val="28"/>
          <w:szCs w:val="28"/>
          <w:rtl/>
        </w:rPr>
        <w:t xml:space="preserve"> وتسمى النواجذ</w:t>
      </w:r>
      <w:r w:rsidR="00A03CEE">
        <w:rPr>
          <w:rFonts w:cs="Simplified Arabic" w:hint="cs"/>
          <w:sz w:val="28"/>
          <w:szCs w:val="28"/>
          <w:rtl/>
        </w:rPr>
        <w:t>،</w:t>
      </w:r>
      <w:r w:rsidR="001E57DD">
        <w:rPr>
          <w:rFonts w:cs="Simplified Arabic" w:hint="cs"/>
          <w:sz w:val="28"/>
          <w:szCs w:val="28"/>
          <w:rtl/>
        </w:rPr>
        <w:t xml:space="preserve"> يعني ضحك حتى بدت نواجذه</w:t>
      </w:r>
      <w:r w:rsidR="006E04BB">
        <w:rPr>
          <w:rFonts w:cs="Simplified Arabic" w:hint="cs"/>
          <w:sz w:val="28"/>
          <w:szCs w:val="28"/>
          <w:rtl/>
        </w:rPr>
        <w:t xml:space="preserve">. </w:t>
      </w:r>
    </w:p>
    <w:p w:rsidR="006E04BB" w:rsidRDefault="006E04BB" w:rsidP="006E04BB">
      <w:pPr>
        <w:tabs>
          <w:tab w:val="left" w:pos="4208"/>
        </w:tabs>
        <w:jc w:val="both"/>
        <w:rPr>
          <w:rFonts w:cs="Simplified Arabic"/>
          <w:b/>
          <w:bCs/>
          <w:sz w:val="28"/>
          <w:szCs w:val="28"/>
          <w:rtl/>
        </w:rPr>
      </w:pPr>
      <w:r w:rsidRPr="006E04BB">
        <w:rPr>
          <w:rFonts w:cs="Simplified Arabic" w:hint="cs"/>
          <w:b/>
          <w:bCs/>
          <w:sz w:val="28"/>
          <w:szCs w:val="28"/>
          <w:rtl/>
        </w:rPr>
        <w:lastRenderedPageBreak/>
        <w:t>المقدم: عليه الصلاة والسلام.</w:t>
      </w:r>
    </w:p>
    <w:p w:rsidR="006E04BB" w:rsidRDefault="006E04BB" w:rsidP="006E04BB">
      <w:pPr>
        <w:tabs>
          <w:tab w:val="left" w:pos="4208"/>
        </w:tabs>
        <w:jc w:val="both"/>
        <w:rPr>
          <w:rFonts w:cs="Simplified Arabic"/>
          <w:sz w:val="28"/>
          <w:szCs w:val="28"/>
          <w:rtl/>
        </w:rPr>
      </w:pPr>
      <w:r>
        <w:rPr>
          <w:rFonts w:cs="Simplified Arabic" w:hint="cs"/>
          <w:sz w:val="28"/>
          <w:szCs w:val="28"/>
          <w:rtl/>
        </w:rPr>
        <w:t>والضحك لاشك أنه مرحلة متأخرة عن مجرد التبسم، ولذا يرى جمع من أهل العلم أن التبسم لا يبطل الصلاة بخلاف الضحك، ابن حزم يرى أن التبسم مبطل للصلاة</w:t>
      </w:r>
      <w:r w:rsidR="007D3E1B">
        <w:rPr>
          <w:rFonts w:cs="Simplified Arabic" w:hint="cs"/>
          <w:sz w:val="28"/>
          <w:szCs w:val="28"/>
          <w:rtl/>
        </w:rPr>
        <w:t>.</w:t>
      </w:r>
    </w:p>
    <w:p w:rsidR="007D3E1B" w:rsidRDefault="007D3E1B" w:rsidP="007D3E1B">
      <w:pPr>
        <w:tabs>
          <w:tab w:val="left" w:pos="4208"/>
        </w:tabs>
        <w:jc w:val="both"/>
        <w:rPr>
          <w:rFonts w:cs="Simplified Arabic"/>
          <w:b/>
          <w:bCs/>
          <w:sz w:val="28"/>
          <w:szCs w:val="28"/>
          <w:rtl/>
        </w:rPr>
      </w:pPr>
      <w:r>
        <w:rPr>
          <w:rFonts w:cs="Simplified Arabic" w:hint="cs"/>
          <w:b/>
          <w:bCs/>
          <w:sz w:val="28"/>
          <w:szCs w:val="28"/>
          <w:rtl/>
        </w:rPr>
        <w:t>المقدم: لأنه ما عنده..</w:t>
      </w:r>
    </w:p>
    <w:p w:rsidR="007D3E1B" w:rsidRPr="00EB660A" w:rsidRDefault="007D3E1B" w:rsidP="00EB660A">
      <w:pPr>
        <w:tabs>
          <w:tab w:val="left" w:pos="7562"/>
        </w:tabs>
        <w:jc w:val="both"/>
        <w:rPr>
          <w:rFonts w:ascii="Simplified Arabic" w:hAnsi="Simplified Arabic" w:cs="Simplified Arabic"/>
          <w:bCs/>
          <w:color w:val="FF0000"/>
          <w:sz w:val="28"/>
          <w:szCs w:val="28"/>
          <w:rtl/>
          <w:lang w:eastAsia="ar-SA"/>
        </w:rPr>
      </w:pPr>
      <w:r>
        <w:rPr>
          <w:rFonts w:cs="Simplified Arabic" w:hint="cs"/>
          <w:sz w:val="28"/>
          <w:szCs w:val="28"/>
          <w:rtl/>
        </w:rPr>
        <w:t xml:space="preserve">لأنه مرادف للضحك، </w:t>
      </w:r>
      <w:r w:rsidR="00EB660A" w:rsidRPr="00EB660A">
        <w:rPr>
          <w:rFonts w:ascii="Simplified Arabic" w:hAnsi="Simplified Arabic" w:cs="Simplified Arabic"/>
          <w:bCs/>
          <w:color w:val="FF0000"/>
          <w:sz w:val="28"/>
          <w:szCs w:val="28"/>
          <w:rtl/>
          <w:lang w:eastAsia="ar-SA"/>
        </w:rPr>
        <w:t>{</w:t>
      </w:r>
      <w:r w:rsidR="00EB660A">
        <w:rPr>
          <w:rFonts w:ascii="Simplified Arabic" w:hAnsi="Simplified Arabic" w:cs="Simplified Arabic"/>
          <w:bCs/>
          <w:color w:val="FF0000"/>
          <w:sz w:val="28"/>
          <w:szCs w:val="28"/>
          <w:rtl/>
          <w:lang w:eastAsia="ar-SA"/>
        </w:rPr>
        <w:t>فَتَبَسَّمَ ضَاحِكًا</w:t>
      </w:r>
      <w:r w:rsidR="00EB660A" w:rsidRPr="00EB660A">
        <w:rPr>
          <w:rFonts w:ascii="Simplified Arabic" w:hAnsi="Simplified Arabic" w:cs="Simplified Arabic"/>
          <w:bCs/>
          <w:color w:val="FF0000"/>
          <w:sz w:val="28"/>
          <w:szCs w:val="28"/>
          <w:rtl/>
          <w:lang w:eastAsia="ar-SA"/>
        </w:rPr>
        <w:t>}</w:t>
      </w:r>
      <w:r w:rsidR="000B22F0" w:rsidRPr="000B22F0">
        <w:rPr>
          <w:rFonts w:ascii="Simplified Arabic" w:hAnsi="Simplified Arabic" w:cs="Simplified Arabic" w:hint="cs"/>
          <w:b/>
          <w:color w:val="FF0000"/>
          <w:sz w:val="28"/>
          <w:szCs w:val="28"/>
          <w:rtl/>
          <w:lang w:eastAsia="ar-SA"/>
        </w:rPr>
        <w:t xml:space="preserve"> </w:t>
      </w:r>
      <w:r w:rsidR="00EB660A" w:rsidRPr="000B22F0">
        <w:rPr>
          <w:rFonts w:ascii="Simplified Arabic" w:hAnsi="Simplified Arabic" w:cs="Simplified Arabic"/>
          <w:b/>
          <w:color w:val="000000" w:themeColor="text1"/>
          <w:sz w:val="28"/>
          <w:szCs w:val="28"/>
          <w:rtl/>
          <w:lang w:eastAsia="ar-SA"/>
        </w:rPr>
        <w:t>[النمل:19]</w:t>
      </w:r>
      <w:r w:rsidR="00B10EF4" w:rsidRPr="000B22F0">
        <w:rPr>
          <w:rFonts w:cs="Simplified Arabic" w:hint="cs"/>
          <w:b/>
          <w:color w:val="000000" w:themeColor="text1"/>
          <w:sz w:val="28"/>
          <w:szCs w:val="28"/>
          <w:rtl/>
        </w:rPr>
        <w:t>،</w:t>
      </w:r>
      <w:r w:rsidR="00B10EF4" w:rsidRPr="000B22F0">
        <w:rPr>
          <w:rFonts w:cs="Simplified Arabic" w:hint="cs"/>
          <w:b/>
          <w:sz w:val="28"/>
          <w:szCs w:val="28"/>
          <w:rtl/>
        </w:rPr>
        <w:t xml:space="preserve"> </w:t>
      </w:r>
      <w:r w:rsidR="00B10EF4">
        <w:rPr>
          <w:rFonts w:cs="Simplified Arabic" w:hint="cs"/>
          <w:sz w:val="28"/>
          <w:szCs w:val="28"/>
          <w:rtl/>
        </w:rPr>
        <w:t>فتبسم ضاحكًا</w:t>
      </w:r>
      <w:r w:rsidR="00A03CEE">
        <w:rPr>
          <w:rFonts w:cs="Simplified Arabic" w:hint="cs"/>
          <w:sz w:val="28"/>
          <w:szCs w:val="28"/>
          <w:rtl/>
        </w:rPr>
        <w:t>،</w:t>
      </w:r>
      <w:r w:rsidR="00B10EF4">
        <w:rPr>
          <w:rFonts w:cs="Simplified Arabic" w:hint="cs"/>
          <w:sz w:val="28"/>
          <w:szCs w:val="28"/>
          <w:rtl/>
        </w:rPr>
        <w:t xml:space="preserve"> فدل على أن التبسم والضحك مترادفان، لكن هما في الاسم الأعم في الاسم الأعم الذي يدل على الانبساط يجتمعان، لكن إذا أردنا أن نفرق بين اللفظين، فلاشك أن أول المراحل أول المراحل التبسم ثم الضحك ثم القهقهة.</w:t>
      </w:r>
    </w:p>
    <w:p w:rsidR="00B10EF4" w:rsidRDefault="00A03CEE" w:rsidP="000B22F0">
      <w:pPr>
        <w:tabs>
          <w:tab w:val="left" w:pos="4208"/>
        </w:tabs>
        <w:jc w:val="both"/>
        <w:rPr>
          <w:rFonts w:cs="Simplified Arabic"/>
          <w:sz w:val="28"/>
          <w:szCs w:val="28"/>
          <w:rtl/>
        </w:rPr>
      </w:pPr>
      <w:r>
        <w:rPr>
          <w:rFonts w:cs="Simplified Arabic" w:hint="cs"/>
          <w:sz w:val="28"/>
          <w:szCs w:val="28"/>
          <w:rtl/>
        </w:rPr>
        <w:t>والقهقهة معروف أن</w:t>
      </w:r>
      <w:r w:rsidR="00D40CD8">
        <w:rPr>
          <w:rFonts w:cs="Simplified Arabic" w:hint="cs"/>
          <w:sz w:val="28"/>
          <w:szCs w:val="28"/>
          <w:rtl/>
        </w:rPr>
        <w:t xml:space="preserve"> إبطالها للصلاة محل إجماع، وأما إبطالها للوضوء فهو </w:t>
      </w:r>
      <w:r w:rsidR="00D40CD8">
        <w:rPr>
          <w:rFonts w:cs="Simplified Arabic" w:hint="cs"/>
          <w:sz w:val="28"/>
          <w:szCs w:val="28"/>
          <w:rtl/>
          <w:cs/>
        </w:rPr>
        <w:t xml:space="preserve">معروف </w:t>
      </w:r>
      <w:r w:rsidR="00D40CD8">
        <w:rPr>
          <w:rFonts w:cs="Simplified Arabic" w:hint="cs"/>
          <w:sz w:val="28"/>
          <w:szCs w:val="28"/>
          <w:rtl/>
        </w:rPr>
        <w:t xml:space="preserve">عند الحنفية، </w:t>
      </w:r>
      <w:r w:rsidR="000B22F0">
        <w:rPr>
          <w:rFonts w:cs="Simplified Arabic" w:hint="cs"/>
          <w:sz w:val="28"/>
          <w:szCs w:val="28"/>
          <w:rtl/>
        </w:rPr>
        <w:t>و</w:t>
      </w:r>
      <w:r w:rsidR="00D40CD8">
        <w:rPr>
          <w:rFonts w:cs="Simplified Arabic" w:hint="cs"/>
          <w:sz w:val="28"/>
          <w:szCs w:val="28"/>
          <w:rtl/>
        </w:rPr>
        <w:t xml:space="preserve">الجمهور </w:t>
      </w:r>
      <w:r w:rsidR="000B22F0">
        <w:rPr>
          <w:rFonts w:cs="Simplified Arabic" w:hint="cs"/>
          <w:sz w:val="28"/>
          <w:szCs w:val="28"/>
          <w:rtl/>
        </w:rPr>
        <w:t xml:space="preserve">على </w:t>
      </w:r>
      <w:r w:rsidR="00D40CD8">
        <w:rPr>
          <w:rFonts w:cs="Simplified Arabic" w:hint="cs"/>
          <w:sz w:val="28"/>
          <w:szCs w:val="28"/>
          <w:rtl/>
        </w:rPr>
        <w:t>أنها لا تبطل الوضوء.</w:t>
      </w:r>
    </w:p>
    <w:p w:rsidR="00D40CD8" w:rsidRPr="000B22F0" w:rsidRDefault="00D40CD8" w:rsidP="00D40CD8">
      <w:pPr>
        <w:tabs>
          <w:tab w:val="left" w:pos="7562"/>
        </w:tabs>
        <w:jc w:val="both"/>
        <w:rPr>
          <w:rFonts w:ascii="Simplified Arabic" w:hAnsi="Simplified Arabic" w:cs="Simplified Arabic"/>
          <w:b/>
          <w:color w:val="000000" w:themeColor="text1"/>
          <w:sz w:val="28"/>
          <w:szCs w:val="28"/>
          <w:rtl/>
          <w:lang w:eastAsia="ar-SA"/>
        </w:rPr>
      </w:pPr>
      <w:r>
        <w:rPr>
          <w:rFonts w:cs="Simplified Arabic" w:hint="cs"/>
          <w:b/>
          <w:bCs/>
          <w:sz w:val="28"/>
          <w:szCs w:val="28"/>
          <w:rtl/>
        </w:rPr>
        <w:t xml:space="preserve">المقدم: في قصة زوج إبراهيم </w:t>
      </w:r>
      <w:r w:rsidR="00A03CEE">
        <w:rPr>
          <w:rFonts w:cs="Simplified Arabic" w:hint="cs"/>
          <w:b/>
          <w:bCs/>
          <w:sz w:val="28"/>
          <w:szCs w:val="28"/>
          <w:rtl/>
        </w:rPr>
        <w:t>-</w:t>
      </w:r>
      <w:r>
        <w:rPr>
          <w:rFonts w:cs="Simplified Arabic" w:hint="cs"/>
          <w:b/>
          <w:bCs/>
          <w:sz w:val="28"/>
          <w:szCs w:val="28"/>
          <w:rtl/>
        </w:rPr>
        <w:t>عليه السلام</w:t>
      </w:r>
      <w:r w:rsidR="00A03CEE">
        <w:rPr>
          <w:rFonts w:cs="Simplified Arabic" w:hint="cs"/>
          <w:b/>
          <w:bCs/>
          <w:sz w:val="28"/>
          <w:szCs w:val="28"/>
          <w:rtl/>
        </w:rPr>
        <w:t>-</w:t>
      </w:r>
      <w:r>
        <w:rPr>
          <w:rFonts w:cs="Simplified Arabic" w:hint="cs"/>
          <w:b/>
          <w:bCs/>
          <w:sz w:val="28"/>
          <w:szCs w:val="28"/>
          <w:rtl/>
        </w:rPr>
        <w:t xml:space="preserve"> يا شيخ ضحكت طبعًا لما بشرت، لكن في موضع سورة هود أنها ضحكت قبل البشارة: </w:t>
      </w:r>
      <w:r w:rsidRPr="00D40CD8">
        <w:rPr>
          <w:rFonts w:ascii="Simplified Arabic" w:hAnsi="Simplified Arabic" w:cs="Simplified Arabic"/>
          <w:bCs/>
          <w:color w:val="FF0000"/>
          <w:sz w:val="28"/>
          <w:szCs w:val="28"/>
          <w:rtl/>
          <w:lang w:eastAsia="ar-SA"/>
        </w:rPr>
        <w:t>{وَامْرَأَتُهُ قَائِمَةٌ فَضَحِكَتْ فَبَشَّرْنَاهَا بِإِسْحَاقَ وَمِنْ وَرَاءِ إِسْحَاقَ يَعْقُوبَ}</w:t>
      </w:r>
      <w:r w:rsidR="000B22F0">
        <w:rPr>
          <w:rFonts w:ascii="Simplified Arabic" w:hAnsi="Simplified Arabic" w:cs="Simplified Arabic" w:hint="cs"/>
          <w:bCs/>
          <w:color w:val="FF0000"/>
          <w:sz w:val="28"/>
          <w:szCs w:val="28"/>
          <w:rtl/>
          <w:lang w:eastAsia="ar-SA"/>
        </w:rPr>
        <w:t xml:space="preserve"> </w:t>
      </w:r>
      <w:r w:rsidRPr="000B22F0">
        <w:rPr>
          <w:rFonts w:ascii="Simplified Arabic" w:hAnsi="Simplified Arabic" w:cs="Simplified Arabic"/>
          <w:b/>
          <w:color w:val="000000" w:themeColor="text1"/>
          <w:sz w:val="28"/>
          <w:szCs w:val="28"/>
          <w:rtl/>
          <w:lang w:eastAsia="ar-SA"/>
        </w:rPr>
        <w:t>[هود:71]</w:t>
      </w:r>
      <w:r w:rsidRPr="000B22F0">
        <w:rPr>
          <w:rFonts w:ascii="Simplified Arabic" w:hAnsi="Simplified Arabic" w:cs="Simplified Arabic" w:hint="cs"/>
          <w:b/>
          <w:color w:val="000000" w:themeColor="text1"/>
          <w:sz w:val="28"/>
          <w:szCs w:val="28"/>
          <w:rtl/>
          <w:lang w:eastAsia="ar-SA"/>
        </w:rPr>
        <w:t>.</w:t>
      </w:r>
    </w:p>
    <w:p w:rsidR="00D40CD8" w:rsidRDefault="00D40CD8" w:rsidP="00D40CD8">
      <w:pPr>
        <w:tabs>
          <w:tab w:val="left" w:pos="7562"/>
        </w:tabs>
        <w:jc w:val="both"/>
        <w:rPr>
          <w:rFonts w:ascii="Simplified Arabic" w:hAnsi="Simplified Arabic" w:cs="Simplified Arabic"/>
          <w:bCs/>
          <w:color w:val="000000" w:themeColor="text1"/>
          <w:sz w:val="28"/>
          <w:szCs w:val="28"/>
          <w:rtl/>
          <w:lang w:eastAsia="ar-SA"/>
        </w:rPr>
      </w:pPr>
      <w:r>
        <w:rPr>
          <w:rFonts w:ascii="Simplified Arabic" w:hAnsi="Simplified Arabic" w:cs="Simplified Arabic" w:hint="cs"/>
          <w:bCs/>
          <w:color w:val="000000" w:themeColor="text1"/>
          <w:sz w:val="28"/>
          <w:szCs w:val="28"/>
          <w:rtl/>
          <w:cs/>
          <w:lang w:eastAsia="ar-SA"/>
        </w:rPr>
        <w:t xml:space="preserve">بقية </w:t>
      </w:r>
      <w:r w:rsidRPr="00D40CD8">
        <w:rPr>
          <w:rFonts w:ascii="Simplified Arabic" w:hAnsi="Simplified Arabic" w:cs="Simplified Arabic" w:hint="cs"/>
          <w:bCs/>
          <w:color w:val="000000" w:themeColor="text1"/>
          <w:sz w:val="28"/>
          <w:szCs w:val="28"/>
          <w:rtl/>
          <w:lang w:eastAsia="ar-SA"/>
        </w:rPr>
        <w:t>النصوص أنها إنما ضحكت بعد البشارة</w:t>
      </w:r>
      <w:r>
        <w:rPr>
          <w:rFonts w:ascii="Simplified Arabic" w:hAnsi="Simplified Arabic" w:cs="Simplified Arabic" w:hint="cs"/>
          <w:bCs/>
          <w:color w:val="000000" w:themeColor="text1"/>
          <w:sz w:val="28"/>
          <w:szCs w:val="28"/>
          <w:rtl/>
          <w:lang w:eastAsia="ar-SA"/>
        </w:rPr>
        <w:t>.</w:t>
      </w:r>
    </w:p>
    <w:p w:rsidR="00D40CD8" w:rsidRDefault="00D40CD8" w:rsidP="00FB2EC7">
      <w:pPr>
        <w:tabs>
          <w:tab w:val="left" w:pos="7562"/>
        </w:tabs>
        <w:jc w:val="both"/>
        <w:rPr>
          <w:rFonts w:cs="Simplified Arabic"/>
          <w:b/>
          <w:sz w:val="28"/>
          <w:szCs w:val="28"/>
          <w:rtl/>
        </w:rPr>
      </w:pPr>
      <w:r w:rsidRPr="00FB2EC7">
        <w:rPr>
          <w:rFonts w:ascii="Simplified Arabic" w:hAnsi="Simplified Arabic" w:cs="Simplified Arabic" w:hint="cs"/>
          <w:b/>
          <w:color w:val="000000" w:themeColor="text1"/>
          <w:sz w:val="28"/>
          <w:szCs w:val="28"/>
          <w:rtl/>
          <w:lang w:eastAsia="ar-SA"/>
        </w:rPr>
        <w:t>من أهل العلم من يقول: إن ضحكت حاضت</w:t>
      </w:r>
      <w:r w:rsidR="00327049" w:rsidRPr="00FB2EC7">
        <w:rPr>
          <w:rFonts w:ascii="Simplified Arabic" w:hAnsi="Simplified Arabic" w:cs="Simplified Arabic" w:hint="cs"/>
          <w:b/>
          <w:color w:val="000000" w:themeColor="text1"/>
          <w:sz w:val="28"/>
          <w:szCs w:val="28"/>
          <w:rtl/>
          <w:lang w:eastAsia="ar-SA"/>
        </w:rPr>
        <w:t>، لا</w:t>
      </w:r>
      <w:r w:rsidR="00A03CEE">
        <w:rPr>
          <w:rFonts w:ascii="Simplified Arabic" w:hAnsi="Simplified Arabic" w:cs="Simplified Arabic" w:hint="cs"/>
          <w:b/>
          <w:color w:val="000000" w:themeColor="text1"/>
          <w:sz w:val="28"/>
          <w:szCs w:val="28"/>
          <w:rtl/>
          <w:lang w:eastAsia="ar-SA"/>
        </w:rPr>
        <w:t xml:space="preserve"> </w:t>
      </w:r>
      <w:r w:rsidR="00327049" w:rsidRPr="00FB2EC7">
        <w:rPr>
          <w:rFonts w:ascii="Simplified Arabic" w:hAnsi="Simplified Arabic" w:cs="Simplified Arabic" w:hint="cs"/>
          <w:b/>
          <w:color w:val="000000" w:themeColor="text1"/>
          <w:sz w:val="28"/>
          <w:szCs w:val="28"/>
          <w:rtl/>
          <w:lang w:eastAsia="ar-SA"/>
        </w:rPr>
        <w:t>شك أنه خلاف اللفظ</w:t>
      </w:r>
      <w:r w:rsidR="00A03CEE">
        <w:rPr>
          <w:rFonts w:ascii="Simplified Arabic" w:hAnsi="Simplified Arabic" w:cs="Simplified Arabic" w:hint="cs"/>
          <w:b/>
          <w:color w:val="000000" w:themeColor="text1"/>
          <w:sz w:val="28"/>
          <w:szCs w:val="28"/>
          <w:rtl/>
          <w:lang w:eastAsia="ar-SA"/>
        </w:rPr>
        <w:t>،</w:t>
      </w:r>
      <w:r w:rsidR="00327049" w:rsidRPr="00FB2EC7">
        <w:rPr>
          <w:rFonts w:ascii="Simplified Arabic" w:hAnsi="Simplified Arabic" w:cs="Simplified Arabic" w:hint="cs"/>
          <w:b/>
          <w:color w:val="000000" w:themeColor="text1"/>
          <w:sz w:val="28"/>
          <w:szCs w:val="28"/>
          <w:rtl/>
          <w:lang w:eastAsia="ar-SA"/>
        </w:rPr>
        <w:t xml:space="preserve"> يعني خلاف الظاهر، وإن كان بعضهم يثبت من أسماء الحيض الضحك.</w:t>
      </w:r>
      <w:r>
        <w:rPr>
          <w:rFonts w:ascii="Simplified Arabic" w:hAnsi="Simplified Arabic" w:cs="Simplified Arabic" w:hint="cs"/>
          <w:b/>
          <w:color w:val="000000" w:themeColor="text1"/>
          <w:sz w:val="28"/>
          <w:szCs w:val="28"/>
          <w:rtl/>
          <w:cs/>
          <w:lang w:eastAsia="ar-SA"/>
        </w:rPr>
        <w:t xml:space="preserve"> </w:t>
      </w:r>
      <w:r w:rsidR="00FB2EC7" w:rsidRPr="00FB2EC7">
        <w:rPr>
          <w:rFonts w:cs="Simplified Arabic" w:hint="cs"/>
          <w:b/>
          <w:sz w:val="28"/>
          <w:szCs w:val="28"/>
          <w:rtl/>
        </w:rPr>
        <w:t>بناءً على هذا التفسير لبعض أهل العلم</w:t>
      </w:r>
      <w:r w:rsidR="00A03CEE">
        <w:rPr>
          <w:rFonts w:cs="Simplified Arabic" w:hint="cs"/>
          <w:b/>
          <w:sz w:val="28"/>
          <w:szCs w:val="28"/>
          <w:rtl/>
        </w:rPr>
        <w:t>،</w:t>
      </w:r>
      <w:r w:rsidR="00FB2EC7" w:rsidRPr="00FB2EC7">
        <w:rPr>
          <w:rFonts w:cs="Simplified Arabic" w:hint="cs"/>
          <w:b/>
          <w:sz w:val="28"/>
          <w:szCs w:val="28"/>
          <w:rtl/>
        </w:rPr>
        <w:t xml:space="preserve"> وعلى كل حال المقتضي للضحك أكثر من مناسبة، قد يكون أكثر من مناسبة، البشارة مقتضية للضحك، بلا شك وكونها تضحك قبل بمج</w:t>
      </w:r>
      <w:r w:rsidR="00A03CEE">
        <w:rPr>
          <w:rFonts w:cs="Simplified Arabic" w:hint="cs"/>
          <w:b/>
          <w:sz w:val="28"/>
          <w:szCs w:val="28"/>
          <w:rtl/>
        </w:rPr>
        <w:t>يء</w:t>
      </w:r>
      <w:r w:rsidR="00FB2EC7" w:rsidRPr="00FB2EC7">
        <w:rPr>
          <w:rFonts w:cs="Simplified Arabic" w:hint="cs"/>
          <w:b/>
          <w:sz w:val="28"/>
          <w:szCs w:val="28"/>
          <w:rtl/>
        </w:rPr>
        <w:t xml:space="preserve"> هؤلاء الأخيار هؤلاء الملائكة لاشك أن مثل هؤلاء لا يأتون إلا بخير، فتضحك مسرورة بقدومهم</w:t>
      </w:r>
      <w:r w:rsidR="00A03CEE">
        <w:rPr>
          <w:rFonts w:cs="Simplified Arabic" w:hint="cs"/>
          <w:b/>
          <w:sz w:val="28"/>
          <w:szCs w:val="28"/>
          <w:rtl/>
        </w:rPr>
        <w:t>؛</w:t>
      </w:r>
      <w:r w:rsidR="00FB2EC7" w:rsidRPr="00FB2EC7">
        <w:rPr>
          <w:rFonts w:cs="Simplified Arabic" w:hint="cs"/>
          <w:b/>
          <w:sz w:val="28"/>
          <w:szCs w:val="28"/>
          <w:rtl/>
        </w:rPr>
        <w:t xml:space="preserve"> لأنهم لا يأتون إلا بخير، وهم ضيوف كرام، تضحك قبل البشارة وبعد البشارة ما في</w:t>
      </w:r>
      <w:r w:rsidR="00A03CEE">
        <w:rPr>
          <w:rFonts w:cs="Simplified Arabic" w:hint="cs"/>
          <w:b/>
          <w:sz w:val="28"/>
          <w:szCs w:val="28"/>
          <w:rtl/>
        </w:rPr>
        <w:t>ه</w:t>
      </w:r>
      <w:r w:rsidR="00FB2EC7" w:rsidRPr="00FB2EC7">
        <w:rPr>
          <w:rFonts w:cs="Simplified Arabic" w:hint="cs"/>
          <w:b/>
          <w:sz w:val="28"/>
          <w:szCs w:val="28"/>
          <w:rtl/>
        </w:rPr>
        <w:t xml:space="preserve"> ما يمنع أبدًا.</w:t>
      </w:r>
    </w:p>
    <w:p w:rsidR="00FB2EC7" w:rsidRDefault="00FB2EC7" w:rsidP="00FB2EC7">
      <w:pPr>
        <w:tabs>
          <w:tab w:val="left" w:pos="7562"/>
        </w:tabs>
        <w:jc w:val="both"/>
        <w:rPr>
          <w:rFonts w:cs="Simplified Arabic"/>
          <w:bCs/>
          <w:sz w:val="28"/>
          <w:szCs w:val="28"/>
          <w:rtl/>
        </w:rPr>
      </w:pPr>
      <w:r>
        <w:rPr>
          <w:rFonts w:cs="Simplified Arabic" w:hint="cs"/>
          <w:bCs/>
          <w:sz w:val="28"/>
          <w:szCs w:val="28"/>
          <w:rtl/>
        </w:rPr>
        <w:t xml:space="preserve">المقدم: أكثر أحوال النبي </w:t>
      </w:r>
      <w:r>
        <w:rPr>
          <w:rFonts w:cs="Simplified Arabic" w:hint="cs"/>
          <w:bCs/>
          <w:sz w:val="28"/>
          <w:szCs w:val="28"/>
          <w:rtl/>
          <w:cs/>
        </w:rPr>
        <w:t>-صلى الله عليه وسلم-</w:t>
      </w:r>
      <w:r w:rsidR="000B22F0">
        <w:rPr>
          <w:rFonts w:cs="Simplified Arabic" w:hint="cs"/>
          <w:bCs/>
          <w:sz w:val="28"/>
          <w:szCs w:val="28"/>
          <w:rtl/>
        </w:rPr>
        <w:t xml:space="preserve"> التبسم، و</w:t>
      </w:r>
      <w:r>
        <w:rPr>
          <w:rFonts w:cs="Simplified Arabic" w:hint="cs"/>
          <w:bCs/>
          <w:sz w:val="28"/>
          <w:szCs w:val="28"/>
          <w:rtl/>
        </w:rPr>
        <w:t>ال</w:t>
      </w:r>
      <w:r w:rsidR="00A03CEE">
        <w:rPr>
          <w:rFonts w:cs="Simplified Arabic" w:hint="cs"/>
          <w:bCs/>
          <w:sz w:val="28"/>
          <w:szCs w:val="28"/>
          <w:rtl/>
        </w:rPr>
        <w:t>صحابة عنده يضحكون، فنضحك ويتبسم</w:t>
      </w:r>
      <w:r>
        <w:rPr>
          <w:rFonts w:cs="Simplified Arabic" w:hint="cs"/>
          <w:bCs/>
          <w:sz w:val="28"/>
          <w:szCs w:val="28"/>
          <w:rtl/>
          <w:cs/>
        </w:rPr>
        <w:t>-</w:t>
      </w:r>
      <w:r w:rsidR="00A03CEE">
        <w:rPr>
          <w:rFonts w:cs="Simplified Arabic" w:hint="cs"/>
          <w:bCs/>
          <w:sz w:val="28"/>
          <w:szCs w:val="28"/>
          <w:rtl/>
          <w:cs/>
        </w:rPr>
        <w:t xml:space="preserve"> </w:t>
      </w:r>
      <w:r>
        <w:rPr>
          <w:rFonts w:cs="Simplified Arabic" w:hint="cs"/>
          <w:bCs/>
          <w:sz w:val="28"/>
          <w:szCs w:val="28"/>
          <w:rtl/>
          <w:cs/>
        </w:rPr>
        <w:t>صلى الله عليه وسلم-</w:t>
      </w:r>
      <w:r>
        <w:rPr>
          <w:rFonts w:cs="Simplified Arabic" w:hint="cs"/>
          <w:bCs/>
          <w:sz w:val="28"/>
          <w:szCs w:val="28"/>
          <w:rtl/>
        </w:rPr>
        <w:t>، هل في</w:t>
      </w:r>
      <w:r w:rsidR="00A03CEE">
        <w:rPr>
          <w:rFonts w:cs="Simplified Arabic" w:hint="cs"/>
          <w:bCs/>
          <w:sz w:val="28"/>
          <w:szCs w:val="28"/>
          <w:rtl/>
        </w:rPr>
        <w:t>ه</w:t>
      </w:r>
      <w:r>
        <w:rPr>
          <w:rFonts w:cs="Simplified Arabic" w:hint="cs"/>
          <w:bCs/>
          <w:sz w:val="28"/>
          <w:szCs w:val="28"/>
          <w:rtl/>
        </w:rPr>
        <w:t xml:space="preserve"> ذم للضحك يا شيخ</w:t>
      </w:r>
      <w:r w:rsidR="00A03CEE">
        <w:rPr>
          <w:rFonts w:cs="Simplified Arabic" w:hint="cs"/>
          <w:bCs/>
          <w:sz w:val="28"/>
          <w:szCs w:val="28"/>
          <w:rtl/>
        </w:rPr>
        <w:t>،</w:t>
      </w:r>
      <w:r>
        <w:rPr>
          <w:rFonts w:cs="Simplified Arabic" w:hint="cs"/>
          <w:bCs/>
          <w:sz w:val="28"/>
          <w:szCs w:val="28"/>
          <w:rtl/>
        </w:rPr>
        <w:t xml:space="preserve"> مع أن الصحابة عرف عنهم الضحك</w:t>
      </w:r>
      <w:r w:rsidR="005D5F3F">
        <w:rPr>
          <w:rFonts w:cs="Simplified Arabic" w:hint="cs"/>
          <w:bCs/>
          <w:sz w:val="28"/>
          <w:szCs w:val="28"/>
          <w:rtl/>
        </w:rPr>
        <w:t xml:space="preserve"> دون قهقهة.</w:t>
      </w:r>
    </w:p>
    <w:p w:rsidR="00FB2EC7" w:rsidRDefault="00FB2EC7" w:rsidP="00FB2EC7">
      <w:pPr>
        <w:tabs>
          <w:tab w:val="left" w:pos="7562"/>
        </w:tabs>
        <w:jc w:val="both"/>
        <w:rPr>
          <w:rFonts w:cs="Simplified Arabic"/>
          <w:b/>
          <w:sz w:val="28"/>
          <w:szCs w:val="28"/>
          <w:rtl/>
        </w:rPr>
      </w:pPr>
      <w:r>
        <w:rPr>
          <w:rFonts w:cs="Simplified Arabic" w:hint="cs"/>
          <w:b/>
          <w:sz w:val="28"/>
          <w:szCs w:val="28"/>
          <w:rtl/>
        </w:rPr>
        <w:t xml:space="preserve">على كل حال إذا وجد ما يقتضيه فلا شيء فيه، إلا أن الأكمل ألا يكثر من الضحك ألا يكثر منه، </w:t>
      </w:r>
      <w:r>
        <w:rPr>
          <w:rFonts w:cs="Simplified Arabic" w:hint="cs"/>
          <w:b/>
          <w:sz w:val="28"/>
          <w:szCs w:val="28"/>
          <w:rtl/>
          <w:cs/>
        </w:rPr>
        <w:t xml:space="preserve">نعم </w:t>
      </w:r>
      <w:r>
        <w:rPr>
          <w:rFonts w:cs="Simplified Arabic" w:hint="cs"/>
          <w:b/>
          <w:sz w:val="28"/>
          <w:szCs w:val="28"/>
          <w:rtl/>
        </w:rPr>
        <w:t>إذا اقتضاه وتطلبه الأمر لاشك أنه لا إشكال فيه، لكن كثرة الضحك</w:t>
      </w:r>
      <w:r w:rsidR="005D5F3F">
        <w:rPr>
          <w:rFonts w:cs="Simplified Arabic" w:hint="cs"/>
          <w:b/>
          <w:sz w:val="28"/>
          <w:szCs w:val="28"/>
          <w:rtl/>
        </w:rPr>
        <w:t xml:space="preserve"> لاشك أن لها أثر</w:t>
      </w:r>
      <w:r w:rsidR="00A03CEE">
        <w:rPr>
          <w:rFonts w:cs="Simplified Arabic" w:hint="cs"/>
          <w:b/>
          <w:sz w:val="28"/>
          <w:szCs w:val="28"/>
          <w:rtl/>
        </w:rPr>
        <w:t>ًا</w:t>
      </w:r>
      <w:r w:rsidR="005D5F3F">
        <w:rPr>
          <w:rFonts w:cs="Simplified Arabic" w:hint="cs"/>
          <w:b/>
          <w:sz w:val="28"/>
          <w:szCs w:val="28"/>
          <w:rtl/>
        </w:rPr>
        <w:t xml:space="preserve"> على القلب، وفي الآخرة يعاقب من كثر ضحكه بكثرة البكاء</w:t>
      </w:r>
      <w:r w:rsidR="00A03CEE">
        <w:rPr>
          <w:rFonts w:cs="Simplified Arabic" w:hint="cs"/>
          <w:b/>
          <w:sz w:val="28"/>
          <w:szCs w:val="28"/>
          <w:rtl/>
        </w:rPr>
        <w:t>،</w:t>
      </w:r>
      <w:r w:rsidR="005D5F3F">
        <w:rPr>
          <w:rFonts w:cs="Simplified Arabic" w:hint="cs"/>
          <w:b/>
          <w:sz w:val="28"/>
          <w:szCs w:val="28"/>
          <w:rtl/>
        </w:rPr>
        <w:t xml:space="preserve"> لاسيما إذا كان ممن يستحق دخول النار.</w:t>
      </w:r>
    </w:p>
    <w:p w:rsidR="00D27FC5" w:rsidRDefault="00D27FC5" w:rsidP="005A337F">
      <w:pPr>
        <w:tabs>
          <w:tab w:val="left" w:pos="7562"/>
        </w:tabs>
        <w:jc w:val="both"/>
        <w:rPr>
          <w:rFonts w:cs="Simplified Arabic"/>
          <w:b/>
          <w:sz w:val="28"/>
          <w:szCs w:val="28"/>
          <w:rtl/>
        </w:rPr>
      </w:pPr>
      <w:r>
        <w:rPr>
          <w:rFonts w:cs="Simplified Arabic" w:hint="cs"/>
          <w:b/>
          <w:sz w:val="28"/>
          <w:szCs w:val="28"/>
          <w:rtl/>
        </w:rPr>
        <w:t xml:space="preserve">والنبي </w:t>
      </w:r>
      <w:r w:rsidR="00A03CEE">
        <w:rPr>
          <w:rFonts w:cs="Simplified Arabic" w:hint="cs"/>
          <w:b/>
          <w:sz w:val="28"/>
          <w:szCs w:val="28"/>
          <w:rtl/>
        </w:rPr>
        <w:t>-</w:t>
      </w:r>
      <w:r>
        <w:rPr>
          <w:rFonts w:cs="Simplified Arabic" w:hint="cs"/>
          <w:b/>
          <w:sz w:val="28"/>
          <w:szCs w:val="28"/>
          <w:rtl/>
        </w:rPr>
        <w:t>عليه الصلاة والسلام</w:t>
      </w:r>
      <w:r w:rsidR="00A03CEE">
        <w:rPr>
          <w:rFonts w:cs="Simplified Arabic" w:hint="cs"/>
          <w:b/>
          <w:sz w:val="28"/>
          <w:szCs w:val="28"/>
          <w:rtl/>
        </w:rPr>
        <w:t>-</w:t>
      </w:r>
      <w:r>
        <w:rPr>
          <w:rFonts w:cs="Simplified Arabic" w:hint="cs"/>
          <w:b/>
          <w:sz w:val="28"/>
          <w:szCs w:val="28"/>
          <w:rtl/>
        </w:rPr>
        <w:t xml:space="preserve"> يقول: </w:t>
      </w:r>
      <w:r w:rsidRPr="009A690B">
        <w:rPr>
          <w:rFonts w:cs="Simplified Arabic" w:hint="eastAsia"/>
          <w:b/>
          <w:color w:val="0000FF"/>
          <w:sz w:val="28"/>
          <w:szCs w:val="28"/>
          <w:rtl/>
        </w:rPr>
        <w:t>«</w:t>
      </w:r>
      <w:r w:rsidRPr="009A690B">
        <w:rPr>
          <w:rFonts w:cs="Simplified Arabic"/>
          <w:b/>
          <w:color w:val="0000FF"/>
          <w:rtl/>
        </w:rPr>
        <w:t xml:space="preserve"> </w:t>
      </w:r>
      <w:r w:rsidRPr="009A690B">
        <w:rPr>
          <w:rFonts w:cs="Simplified Arabic"/>
          <w:b/>
          <w:color w:val="0000FF"/>
          <w:sz w:val="28"/>
          <w:szCs w:val="28"/>
          <w:rtl/>
        </w:rPr>
        <w:t>لَوْ تَعْلَمُونَ مَا أَعْلَمُ لَضَحِكْتُمْ قَلِيلًا وَلبَكَيْتُمْ كَثِيرًا</w:t>
      </w:r>
      <w:r w:rsidRPr="009A690B">
        <w:rPr>
          <w:rFonts w:cs="Simplified Arabic" w:hint="cs"/>
          <w:b/>
          <w:color w:val="0000FF"/>
          <w:sz w:val="28"/>
          <w:szCs w:val="28"/>
          <w:rtl/>
        </w:rPr>
        <w:t>»</w:t>
      </w:r>
      <w:r>
        <w:rPr>
          <w:rFonts w:cs="Simplified Arabic" w:hint="cs"/>
          <w:b/>
          <w:sz w:val="28"/>
          <w:szCs w:val="28"/>
          <w:rtl/>
        </w:rPr>
        <w:t>، هذا هو الأصل أن يكون الإنسان ملازم</w:t>
      </w:r>
      <w:r w:rsidR="00A03CEE">
        <w:rPr>
          <w:rFonts w:cs="Simplified Arabic" w:hint="cs"/>
          <w:b/>
          <w:sz w:val="28"/>
          <w:szCs w:val="28"/>
          <w:rtl/>
        </w:rPr>
        <w:t>ًا</w:t>
      </w:r>
      <w:r>
        <w:rPr>
          <w:rFonts w:cs="Simplified Arabic" w:hint="cs"/>
          <w:b/>
          <w:sz w:val="28"/>
          <w:szCs w:val="28"/>
          <w:rtl/>
        </w:rPr>
        <w:t xml:space="preserve"> لخشية الله تعال</w:t>
      </w:r>
      <w:r w:rsidR="000B22F0">
        <w:rPr>
          <w:rFonts w:cs="Simplified Arabic" w:hint="cs"/>
          <w:b/>
          <w:sz w:val="28"/>
          <w:szCs w:val="28"/>
          <w:rtl/>
        </w:rPr>
        <w:t>ى مستحضرًا لعظمة الله خائفًا من الله</w:t>
      </w:r>
      <w:r>
        <w:rPr>
          <w:rFonts w:cs="Simplified Arabic" w:hint="cs"/>
          <w:b/>
          <w:sz w:val="28"/>
          <w:szCs w:val="28"/>
          <w:rtl/>
        </w:rPr>
        <w:t xml:space="preserve"> </w:t>
      </w:r>
      <w:r w:rsidR="00A03CEE">
        <w:rPr>
          <w:rFonts w:cs="Simplified Arabic" w:hint="cs"/>
          <w:b/>
          <w:sz w:val="28"/>
          <w:szCs w:val="28"/>
          <w:rtl/>
        </w:rPr>
        <w:t>-</w:t>
      </w:r>
      <w:r>
        <w:rPr>
          <w:rFonts w:cs="Simplified Arabic" w:hint="cs"/>
          <w:b/>
          <w:sz w:val="28"/>
          <w:szCs w:val="28"/>
          <w:rtl/>
        </w:rPr>
        <w:t>جل وعلا</w:t>
      </w:r>
      <w:r w:rsidR="00A03CEE">
        <w:rPr>
          <w:rFonts w:cs="Simplified Arabic" w:hint="cs"/>
          <w:b/>
          <w:sz w:val="28"/>
          <w:szCs w:val="28"/>
          <w:rtl/>
        </w:rPr>
        <w:t>-</w:t>
      </w:r>
      <w:r>
        <w:rPr>
          <w:rFonts w:cs="Simplified Arabic" w:hint="cs"/>
          <w:b/>
          <w:sz w:val="28"/>
          <w:szCs w:val="28"/>
          <w:rtl/>
        </w:rPr>
        <w:t xml:space="preserve"> راجيًا لما عنده، ومع ذلك يتوازن في أموره كلها، لا ي</w:t>
      </w:r>
      <w:r w:rsidR="0065395C">
        <w:rPr>
          <w:rFonts w:cs="Simplified Arabic" w:hint="cs"/>
          <w:b/>
          <w:sz w:val="28"/>
          <w:szCs w:val="28"/>
          <w:rtl/>
        </w:rPr>
        <w:t>طغى عليه القنوط من رحمة الله</w:t>
      </w:r>
      <w:r w:rsidR="00A03CEE">
        <w:rPr>
          <w:rFonts w:cs="Simplified Arabic" w:hint="cs"/>
          <w:b/>
          <w:sz w:val="28"/>
          <w:szCs w:val="28"/>
          <w:rtl/>
        </w:rPr>
        <w:t>،</w:t>
      </w:r>
      <w:r w:rsidR="0065395C">
        <w:rPr>
          <w:rFonts w:cs="Simplified Arabic" w:hint="cs"/>
          <w:b/>
          <w:sz w:val="28"/>
          <w:szCs w:val="28"/>
          <w:rtl/>
        </w:rPr>
        <w:t xml:space="preserve"> واليأس من روح الله</w:t>
      </w:r>
      <w:r w:rsidR="00A03CEE">
        <w:rPr>
          <w:rFonts w:cs="Simplified Arabic" w:hint="cs"/>
          <w:b/>
          <w:sz w:val="28"/>
          <w:szCs w:val="28"/>
          <w:rtl/>
        </w:rPr>
        <w:t>،</w:t>
      </w:r>
      <w:r w:rsidR="0065395C">
        <w:rPr>
          <w:rFonts w:cs="Simplified Arabic" w:hint="cs"/>
          <w:b/>
          <w:sz w:val="28"/>
          <w:szCs w:val="28"/>
          <w:rtl/>
        </w:rPr>
        <w:t xml:space="preserve"> ثم بعد ذلك يكون مق</w:t>
      </w:r>
      <w:r w:rsidR="005A337F">
        <w:rPr>
          <w:rFonts w:cs="Simplified Arabic" w:hint="cs"/>
          <w:b/>
          <w:sz w:val="28"/>
          <w:szCs w:val="28"/>
          <w:rtl/>
        </w:rPr>
        <w:t>ط</w:t>
      </w:r>
      <w:r w:rsidR="0065395C">
        <w:rPr>
          <w:rFonts w:cs="Simplified Arabic" w:hint="cs"/>
          <w:b/>
          <w:sz w:val="28"/>
          <w:szCs w:val="28"/>
          <w:rtl/>
        </w:rPr>
        <w:t>بًا متكدرًا في سائر أحواله</w:t>
      </w:r>
      <w:r w:rsidR="00A03CEE">
        <w:rPr>
          <w:rFonts w:cs="Simplified Arabic" w:hint="cs"/>
          <w:b/>
          <w:sz w:val="28"/>
          <w:szCs w:val="28"/>
          <w:rtl/>
        </w:rPr>
        <w:t>،</w:t>
      </w:r>
      <w:r w:rsidR="0065395C">
        <w:rPr>
          <w:rFonts w:cs="Simplified Arabic" w:hint="cs"/>
          <w:b/>
          <w:sz w:val="28"/>
          <w:szCs w:val="28"/>
          <w:rtl/>
        </w:rPr>
        <w:t xml:space="preserve"> ولا يأمن من مكر الله</w:t>
      </w:r>
      <w:r w:rsidR="00A03CEE">
        <w:rPr>
          <w:rFonts w:cs="Simplified Arabic" w:hint="cs"/>
          <w:b/>
          <w:sz w:val="28"/>
          <w:szCs w:val="28"/>
          <w:rtl/>
        </w:rPr>
        <w:t>،</w:t>
      </w:r>
      <w:r w:rsidR="0065395C">
        <w:rPr>
          <w:rFonts w:cs="Simplified Arabic" w:hint="cs"/>
          <w:b/>
          <w:sz w:val="28"/>
          <w:szCs w:val="28"/>
          <w:rtl/>
        </w:rPr>
        <w:t xml:space="preserve"> ثم بعد ذلك يفرط فيما أوجبه الله عليه</w:t>
      </w:r>
      <w:r w:rsidR="00A03CEE">
        <w:rPr>
          <w:rFonts w:cs="Simplified Arabic" w:hint="cs"/>
          <w:b/>
          <w:sz w:val="28"/>
          <w:szCs w:val="28"/>
          <w:rtl/>
        </w:rPr>
        <w:t>،</w:t>
      </w:r>
      <w:r w:rsidR="0065395C">
        <w:rPr>
          <w:rFonts w:cs="Simplified Arabic" w:hint="cs"/>
          <w:b/>
          <w:sz w:val="28"/>
          <w:szCs w:val="28"/>
          <w:rtl/>
        </w:rPr>
        <w:t xml:space="preserve"> وينتهك ما حر</w:t>
      </w:r>
      <w:r w:rsidR="00A03CEE">
        <w:rPr>
          <w:rFonts w:cs="Simplified Arabic" w:hint="cs"/>
          <w:b/>
          <w:sz w:val="28"/>
          <w:szCs w:val="28"/>
          <w:rtl/>
        </w:rPr>
        <w:t>َّ</w:t>
      </w:r>
      <w:r w:rsidR="0065395C">
        <w:rPr>
          <w:rFonts w:cs="Simplified Arabic" w:hint="cs"/>
          <w:b/>
          <w:sz w:val="28"/>
          <w:szCs w:val="28"/>
          <w:rtl/>
        </w:rPr>
        <w:t>مه الله عليه</w:t>
      </w:r>
      <w:r w:rsidR="00A03CEE">
        <w:rPr>
          <w:rFonts w:cs="Simplified Arabic" w:hint="cs"/>
          <w:b/>
          <w:sz w:val="28"/>
          <w:szCs w:val="28"/>
          <w:rtl/>
        </w:rPr>
        <w:t>،</w:t>
      </w:r>
      <w:r w:rsidR="0065395C">
        <w:rPr>
          <w:rFonts w:cs="Simplified Arabic" w:hint="cs"/>
          <w:b/>
          <w:sz w:val="28"/>
          <w:szCs w:val="28"/>
          <w:rtl/>
        </w:rPr>
        <w:t xml:space="preserve"> ويكون ديدنه الضحك والمرح وا</w:t>
      </w:r>
      <w:r>
        <w:rPr>
          <w:rFonts w:cs="Simplified Arabic" w:hint="cs"/>
          <w:b/>
          <w:sz w:val="28"/>
          <w:szCs w:val="28"/>
          <w:rtl/>
          <w:cs/>
        </w:rPr>
        <w:t>لأ</w:t>
      </w:r>
      <w:r w:rsidR="0065395C">
        <w:rPr>
          <w:rFonts w:cs="Simplified Arabic" w:hint="cs"/>
          <w:b/>
          <w:sz w:val="28"/>
          <w:szCs w:val="28"/>
          <w:rtl/>
        </w:rPr>
        <w:t>شر والبطر</w:t>
      </w:r>
      <w:r w:rsidR="00A03CEE">
        <w:rPr>
          <w:rFonts w:cs="Simplified Arabic" w:hint="cs"/>
          <w:b/>
          <w:sz w:val="28"/>
          <w:szCs w:val="28"/>
          <w:rtl/>
        </w:rPr>
        <w:t>،</w:t>
      </w:r>
      <w:r w:rsidR="0065395C">
        <w:rPr>
          <w:rFonts w:cs="Simplified Arabic" w:hint="cs"/>
          <w:b/>
          <w:sz w:val="28"/>
          <w:szCs w:val="28"/>
          <w:rtl/>
        </w:rPr>
        <w:t xml:space="preserve"> وما أ</w:t>
      </w:r>
      <w:r w:rsidR="0065395C" w:rsidRPr="0065395C">
        <w:rPr>
          <w:rFonts w:cs="Simplified Arabic" w:hint="cs"/>
          <w:b/>
          <w:sz w:val="28"/>
          <w:szCs w:val="28"/>
          <w:rtl/>
        </w:rPr>
        <w:t>شبه ذلك.</w:t>
      </w:r>
    </w:p>
    <w:p w:rsidR="0065395C" w:rsidRDefault="0065395C" w:rsidP="0065395C">
      <w:pPr>
        <w:tabs>
          <w:tab w:val="left" w:pos="7562"/>
        </w:tabs>
        <w:jc w:val="both"/>
        <w:rPr>
          <w:rFonts w:cs="Simplified Arabic"/>
          <w:b/>
          <w:sz w:val="28"/>
          <w:szCs w:val="28"/>
          <w:rtl/>
        </w:rPr>
      </w:pPr>
      <w:r>
        <w:rPr>
          <w:rFonts w:cs="Simplified Arabic" w:hint="cs"/>
          <w:b/>
          <w:sz w:val="28"/>
          <w:szCs w:val="28"/>
          <w:rtl/>
        </w:rPr>
        <w:t>الموضع الخامس: في ك</w:t>
      </w:r>
      <w:r w:rsidR="005A337F">
        <w:rPr>
          <w:rFonts w:cs="Simplified Arabic" w:hint="cs"/>
          <w:b/>
          <w:sz w:val="28"/>
          <w:szCs w:val="28"/>
          <w:rtl/>
        </w:rPr>
        <w:t xml:space="preserve">تاب </w:t>
      </w:r>
      <w:r w:rsidR="00F065C2">
        <w:rPr>
          <w:rFonts w:cs="Simplified Arabic" w:hint="cs"/>
          <w:b/>
          <w:sz w:val="28"/>
          <w:szCs w:val="28"/>
          <w:rtl/>
        </w:rPr>
        <w:t>الأدب أيضًا</w:t>
      </w:r>
      <w:r w:rsidR="00A03CEE">
        <w:rPr>
          <w:rFonts w:cs="Simplified Arabic" w:hint="cs"/>
          <w:b/>
          <w:sz w:val="28"/>
          <w:szCs w:val="28"/>
          <w:rtl/>
        </w:rPr>
        <w:t>،</w:t>
      </w:r>
      <w:r w:rsidR="00F065C2">
        <w:rPr>
          <w:rFonts w:cs="Simplified Arabic" w:hint="cs"/>
          <w:b/>
          <w:sz w:val="28"/>
          <w:szCs w:val="28"/>
          <w:rtl/>
        </w:rPr>
        <w:t xml:space="preserve"> باب ما لا يستحيا</w:t>
      </w:r>
      <w:r>
        <w:rPr>
          <w:rFonts w:cs="Simplified Arabic" w:hint="cs"/>
          <w:b/>
          <w:sz w:val="28"/>
          <w:szCs w:val="28"/>
          <w:rtl/>
        </w:rPr>
        <w:t xml:space="preserve"> من الحق للتفقه في الدين</w:t>
      </w:r>
      <w:r w:rsidR="00A03CEE">
        <w:rPr>
          <w:rFonts w:cs="Simplified Arabic" w:hint="cs"/>
          <w:b/>
          <w:sz w:val="28"/>
          <w:szCs w:val="28"/>
          <w:rtl/>
        </w:rPr>
        <w:t>، علاقة الاستحياء في كتاب الأدب..</w:t>
      </w:r>
    </w:p>
    <w:p w:rsidR="0065395C" w:rsidRDefault="0065395C" w:rsidP="0065395C">
      <w:pPr>
        <w:tabs>
          <w:tab w:val="left" w:pos="7562"/>
        </w:tabs>
        <w:jc w:val="both"/>
        <w:rPr>
          <w:rFonts w:cs="Simplified Arabic"/>
          <w:bCs/>
          <w:sz w:val="28"/>
          <w:szCs w:val="28"/>
          <w:rtl/>
        </w:rPr>
      </w:pPr>
      <w:r>
        <w:rPr>
          <w:rFonts w:cs="Simplified Arabic" w:hint="cs"/>
          <w:bCs/>
          <w:sz w:val="28"/>
          <w:szCs w:val="28"/>
          <w:rtl/>
        </w:rPr>
        <w:t>المقدم: الحياء من الأدب.</w:t>
      </w:r>
    </w:p>
    <w:p w:rsidR="0065395C" w:rsidRPr="00FB5716" w:rsidRDefault="0065395C" w:rsidP="0065395C">
      <w:pPr>
        <w:tabs>
          <w:tab w:val="left" w:pos="3623"/>
        </w:tabs>
        <w:rPr>
          <w:rFonts w:cs="Simplified Arabic"/>
          <w:color w:val="0000FF"/>
          <w:sz w:val="28"/>
          <w:szCs w:val="28"/>
          <w:rtl/>
        </w:rPr>
      </w:pPr>
      <w:r>
        <w:rPr>
          <w:rFonts w:cs="Simplified Arabic" w:hint="cs"/>
          <w:b/>
          <w:sz w:val="28"/>
          <w:szCs w:val="28"/>
          <w:rtl/>
        </w:rPr>
        <w:lastRenderedPageBreak/>
        <w:t>الحياء من الأدب، في كتاب ال</w:t>
      </w:r>
      <w:r w:rsidR="00F065C2">
        <w:rPr>
          <w:rFonts w:cs="Simplified Arabic" w:hint="cs"/>
          <w:b/>
          <w:sz w:val="28"/>
          <w:szCs w:val="28"/>
          <w:rtl/>
        </w:rPr>
        <w:t>أدب أيضًا باب ما لا يستحيا</w:t>
      </w:r>
      <w:r>
        <w:rPr>
          <w:rFonts w:cs="Simplified Arabic" w:hint="cs"/>
          <w:b/>
          <w:sz w:val="28"/>
          <w:szCs w:val="28"/>
          <w:rtl/>
        </w:rPr>
        <w:t xml:space="preserve"> من الحق للتفقه في الدين قال: </w:t>
      </w:r>
      <w:r w:rsidRPr="0065395C">
        <w:rPr>
          <w:rFonts w:cs="Simplified Arabic"/>
          <w:b/>
          <w:sz w:val="28"/>
          <w:szCs w:val="28"/>
          <w:rtl/>
        </w:rPr>
        <w:t>حدثنا إسماعيل قال</w:t>
      </w:r>
      <w:r w:rsidR="00A03CEE">
        <w:rPr>
          <w:rFonts w:cs="Simplified Arabic" w:hint="cs"/>
          <w:b/>
          <w:sz w:val="28"/>
          <w:szCs w:val="28"/>
          <w:rtl/>
        </w:rPr>
        <w:t>:</w:t>
      </w:r>
      <w:r w:rsidRPr="0065395C">
        <w:rPr>
          <w:rFonts w:cs="Simplified Arabic"/>
          <w:b/>
          <w:sz w:val="28"/>
          <w:szCs w:val="28"/>
          <w:rtl/>
        </w:rPr>
        <w:t xml:space="preserve"> حدثني مالك عن هشام بن عروة عن أبيه عن زينب بنت أبي سلمة عن أم سلمة </w:t>
      </w:r>
      <w:r>
        <w:rPr>
          <w:rFonts w:cs="Simplified Arabic"/>
          <w:b/>
          <w:sz w:val="28"/>
          <w:szCs w:val="28"/>
          <w:rtl/>
          <w:cs/>
        </w:rPr>
        <w:t>-رضي الله عنها-</w:t>
      </w:r>
      <w:r w:rsidRPr="0065395C">
        <w:rPr>
          <w:rFonts w:cs="Simplified Arabic"/>
          <w:b/>
          <w:sz w:val="28"/>
          <w:szCs w:val="28"/>
          <w:rtl/>
        </w:rPr>
        <w:t xml:space="preserve"> قالت</w:t>
      </w:r>
      <w:r w:rsidR="00AB5DAE">
        <w:rPr>
          <w:rFonts w:cs="Simplified Arabic" w:hint="cs"/>
          <w:b/>
          <w:sz w:val="28"/>
          <w:szCs w:val="28"/>
          <w:rtl/>
        </w:rPr>
        <w:t xml:space="preserve">: </w:t>
      </w:r>
      <w:r w:rsidR="00AB5DAE" w:rsidRPr="00FB5716">
        <w:rPr>
          <w:rFonts w:cs="Simplified Arabic" w:hint="cs"/>
          <w:color w:val="0000FF"/>
          <w:sz w:val="28"/>
          <w:szCs w:val="28"/>
          <w:rtl/>
        </w:rPr>
        <w:t>«</w:t>
      </w:r>
      <w:r w:rsidRPr="00FB5716">
        <w:rPr>
          <w:rFonts w:cs="Simplified Arabic"/>
          <w:color w:val="0000FF"/>
          <w:sz w:val="28"/>
          <w:szCs w:val="28"/>
          <w:rtl/>
        </w:rPr>
        <w:t xml:space="preserve">جاءت أم سليم إلى رسول الله </w:t>
      </w:r>
      <w:r>
        <w:rPr>
          <w:rFonts w:cs="Simplified Arabic"/>
          <w:color w:val="0000FF"/>
          <w:sz w:val="28"/>
          <w:szCs w:val="28"/>
          <w:rtl/>
          <w:cs/>
        </w:rPr>
        <w:t>-صلى الله عليه وسلم-</w:t>
      </w:r>
      <w:r w:rsidRPr="00FB5716">
        <w:rPr>
          <w:rFonts w:cs="Simplified Arabic"/>
          <w:color w:val="0000FF"/>
          <w:sz w:val="28"/>
          <w:szCs w:val="28"/>
          <w:rtl/>
        </w:rPr>
        <w:t xml:space="preserve"> فقالت</w:t>
      </w:r>
      <w:r w:rsidR="00AB5DAE" w:rsidRPr="00FB5716">
        <w:rPr>
          <w:rFonts w:cs="Simplified Arabic" w:hint="cs"/>
          <w:color w:val="0000FF"/>
          <w:sz w:val="28"/>
          <w:szCs w:val="28"/>
          <w:rtl/>
        </w:rPr>
        <w:t>:</w:t>
      </w:r>
      <w:r w:rsidRPr="00FB5716">
        <w:rPr>
          <w:rFonts w:cs="Simplified Arabic"/>
          <w:color w:val="0000FF"/>
          <w:sz w:val="28"/>
          <w:szCs w:val="28"/>
          <w:rtl/>
        </w:rPr>
        <w:t xml:space="preserve"> يا رسول الله</w:t>
      </w:r>
      <w:r w:rsidR="00AB5DAE" w:rsidRPr="00FB5716">
        <w:rPr>
          <w:rFonts w:cs="Simplified Arabic" w:hint="cs"/>
          <w:color w:val="0000FF"/>
          <w:sz w:val="28"/>
          <w:szCs w:val="28"/>
          <w:rtl/>
        </w:rPr>
        <w:t>،</w:t>
      </w:r>
      <w:r w:rsidRPr="00FB5716">
        <w:rPr>
          <w:rFonts w:cs="Simplified Arabic"/>
          <w:color w:val="0000FF"/>
          <w:sz w:val="28"/>
          <w:szCs w:val="28"/>
          <w:rtl/>
        </w:rPr>
        <w:t xml:space="preserve"> إن الله لا </w:t>
      </w:r>
      <w:r w:rsidR="00A03CEE">
        <w:rPr>
          <w:rFonts w:cs="Simplified Arabic"/>
          <w:color w:val="0000FF"/>
          <w:sz w:val="28"/>
          <w:szCs w:val="28"/>
          <w:rtl/>
          <w:cs/>
        </w:rPr>
        <w:t>يستحي</w:t>
      </w:r>
      <w:r>
        <w:rPr>
          <w:rFonts w:cs="Simplified Arabic"/>
          <w:color w:val="0000FF"/>
          <w:sz w:val="28"/>
          <w:szCs w:val="28"/>
          <w:rtl/>
          <w:cs/>
        </w:rPr>
        <w:t xml:space="preserve"> </w:t>
      </w:r>
      <w:r w:rsidRPr="00FB5716">
        <w:rPr>
          <w:rFonts w:cs="Simplified Arabic"/>
          <w:color w:val="0000FF"/>
          <w:sz w:val="28"/>
          <w:szCs w:val="28"/>
          <w:rtl/>
        </w:rPr>
        <w:t>من الح</w:t>
      </w:r>
      <w:r w:rsidR="00AB5DAE" w:rsidRPr="00FB5716">
        <w:rPr>
          <w:rFonts w:cs="Simplified Arabic"/>
          <w:color w:val="0000FF"/>
          <w:sz w:val="28"/>
          <w:szCs w:val="28"/>
          <w:rtl/>
        </w:rPr>
        <w:t>ق</w:t>
      </w:r>
      <w:r w:rsidR="00A03CEE">
        <w:rPr>
          <w:rFonts w:cs="Simplified Arabic" w:hint="cs"/>
          <w:color w:val="0000FF"/>
          <w:sz w:val="28"/>
          <w:szCs w:val="28"/>
          <w:rtl/>
        </w:rPr>
        <w:t>،</w:t>
      </w:r>
      <w:r w:rsidR="00AB5DAE" w:rsidRPr="00FB5716">
        <w:rPr>
          <w:rFonts w:cs="Simplified Arabic"/>
          <w:color w:val="0000FF"/>
          <w:sz w:val="28"/>
          <w:szCs w:val="28"/>
          <w:rtl/>
        </w:rPr>
        <w:t xml:space="preserve"> فهل على المرأة غسل إذا احتلمت</w:t>
      </w:r>
      <w:r w:rsidR="00A03CEE">
        <w:rPr>
          <w:rFonts w:cs="Simplified Arabic" w:hint="cs"/>
          <w:color w:val="0000FF"/>
          <w:sz w:val="28"/>
          <w:szCs w:val="28"/>
          <w:rtl/>
          <w:cs/>
        </w:rPr>
        <w:t>؟</w:t>
      </w:r>
      <w:r w:rsidR="00AB5DAE" w:rsidRPr="00FB5716">
        <w:rPr>
          <w:rFonts w:cs="Simplified Arabic" w:hint="cs"/>
          <w:color w:val="0000FF"/>
          <w:sz w:val="28"/>
          <w:szCs w:val="28"/>
          <w:rtl/>
        </w:rPr>
        <w:t xml:space="preserve"> </w:t>
      </w:r>
      <w:r w:rsidRPr="00FB5716">
        <w:rPr>
          <w:rFonts w:cs="Simplified Arabic"/>
          <w:color w:val="0000FF"/>
          <w:sz w:val="28"/>
          <w:szCs w:val="28"/>
          <w:rtl/>
        </w:rPr>
        <w:t>قال</w:t>
      </w:r>
      <w:r>
        <w:rPr>
          <w:rFonts w:cs="Simplified Arabic"/>
          <w:color w:val="0000FF"/>
          <w:sz w:val="28"/>
          <w:szCs w:val="28"/>
          <w:rtl/>
          <w:cs/>
        </w:rPr>
        <w:t>:</w:t>
      </w:r>
      <w:r w:rsidRPr="00FB5716">
        <w:rPr>
          <w:rFonts w:cs="Simplified Arabic"/>
          <w:color w:val="0000FF"/>
          <w:sz w:val="28"/>
          <w:szCs w:val="28"/>
          <w:rtl/>
        </w:rPr>
        <w:t xml:space="preserve"> نعم إذا رأت الماء</w:t>
      </w:r>
      <w:r w:rsidR="00AB5DAE" w:rsidRPr="00FB5716">
        <w:rPr>
          <w:rFonts w:cs="Simplified Arabic" w:hint="cs"/>
          <w:color w:val="0000FF"/>
          <w:sz w:val="28"/>
          <w:szCs w:val="28"/>
          <w:rtl/>
        </w:rPr>
        <w:t>».</w:t>
      </w:r>
    </w:p>
    <w:p w:rsidR="00A03CEE" w:rsidRDefault="00AB5DAE" w:rsidP="0065395C">
      <w:pPr>
        <w:tabs>
          <w:tab w:val="left" w:pos="3623"/>
        </w:tabs>
        <w:rPr>
          <w:rFonts w:cs="Simplified Arabic"/>
          <w:b/>
          <w:sz w:val="28"/>
          <w:szCs w:val="28"/>
          <w:rtl/>
        </w:rPr>
      </w:pPr>
      <w:r>
        <w:rPr>
          <w:rFonts w:cs="Simplified Arabic" w:hint="cs"/>
          <w:b/>
          <w:sz w:val="28"/>
          <w:szCs w:val="28"/>
          <w:rtl/>
        </w:rPr>
        <w:t xml:space="preserve">الحديث فيه: </w:t>
      </w:r>
      <w:r w:rsidRPr="0065395C">
        <w:rPr>
          <w:rFonts w:cs="Simplified Arabic"/>
          <w:b/>
          <w:sz w:val="28"/>
          <w:szCs w:val="28"/>
          <w:rtl/>
        </w:rPr>
        <w:t>إن الله لا يستح</w:t>
      </w:r>
      <w:r>
        <w:rPr>
          <w:rFonts w:cs="Simplified Arabic" w:hint="cs"/>
          <w:b/>
          <w:sz w:val="28"/>
          <w:szCs w:val="28"/>
          <w:rtl/>
        </w:rPr>
        <w:t>ي</w:t>
      </w:r>
      <w:r w:rsidRPr="0065395C">
        <w:rPr>
          <w:rFonts w:cs="Simplified Arabic"/>
          <w:b/>
          <w:sz w:val="28"/>
          <w:szCs w:val="28"/>
          <w:rtl/>
        </w:rPr>
        <w:t>ي من الح</w:t>
      </w:r>
      <w:r>
        <w:rPr>
          <w:rFonts w:cs="Simplified Arabic"/>
          <w:b/>
          <w:sz w:val="28"/>
          <w:szCs w:val="28"/>
          <w:rtl/>
        </w:rPr>
        <w:t>ق</w:t>
      </w:r>
      <w:r w:rsidR="005A337F">
        <w:rPr>
          <w:rFonts w:cs="Simplified Arabic" w:hint="cs"/>
          <w:b/>
          <w:sz w:val="28"/>
          <w:szCs w:val="28"/>
          <w:rtl/>
        </w:rPr>
        <w:t xml:space="preserve">، والترجمة: باب ما لا </w:t>
      </w:r>
      <w:r w:rsidR="00F065C2">
        <w:rPr>
          <w:rFonts w:cs="Simplified Arabic" w:hint="cs"/>
          <w:b/>
          <w:sz w:val="28"/>
          <w:szCs w:val="28"/>
          <w:rtl/>
        </w:rPr>
        <w:t>يستحيا</w:t>
      </w:r>
      <w:r w:rsidR="00A03CEE">
        <w:rPr>
          <w:rFonts w:cs="Simplified Arabic" w:hint="cs"/>
          <w:b/>
          <w:sz w:val="28"/>
          <w:szCs w:val="28"/>
          <w:rtl/>
        </w:rPr>
        <w:t xml:space="preserve"> من الحق، مطابقة</w:t>
      </w:r>
      <w:r>
        <w:rPr>
          <w:rFonts w:cs="Simplified Arabic" w:hint="cs"/>
          <w:b/>
          <w:sz w:val="28"/>
          <w:szCs w:val="28"/>
          <w:rtl/>
        </w:rPr>
        <w:t xml:space="preserve"> للتفقه في الدين، في السؤال: </w:t>
      </w:r>
      <w:r w:rsidRPr="009A690B">
        <w:rPr>
          <w:rFonts w:cs="Simplified Arabic" w:hint="cs"/>
          <w:b/>
          <w:bCs/>
          <w:color w:val="0000FF"/>
          <w:sz w:val="28"/>
          <w:szCs w:val="28"/>
          <w:rtl/>
        </w:rPr>
        <w:t>«فهل على المرأة غسل إذا احتلمت</w:t>
      </w:r>
      <w:r w:rsidR="00A03CEE">
        <w:rPr>
          <w:rFonts w:cs="Simplified Arabic" w:hint="cs"/>
          <w:b/>
          <w:bCs/>
          <w:color w:val="0000FF"/>
          <w:sz w:val="28"/>
          <w:szCs w:val="28"/>
          <w:rtl/>
        </w:rPr>
        <w:t>؟</w:t>
      </w:r>
      <w:r w:rsidRPr="009A690B">
        <w:rPr>
          <w:rFonts w:cs="Simplified Arabic" w:hint="cs"/>
          <w:b/>
          <w:bCs/>
          <w:color w:val="0000FF"/>
          <w:sz w:val="28"/>
          <w:szCs w:val="28"/>
          <w:rtl/>
        </w:rPr>
        <w:t>»</w:t>
      </w:r>
      <w:r w:rsidR="00FB5716">
        <w:rPr>
          <w:rFonts w:cs="Simplified Arabic" w:hint="cs"/>
          <w:b/>
          <w:sz w:val="28"/>
          <w:szCs w:val="28"/>
          <w:rtl/>
        </w:rPr>
        <w:t xml:space="preserve"> فالمناسبة في غاية الظهور</w:t>
      </w:r>
      <w:r w:rsidR="00A03CEE">
        <w:rPr>
          <w:rFonts w:cs="Simplified Arabic" w:hint="cs"/>
          <w:b/>
          <w:sz w:val="28"/>
          <w:szCs w:val="28"/>
          <w:rtl/>
        </w:rPr>
        <w:t>.</w:t>
      </w:r>
    </w:p>
    <w:p w:rsidR="0065395C" w:rsidRDefault="00AB5DAE" w:rsidP="0065395C">
      <w:pPr>
        <w:tabs>
          <w:tab w:val="left" w:pos="3623"/>
        </w:tabs>
        <w:rPr>
          <w:rFonts w:cs="Simplified Arabic"/>
          <w:b/>
          <w:sz w:val="28"/>
          <w:szCs w:val="28"/>
          <w:rtl/>
        </w:rPr>
      </w:pPr>
      <w:r>
        <w:rPr>
          <w:rFonts w:cs="Simplified Arabic" w:hint="cs"/>
          <w:b/>
          <w:sz w:val="28"/>
          <w:szCs w:val="28"/>
          <w:rtl/>
        </w:rPr>
        <w:t xml:space="preserve"> والصحيح مخرج في صحيح مسلم</w:t>
      </w:r>
      <w:r w:rsidR="00A03CEE">
        <w:rPr>
          <w:rFonts w:cs="Simplified Arabic" w:hint="cs"/>
          <w:b/>
          <w:sz w:val="28"/>
          <w:szCs w:val="28"/>
          <w:rtl/>
        </w:rPr>
        <w:t>،</w:t>
      </w:r>
      <w:r>
        <w:rPr>
          <w:rFonts w:cs="Simplified Arabic" w:hint="cs"/>
          <w:b/>
          <w:sz w:val="28"/>
          <w:szCs w:val="28"/>
          <w:rtl/>
        </w:rPr>
        <w:t xml:space="preserve"> فهو متفق عليه.</w:t>
      </w:r>
    </w:p>
    <w:p w:rsidR="00C9630D" w:rsidRPr="0087429B" w:rsidRDefault="00AB5DAE" w:rsidP="0087429B">
      <w:pPr>
        <w:tabs>
          <w:tab w:val="left" w:pos="3623"/>
        </w:tabs>
        <w:rPr>
          <w:rFonts w:cs="Simplified Arabic"/>
          <w:bCs/>
          <w:sz w:val="28"/>
          <w:szCs w:val="28"/>
          <w:rtl/>
        </w:rPr>
      </w:pPr>
      <w:r>
        <w:rPr>
          <w:rFonts w:cs="Simplified Arabic" w:hint="cs"/>
          <w:bCs/>
          <w:sz w:val="28"/>
          <w:szCs w:val="28"/>
          <w:rtl/>
        </w:rPr>
        <w:t>المقدم: جزاكم الله خيرًا</w:t>
      </w:r>
      <w:r w:rsidR="00A03CEE">
        <w:rPr>
          <w:rFonts w:cs="Simplified Arabic" w:hint="cs"/>
          <w:bCs/>
          <w:sz w:val="28"/>
          <w:szCs w:val="28"/>
          <w:rtl/>
        </w:rPr>
        <w:t>،</w:t>
      </w:r>
      <w:r>
        <w:rPr>
          <w:rFonts w:cs="Simplified Arabic" w:hint="cs"/>
          <w:bCs/>
          <w:sz w:val="28"/>
          <w:szCs w:val="28"/>
          <w:rtl/>
        </w:rPr>
        <w:t xml:space="preserve"> وأحسن إليكم</w:t>
      </w:r>
      <w:r w:rsidR="00A03CEE">
        <w:rPr>
          <w:rFonts w:cs="Simplified Arabic" w:hint="cs"/>
          <w:bCs/>
          <w:sz w:val="28"/>
          <w:szCs w:val="28"/>
          <w:rtl/>
        </w:rPr>
        <w:t>،</w:t>
      </w:r>
      <w:r>
        <w:rPr>
          <w:rFonts w:cs="Simplified Arabic" w:hint="cs"/>
          <w:bCs/>
          <w:sz w:val="28"/>
          <w:szCs w:val="28"/>
          <w:rtl/>
        </w:rPr>
        <w:t xml:space="preserve"> ونفع بعلمكم</w:t>
      </w:r>
      <w:r>
        <w:rPr>
          <w:rFonts w:cs="Simplified Arabic" w:hint="cs"/>
          <w:bCs/>
          <w:sz w:val="28"/>
          <w:szCs w:val="28"/>
          <w:rtl/>
          <w:cs/>
        </w:rPr>
        <w:t>، أيها الإخوة والأخوات</w:t>
      </w:r>
      <w:r w:rsidR="00A03CEE">
        <w:rPr>
          <w:rFonts w:cs="Simplified Arabic" w:hint="cs"/>
          <w:bCs/>
          <w:sz w:val="28"/>
          <w:szCs w:val="28"/>
          <w:rtl/>
          <w:cs/>
        </w:rPr>
        <w:t>،</w:t>
      </w:r>
      <w:r>
        <w:rPr>
          <w:rFonts w:cs="Simplified Arabic" w:hint="cs"/>
          <w:bCs/>
          <w:sz w:val="28"/>
          <w:szCs w:val="28"/>
          <w:rtl/>
          <w:cs/>
        </w:rPr>
        <w:t xml:space="preserve"> بهذا نصل وإياكم إلى ختام هذه الحلقة من شرح كتاب التجريد الصريح لأحاديث الجامع الصحيح</w:t>
      </w:r>
      <w:r w:rsidR="00A03CEE">
        <w:rPr>
          <w:rFonts w:cs="Simplified Arabic" w:hint="cs"/>
          <w:bCs/>
          <w:sz w:val="28"/>
          <w:szCs w:val="28"/>
          <w:rtl/>
          <w:cs/>
        </w:rPr>
        <w:t>،</w:t>
      </w:r>
      <w:r>
        <w:rPr>
          <w:rFonts w:cs="Simplified Arabic" w:hint="cs"/>
          <w:bCs/>
          <w:sz w:val="28"/>
          <w:szCs w:val="28"/>
          <w:rtl/>
          <w:cs/>
        </w:rPr>
        <w:t xml:space="preserve"> لقاؤنا بكم في الحلقة القادمة</w:t>
      </w:r>
      <w:r w:rsidR="00A03CEE">
        <w:rPr>
          <w:rFonts w:cs="Simplified Arabic" w:hint="cs"/>
          <w:bCs/>
          <w:sz w:val="28"/>
          <w:szCs w:val="28"/>
          <w:rtl/>
          <w:cs/>
        </w:rPr>
        <w:t>،</w:t>
      </w:r>
      <w:r>
        <w:rPr>
          <w:rFonts w:cs="Simplified Arabic" w:hint="cs"/>
          <w:bCs/>
          <w:sz w:val="28"/>
          <w:szCs w:val="28"/>
          <w:rtl/>
          <w:cs/>
        </w:rPr>
        <w:t xml:space="preserve"> وأنتم على خير</w:t>
      </w:r>
      <w:r w:rsidR="00A03CEE">
        <w:rPr>
          <w:rFonts w:cs="Simplified Arabic" w:hint="cs"/>
          <w:bCs/>
          <w:sz w:val="28"/>
          <w:szCs w:val="28"/>
          <w:rtl/>
          <w:cs/>
        </w:rPr>
        <w:t>،</w:t>
      </w:r>
      <w:r>
        <w:rPr>
          <w:rFonts w:cs="Simplified Arabic" w:hint="cs"/>
          <w:bCs/>
          <w:sz w:val="28"/>
          <w:szCs w:val="28"/>
          <w:rtl/>
          <w:cs/>
        </w:rPr>
        <w:t xml:space="preserve"> شكرًا لطيب متابعتكم</w:t>
      </w:r>
      <w:r w:rsidR="00A03CEE">
        <w:rPr>
          <w:rFonts w:cs="Simplified Arabic" w:hint="cs"/>
          <w:bCs/>
          <w:sz w:val="28"/>
          <w:szCs w:val="28"/>
          <w:rtl/>
          <w:cs/>
        </w:rPr>
        <w:t>.</w:t>
      </w:r>
      <w:r>
        <w:rPr>
          <w:rFonts w:cs="Simplified Arabic" w:hint="cs"/>
          <w:bCs/>
          <w:sz w:val="28"/>
          <w:szCs w:val="28"/>
          <w:rtl/>
          <w:cs/>
        </w:rPr>
        <w:t xml:space="preserve"> والسلام عليكم ورحمة الله وبركاته. </w:t>
      </w:r>
      <w:bookmarkStart w:id="0" w:name="_GoBack"/>
      <w:bookmarkEnd w:id="0"/>
    </w:p>
    <w:sectPr w:rsidR="00C9630D" w:rsidRPr="0087429B"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06E" w:rsidRDefault="00A6606E" w:rsidP="008C0EC7">
      <w:r>
        <w:separator/>
      </w:r>
    </w:p>
  </w:endnote>
  <w:endnote w:type="continuationSeparator" w:id="0">
    <w:p w:rsidR="00A6606E" w:rsidRDefault="00A6606E"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BFC62B6-E2D7-49FA-982B-09475E620141}"/>
  </w:font>
  <w:font w:name="Arial">
    <w:panose1 w:val="020B0604020202020204"/>
    <w:charset w:val="00"/>
    <w:family w:val="swiss"/>
    <w:pitch w:val="variable"/>
    <w:sig w:usb0="E0002EFF" w:usb1="C0007843" w:usb2="00000009" w:usb3="00000000" w:csb0="000001FF" w:csb1="00000000"/>
    <w:embedRegular r:id="rId2" w:fontKey="{FAB2725F-029D-4116-8CE8-8F39316CA539}"/>
  </w:font>
  <w:font w:name="Times New Roman">
    <w:panose1 w:val="02020603050405020304"/>
    <w:charset w:val="00"/>
    <w:family w:val="roman"/>
    <w:pitch w:val="variable"/>
    <w:sig w:usb0="E0002EFF" w:usb1="C000785B" w:usb2="00000009" w:usb3="00000000" w:csb0="000001FF" w:csb1="00000000"/>
    <w:embedRegular r:id="rId3" w:fontKey="{EF710D4B-ECEA-4AC9-9E2F-D44D7ED2512B}"/>
    <w:embedBold r:id="rId4" w:fontKey="{FBEA3F27-203A-48C6-8AEA-E563D0F54C26}"/>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7A94CAEF-45C2-49F4-BE3A-E730C9A21806}"/>
  </w:font>
  <w:font w:name="Cambria">
    <w:panose1 w:val="02040503050406030204"/>
    <w:charset w:val="00"/>
    <w:family w:val="roman"/>
    <w:pitch w:val="variable"/>
    <w:sig w:usb0="E00002FF" w:usb1="400004FF" w:usb2="00000000" w:usb3="00000000" w:csb0="0000019F" w:csb1="00000000"/>
    <w:embedRegular r:id="rId6" w:fontKey="{CA99D66F-5E25-4DD3-BEBC-39162453C37E}"/>
    <w:embedBold r:id="rId7" w:fontKey="{0F20F7C7-AA93-45ED-9152-DC595BD271D2}"/>
  </w:font>
  <w:font w:name="Traditional Arabic">
    <w:panose1 w:val="02020603050405020304"/>
    <w:charset w:val="00"/>
    <w:family w:val="roman"/>
    <w:pitch w:val="variable"/>
    <w:sig w:usb0="00002003" w:usb1="80000000" w:usb2="00000008" w:usb3="00000000" w:csb0="00000041" w:csb1="00000000"/>
    <w:embedRegular r:id="rId8" w:fontKey="{AE3BC5A1-0450-4919-962B-D82C50D4C16E}"/>
    <w:embedBold r:id="rId9" w:fontKey="{767DEFB4-CF48-4979-B4A0-89289E3C00FE}"/>
  </w:font>
  <w:font w:name="Tahoma">
    <w:panose1 w:val="020B0604030504040204"/>
    <w:charset w:val="00"/>
    <w:family w:val="swiss"/>
    <w:pitch w:val="variable"/>
    <w:sig w:usb0="E1002EFF" w:usb1="C000605B" w:usb2="00000029" w:usb3="00000000" w:csb0="000101FF" w:csb1="00000000"/>
    <w:embedRegular r:id="rId10" w:fontKey="{FB4582D2-E144-41F4-9B3A-68BCCCE61EFD}"/>
    <w:embedBold r:id="rId11" w:fontKey="{78331235-6CA9-479D-97A0-B8E4A31D5A9F}"/>
  </w:font>
  <w:font w:name="AGA Arabesque">
    <w:panose1 w:val="05000000000000000000"/>
    <w:charset w:val="02"/>
    <w:family w:val="auto"/>
    <w:pitch w:val="variable"/>
    <w:sig w:usb0="00000000" w:usb1="10000000" w:usb2="00000000" w:usb3="00000000" w:csb0="80000000" w:csb1="00000000"/>
    <w:embedRegular r:id="rId12" w:fontKey="{447F298B-0AE8-456B-A9C5-16ADD4E60712}"/>
  </w:font>
  <w:font w:name="PT Bold Heading">
    <w:panose1 w:val="00000400000000000000"/>
    <w:charset w:val="B2"/>
    <w:family w:val="auto"/>
    <w:pitch w:val="variable"/>
    <w:sig w:usb0="00002001" w:usb1="80000000" w:usb2="00000008" w:usb3="00000000" w:csb0="00000040" w:csb1="00000000"/>
    <w:embedRegular r:id="rId13" w:fontKey="{62BA072C-AC8C-426A-868C-B2F0218248C2}"/>
  </w:font>
  <w:font w:name="Andalus">
    <w:panose1 w:val="02020603050405020304"/>
    <w:charset w:val="00"/>
    <w:family w:val="roman"/>
    <w:pitch w:val="variable"/>
    <w:sig w:usb0="00002003" w:usb1="80000000" w:usb2="00000008" w:usb3="00000000" w:csb0="00000041" w:csb1="00000000"/>
    <w:embedRegular r:id="rId14" w:fontKey="{320A927A-5930-49F6-BB28-2B4A5DCB0221}"/>
    <w:embedBold r:id="rId15" w:fontKey="{17E8029D-AACD-4572-AA8C-602AC9F0F99C}"/>
  </w:font>
  <w:font w:name="AL-Mohanad Bold">
    <w:panose1 w:val="00000000000000000000"/>
    <w:charset w:val="B2"/>
    <w:family w:val="auto"/>
    <w:pitch w:val="variable"/>
    <w:sig w:usb0="00002001" w:usb1="00000000" w:usb2="00000000" w:usb3="00000000" w:csb0="00000040" w:csb1="00000000"/>
    <w:embedRegular r:id="rId16" w:fontKey="{7254C2F2-9945-48C6-99DD-38304E9141D5}"/>
  </w:font>
  <w:font w:name="QCF_P039">
    <w:panose1 w:val="02000400000000000000"/>
    <w:charset w:val="00"/>
    <w:family w:val="auto"/>
    <w:pitch w:val="variable"/>
    <w:sig w:usb0="80002003" w:usb1="90000000" w:usb2="00000008" w:usb3="00000000" w:csb0="80000041" w:csb1="00000000"/>
    <w:embedBold r:id="rId17" w:fontKey="{EDE75717-BB8F-459A-8A3E-F893450C351C}"/>
  </w:font>
  <w:font w:name="AL-Mohanad">
    <w:altName w:val="Times New Roman"/>
    <w:panose1 w:val="00000000000000000000"/>
    <w:charset w:val="B2"/>
    <w:family w:val="auto"/>
    <w:pitch w:val="variable"/>
    <w:sig w:usb0="00002001" w:usb1="00000000" w:usb2="00000000" w:usb3="00000000" w:csb0="00000040" w:csb1="00000000"/>
    <w:embedBold r:id="rId18" w:fontKey="{A6AC3373-BEB7-4CC8-8D9C-1D7E7CDCE2FE}"/>
  </w:font>
  <w:font w:name="Simplified Arabic">
    <w:panose1 w:val="02020603050405020304"/>
    <w:charset w:val="00"/>
    <w:family w:val="roman"/>
    <w:pitch w:val="variable"/>
    <w:sig w:usb0="00002003" w:usb1="80000000" w:usb2="00000008" w:usb3="00000000" w:csb0="00000041" w:csb1="00000000"/>
    <w:embedRegular r:id="rId19" w:fontKey="{936E5ED1-C6B7-49C9-87BE-655BF4844D5F}"/>
    <w:embedBold r:id="rId20" w:fontKey="{B0373A7A-7381-4F6F-97B6-9DC271C44B0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06E" w:rsidRDefault="00A6606E" w:rsidP="008C0EC7">
      <w:r>
        <w:separator/>
      </w:r>
    </w:p>
  </w:footnote>
  <w:footnote w:type="continuationSeparator" w:id="0">
    <w:p w:rsidR="00A6606E" w:rsidRDefault="00A6606E"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A6606E"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B4009D"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87429B">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B4009D"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87429B">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A6606E" w:rsidP="00D063C6">
    <w:pPr>
      <w:pStyle w:val="Header"/>
      <w:tabs>
        <w:tab w:val="left" w:pos="8"/>
      </w:tabs>
      <w:ind w:left="8"/>
      <w:jc w:val="center"/>
    </w:pPr>
    <w:r>
      <w:rPr>
        <w:lang w:val="ar-SA" w:eastAsia="ar-SA"/>
      </w:rPr>
      <w:pict>
        <v:shape id="_x0000_s2050" type="#_x0000_t202" style="position:absolute;left:0;text-align:left;margin-left:34.8pt;margin-top:2.9pt;width:217.5pt;height:63pt;z-index:251661312" stroked="f">
          <v:textbox style="mso-next-textbox:#_x0000_s2050" inset="0,,1mm">
            <w:txbxContent>
              <w:p w:rsidR="00D063C6" w:rsidRPr="008C0EC7" w:rsidRDefault="00AA110F" w:rsidP="008A0F52">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8A0F52">
                  <w:rPr>
                    <w:rFonts w:cs="AL-Mohanad Bold" w:hint="cs"/>
                    <w:sz w:val="22"/>
                    <w:szCs w:val="22"/>
                    <w:rtl/>
                  </w:rPr>
                  <w:t xml:space="preserve"> السادسة والخمسون بعد الم</w:t>
                </w:r>
                <w:r w:rsidR="009F0195">
                  <w:rPr>
                    <w:rFonts w:cs="AL-Mohanad Bold" w:hint="cs"/>
                    <w:sz w:val="22"/>
                    <w:szCs w:val="22"/>
                    <w:rtl/>
                  </w:rPr>
                  <w:t>ا</w:t>
                </w:r>
                <w:r w:rsidR="008A0F52">
                  <w:rPr>
                    <w:rFonts w:cs="AL-Mohanad Bold" w:hint="cs"/>
                    <w:sz w:val="22"/>
                    <w:szCs w:val="22"/>
                    <w:rtl/>
                  </w:rPr>
                  <w:t>ئتين</w:t>
                </w:r>
              </w:p>
            </w:txbxContent>
          </v:textbox>
          <w10:wrap anchorx="page"/>
        </v:shape>
      </w:pict>
    </w:r>
  </w:p>
  <w:p w:rsidR="00D063C6" w:rsidRPr="007D1514" w:rsidRDefault="00A6606E"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A6606E" w:rsidP="00D063C6">
    <w:pPr>
      <w:pStyle w:val="Header"/>
    </w:pPr>
  </w:p>
  <w:p w:rsidR="00D063C6" w:rsidRPr="00D063C6" w:rsidRDefault="00A6606E"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A6606E"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B4009D" w:rsidP="00D063C6">
                <w:pPr>
                  <w:jc w:val="center"/>
                  <w:rPr>
                    <w:sz w:val="30"/>
                    <w:szCs w:val="30"/>
                    <w:rtl/>
                  </w:rPr>
                </w:pPr>
                <w:r>
                  <w:rPr>
                    <w:rStyle w:val="PageNumber"/>
                    <w:rFonts w:eastAsia="SimSun"/>
                    <w:sz w:val="26"/>
                    <w:szCs w:val="26"/>
                  </w:rPr>
                  <w:fldChar w:fldCharType="begin"/>
                </w:r>
                <w:r w:rsidR="00AA110F">
                  <w:rPr>
                    <w:rStyle w:val="PageNumber"/>
                    <w:rFonts w:eastAsia="SimSun"/>
                    <w:sz w:val="26"/>
                    <w:szCs w:val="26"/>
                  </w:rPr>
                  <w:instrText xml:space="preserve"> PAGE </w:instrText>
                </w:r>
                <w:r>
                  <w:rPr>
                    <w:rStyle w:val="PageNumber"/>
                    <w:rFonts w:eastAsia="SimSun"/>
                    <w:sz w:val="26"/>
                    <w:szCs w:val="26"/>
                  </w:rPr>
                  <w:fldChar w:fldCharType="separate"/>
                </w:r>
                <w:r w:rsidR="0087429B">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B4009D"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87429B">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B4009D"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87429B">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A6606E" w:rsidP="00D063C6">
    <w:pPr>
      <w:pStyle w:val="Header"/>
    </w:pPr>
  </w:p>
  <w:p w:rsidR="00D063C6" w:rsidRPr="007D1514" w:rsidRDefault="00A6606E"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A6606E" w:rsidP="00D063C6">
                <w:pPr>
                  <w:rPr>
                    <w:rtl/>
                  </w:rPr>
                </w:pPr>
              </w:p>
              <w:p w:rsidR="00D063C6" w:rsidRDefault="00B4009D"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87429B">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A6606E" w:rsidP="00D063C6">
    <w:pPr>
      <w:pStyle w:val="Header"/>
    </w:pPr>
  </w:p>
  <w:p w:rsidR="00D063C6" w:rsidRPr="00D063C6" w:rsidRDefault="00A6606E"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3147"/>
    <w:rsid w:val="000B22F0"/>
    <w:rsid w:val="000B2606"/>
    <w:rsid w:val="001863C6"/>
    <w:rsid w:val="001E57DD"/>
    <w:rsid w:val="001F296D"/>
    <w:rsid w:val="00212708"/>
    <w:rsid w:val="00230E0C"/>
    <w:rsid w:val="00253C1D"/>
    <w:rsid w:val="002A7D3D"/>
    <w:rsid w:val="002D135C"/>
    <w:rsid w:val="002F67E5"/>
    <w:rsid w:val="00325EEE"/>
    <w:rsid w:val="00327049"/>
    <w:rsid w:val="00334E2E"/>
    <w:rsid w:val="003546EA"/>
    <w:rsid w:val="00361090"/>
    <w:rsid w:val="00363E23"/>
    <w:rsid w:val="003B0676"/>
    <w:rsid w:val="003D328B"/>
    <w:rsid w:val="003F3FFD"/>
    <w:rsid w:val="004B0844"/>
    <w:rsid w:val="00554ADA"/>
    <w:rsid w:val="005A337F"/>
    <w:rsid w:val="005A395B"/>
    <w:rsid w:val="005D5F3F"/>
    <w:rsid w:val="005F5929"/>
    <w:rsid w:val="00605C6E"/>
    <w:rsid w:val="00632405"/>
    <w:rsid w:val="00652969"/>
    <w:rsid w:val="0065395C"/>
    <w:rsid w:val="006916D0"/>
    <w:rsid w:val="006C0C16"/>
    <w:rsid w:val="006C24CC"/>
    <w:rsid w:val="006E04BB"/>
    <w:rsid w:val="006F0A5A"/>
    <w:rsid w:val="006F2514"/>
    <w:rsid w:val="006F6514"/>
    <w:rsid w:val="00736B92"/>
    <w:rsid w:val="007448FE"/>
    <w:rsid w:val="0075077E"/>
    <w:rsid w:val="00770A70"/>
    <w:rsid w:val="007A53F0"/>
    <w:rsid w:val="007A6070"/>
    <w:rsid w:val="007D3E1B"/>
    <w:rsid w:val="007F65F7"/>
    <w:rsid w:val="00812FA4"/>
    <w:rsid w:val="0087429B"/>
    <w:rsid w:val="008A0F52"/>
    <w:rsid w:val="008B6A69"/>
    <w:rsid w:val="008C0EC7"/>
    <w:rsid w:val="008C61BA"/>
    <w:rsid w:val="008D20E2"/>
    <w:rsid w:val="008F4B81"/>
    <w:rsid w:val="00954F1C"/>
    <w:rsid w:val="00956AC5"/>
    <w:rsid w:val="00992BC2"/>
    <w:rsid w:val="009A690B"/>
    <w:rsid w:val="009B7D4A"/>
    <w:rsid w:val="009F0195"/>
    <w:rsid w:val="00A03CEE"/>
    <w:rsid w:val="00A106C7"/>
    <w:rsid w:val="00A25F26"/>
    <w:rsid w:val="00A36204"/>
    <w:rsid w:val="00A6606E"/>
    <w:rsid w:val="00AA110F"/>
    <w:rsid w:val="00AB508A"/>
    <w:rsid w:val="00AB5DAE"/>
    <w:rsid w:val="00B02C06"/>
    <w:rsid w:val="00B10EF4"/>
    <w:rsid w:val="00B4009D"/>
    <w:rsid w:val="00B519D9"/>
    <w:rsid w:val="00BA6255"/>
    <w:rsid w:val="00BE744F"/>
    <w:rsid w:val="00C2515E"/>
    <w:rsid w:val="00C279AE"/>
    <w:rsid w:val="00C37A80"/>
    <w:rsid w:val="00C9630D"/>
    <w:rsid w:val="00C9757F"/>
    <w:rsid w:val="00CA10AD"/>
    <w:rsid w:val="00D27FC5"/>
    <w:rsid w:val="00D40CD8"/>
    <w:rsid w:val="00D4640B"/>
    <w:rsid w:val="00DC2145"/>
    <w:rsid w:val="00DD43F2"/>
    <w:rsid w:val="00DF2826"/>
    <w:rsid w:val="00E0424C"/>
    <w:rsid w:val="00E26FE0"/>
    <w:rsid w:val="00E93D37"/>
    <w:rsid w:val="00EB660A"/>
    <w:rsid w:val="00F065C2"/>
    <w:rsid w:val="00F24A03"/>
    <w:rsid w:val="00F34254"/>
    <w:rsid w:val="00F355E5"/>
    <w:rsid w:val="00F65A5B"/>
    <w:rsid w:val="00F73B82"/>
    <w:rsid w:val="00FB2EC7"/>
    <w:rsid w:val="00FB5716"/>
    <w:rsid w:val="00FF7C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6DBB478"/>
  <w15:docId w15:val="{AC5B49CC-2D29-4EFE-B5EB-E9BBA508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22183-970D-486E-A430-EB442EBDD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2100</Words>
  <Characters>11972</Characters>
  <Application>Microsoft Office Word</Application>
  <DocSecurity>0</DocSecurity>
  <Lines>99</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71</cp:revision>
  <dcterms:created xsi:type="dcterms:W3CDTF">2015-04-07T03:11:00Z</dcterms:created>
  <dcterms:modified xsi:type="dcterms:W3CDTF">2017-06-02T13:25:00Z</dcterms:modified>
</cp:coreProperties>
</file>