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E33302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E33302">
        <w:rPr>
          <w:sz w:val="96"/>
          <w:szCs w:val="96"/>
        </w:rPr>
        <w:sym w:font="AGA Arabesque" w:char="0050"/>
      </w:r>
    </w:p>
    <w:p w:rsidR="008C0EC7" w:rsidRPr="00E33302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E33302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E33302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E33302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E33302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E33302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E33302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E33302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E33302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E33302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E33302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E33302" w:rsidRDefault="008C0EC7" w:rsidP="008C0EC7">
      <w:pPr>
        <w:pStyle w:val="AL-MohanadBold16"/>
        <w:rPr>
          <w:rtl/>
        </w:rPr>
      </w:pPr>
    </w:p>
    <w:p w:rsidR="008C0EC7" w:rsidRPr="00E33302" w:rsidRDefault="008C0EC7" w:rsidP="008C0EC7">
      <w:pPr>
        <w:pStyle w:val="AL-MohanadBold16"/>
        <w:rPr>
          <w:rtl/>
        </w:rPr>
      </w:pPr>
    </w:p>
    <w:p w:rsidR="006C2BE2" w:rsidRPr="00E33302" w:rsidRDefault="006C2BE2" w:rsidP="006C2BE2">
      <w:pPr>
        <w:ind w:left="-1282" w:right="-709"/>
        <w:jc w:val="center"/>
        <w:rPr>
          <w:rFonts w:ascii="Tahoma" w:hAnsi="Tahoma" w:cs="Tahoma"/>
          <w:bCs/>
          <w:rtl/>
        </w:rPr>
      </w:pPr>
      <w:r w:rsidRPr="00E33302">
        <w:rPr>
          <w:rFonts w:ascii="Tahoma" w:hAnsi="Tahoma" w:cs="Tahoma"/>
          <w:bCs/>
          <w:rtl/>
        </w:rPr>
        <w:t xml:space="preserve">   (الحلقة</w:t>
      </w:r>
      <w:r w:rsidRPr="00E33302">
        <w:rPr>
          <w:rFonts w:ascii="Tahoma" w:hAnsi="Tahoma" w:cs="Tahoma" w:hint="cs"/>
          <w:bCs/>
          <w:rtl/>
        </w:rPr>
        <w:t xml:space="preserve"> السادسة عشر</w:t>
      </w:r>
      <w:r w:rsidR="00E33302" w:rsidRPr="00E33302">
        <w:rPr>
          <w:rFonts w:ascii="Tahoma" w:hAnsi="Tahoma" w:cs="Tahoma" w:hint="cs"/>
          <w:bCs/>
          <w:rtl/>
        </w:rPr>
        <w:t>ة</w:t>
      </w:r>
      <w:r w:rsidRPr="00E33302">
        <w:rPr>
          <w:rFonts w:ascii="Tahoma" w:hAnsi="Tahoma" w:cs="Tahoma" w:hint="cs"/>
          <w:bCs/>
          <w:rtl/>
        </w:rPr>
        <w:t>)</w:t>
      </w:r>
    </w:p>
    <w:p w:rsidR="006B09DD" w:rsidRPr="00E33302" w:rsidRDefault="006B09DD" w:rsidP="006C2BE2">
      <w:pPr>
        <w:ind w:left="-1282" w:right="-709"/>
        <w:jc w:val="center"/>
        <w:rPr>
          <w:rFonts w:ascii="Tahoma" w:hAnsi="Tahoma" w:cs="Tahoma"/>
          <w:bCs/>
          <w:rtl/>
        </w:rPr>
      </w:pPr>
    </w:p>
    <w:p w:rsidR="006C2BE2" w:rsidRPr="00E33302" w:rsidRDefault="006C2BE2" w:rsidP="006C2BE2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E33302">
        <w:rPr>
          <w:rtl/>
        </w:rPr>
        <w:t xml:space="preserve">   /   /   1</w:t>
      </w:r>
      <w:r w:rsidRPr="00E33302">
        <w:rPr>
          <w:rFonts w:hint="cs"/>
          <w:rtl/>
        </w:rPr>
        <w:t>425</w:t>
      </w:r>
    </w:p>
    <w:p w:rsidR="006B09DD" w:rsidRPr="00E33302" w:rsidRDefault="006B09DD" w:rsidP="006C2BE2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r w:rsidRPr="00E33302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.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/>
          <w:b/>
          <w:bCs/>
          <w:sz w:val="28"/>
          <w:szCs w:val="28"/>
          <w:rtl/>
        </w:rPr>
        <w:t xml:space="preserve">الحمد لله ربِّ العالمين، وصلى الله وسَلَّم وبارك على عبده ورسوله محمدٍ </w:t>
      </w:r>
      <w:r w:rsidRPr="00E33302">
        <w:rPr>
          <w:rFonts w:cs="Simplified Arabic" w:hint="cs"/>
          <w:b/>
          <w:bCs/>
          <w:sz w:val="28"/>
          <w:szCs w:val="28"/>
          <w:rtl/>
        </w:rPr>
        <w:t>و</w:t>
      </w:r>
      <w:r w:rsidRPr="00E33302">
        <w:rPr>
          <w:rFonts w:cs="Simplified Arabic"/>
          <w:b/>
          <w:bCs/>
          <w:sz w:val="28"/>
          <w:szCs w:val="28"/>
          <w:rtl/>
        </w:rPr>
        <w:t>آله وصحبه أجمعين.</w:t>
      </w: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177438" w:rsidRPr="00E33302">
        <w:rPr>
          <w:rFonts w:cs="Simplified Arabic" w:hint="cs"/>
          <w:b/>
          <w:bCs/>
          <w:sz w:val="28"/>
          <w:szCs w:val="28"/>
          <w:rtl/>
        </w:rPr>
        <w:t>ًا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ومرحب</w:t>
      </w:r>
      <w:r w:rsidRPr="00E33302">
        <w:rPr>
          <w:rFonts w:cs="Simplified Arabic"/>
          <w:b/>
          <w:bCs/>
          <w:sz w:val="28"/>
          <w:szCs w:val="28"/>
          <w:rtl/>
        </w:rPr>
        <w:t>ً</w:t>
      </w:r>
      <w:r w:rsidRPr="00E33302">
        <w:rPr>
          <w:rFonts w:cs="Simplified Arabic" w:hint="cs"/>
          <w:b/>
          <w:bCs/>
          <w:sz w:val="28"/>
          <w:szCs w:val="28"/>
          <w:rtl/>
        </w:rPr>
        <w:t>ا بكم.</w:t>
      </w: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/>
          <w:b/>
          <w:bCs/>
          <w:sz w:val="28"/>
          <w:szCs w:val="28"/>
          <w:rtl/>
        </w:rPr>
        <w:t xml:space="preserve">إلى حلقةٍ جديدة في 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E33302">
        <w:rPr>
          <w:rFonts w:cs="Simplified Arabic"/>
          <w:b/>
          <w:bCs/>
          <w:sz w:val="28"/>
          <w:szCs w:val="28"/>
          <w:rtl/>
        </w:rPr>
        <w:t xml:space="preserve">شرح </w:t>
      </w:r>
      <w:r w:rsidRPr="00E33302">
        <w:rPr>
          <w:rFonts w:cs="Simplified Arabic" w:hint="cs"/>
          <w:b/>
          <w:bCs/>
          <w:sz w:val="28"/>
          <w:szCs w:val="28"/>
          <w:rtl/>
        </w:rPr>
        <w:t>كتاب الصوم من كتاب</w:t>
      </w:r>
      <w:r w:rsidRPr="00E33302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مع مطلع هذه الحلقة يسرنا أن نرحب </w:t>
      </w:r>
      <w:r w:rsidRPr="00E33302">
        <w:rPr>
          <w:rFonts w:cs="Simplified Arabic" w:hint="cs"/>
          <w:b/>
          <w:bCs/>
          <w:sz w:val="28"/>
          <w:szCs w:val="28"/>
          <w:rtl/>
          <w:lang w:bidi="ar-EG"/>
        </w:rPr>
        <w:t>ب</w:t>
      </w:r>
      <w:r w:rsidRPr="00E33302">
        <w:rPr>
          <w:rFonts w:cs="Simplified Arabic"/>
          <w:b/>
          <w:bCs/>
          <w:sz w:val="28"/>
          <w:szCs w:val="28"/>
          <w:rtl/>
        </w:rPr>
        <w:t>صاحب الفضيلة الشيخ الدكتور عبد الكريم بن عبد الله الخضير، فأهل</w:t>
      </w:r>
      <w:r w:rsidR="00177438" w:rsidRPr="00E33302">
        <w:rPr>
          <w:rFonts w:cs="Simplified Arabic"/>
          <w:b/>
          <w:bCs/>
          <w:sz w:val="28"/>
          <w:szCs w:val="28"/>
          <w:rtl/>
        </w:rPr>
        <w:t>ًا</w:t>
      </w:r>
      <w:r w:rsidRPr="00E33302">
        <w:rPr>
          <w:rFonts w:cs="Simplified Arabic"/>
          <w:b/>
          <w:bCs/>
          <w:sz w:val="28"/>
          <w:szCs w:val="28"/>
          <w:rtl/>
        </w:rPr>
        <w:t xml:space="preserve"> </w:t>
      </w:r>
      <w:r w:rsidRPr="00E33302">
        <w:rPr>
          <w:rFonts w:cs="Simplified Arabic" w:hint="cs"/>
          <w:b/>
          <w:bCs/>
          <w:sz w:val="28"/>
          <w:szCs w:val="28"/>
          <w:rtl/>
        </w:rPr>
        <w:t>ومرحب</w:t>
      </w:r>
      <w:r w:rsidRPr="00E33302">
        <w:rPr>
          <w:rFonts w:cs="Simplified Arabic"/>
          <w:b/>
          <w:bCs/>
          <w:sz w:val="28"/>
          <w:szCs w:val="28"/>
          <w:rtl/>
        </w:rPr>
        <w:t>ً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Pr="00E33302">
        <w:rPr>
          <w:rFonts w:cs="Simplified Arabic"/>
          <w:b/>
          <w:bCs/>
          <w:sz w:val="28"/>
          <w:szCs w:val="28"/>
          <w:rtl/>
        </w:rPr>
        <w:t>بك</w:t>
      </w:r>
      <w:r w:rsidRPr="00E33302">
        <w:rPr>
          <w:rFonts w:cs="Simplified Arabic" w:hint="cs"/>
          <w:b/>
          <w:bCs/>
          <w:sz w:val="28"/>
          <w:szCs w:val="28"/>
          <w:rtl/>
        </w:rPr>
        <w:t>م</w:t>
      </w:r>
      <w:r w:rsidRPr="00E33302">
        <w:rPr>
          <w:rFonts w:cs="Simplified Arabic"/>
          <w:b/>
          <w:bCs/>
          <w:sz w:val="28"/>
          <w:szCs w:val="28"/>
          <w:rtl/>
        </w:rPr>
        <w:t xml:space="preserve"> </w:t>
      </w:r>
      <w:r w:rsidRPr="00E33302">
        <w:rPr>
          <w:rFonts w:cs="Simplified Arabic" w:hint="cs"/>
          <w:b/>
          <w:bCs/>
          <w:sz w:val="28"/>
          <w:szCs w:val="28"/>
          <w:rtl/>
        </w:rPr>
        <w:t>الشيخ عبد الكريم</w:t>
      </w:r>
      <w:r w:rsidRPr="00E33302">
        <w:rPr>
          <w:rFonts w:cs="Simplified Arabic"/>
          <w:b/>
          <w:bCs/>
          <w:sz w:val="28"/>
          <w:szCs w:val="28"/>
          <w:rtl/>
        </w:rPr>
        <w:t>.</w:t>
      </w:r>
    </w:p>
    <w:p w:rsidR="006C2BE2" w:rsidRPr="00E33302" w:rsidRDefault="006C2BE2" w:rsidP="006C2BE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/>
          <w:sz w:val="28"/>
          <w:szCs w:val="28"/>
          <w:rtl/>
        </w:rPr>
        <w:t>حياكم الله</w:t>
      </w:r>
      <w:r w:rsidR="005E7769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E33302">
        <w:rPr>
          <w:rFonts w:cs="Simplified Arabic" w:hint="cs"/>
          <w:sz w:val="28"/>
          <w:szCs w:val="28"/>
          <w:rtl/>
        </w:rPr>
        <w:t>.</w:t>
      </w:r>
    </w:p>
    <w:p w:rsidR="006C2BE2" w:rsidRPr="00E33302" w:rsidRDefault="006C2BE2" w:rsidP="005E77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ل</w:t>
      </w:r>
      <w:r w:rsidR="00E33302" w:rsidRPr="00E33302">
        <w:rPr>
          <w:rFonts w:cs="Simplified Arabic" w:hint="cs"/>
          <w:b/>
          <w:bCs/>
          <w:sz w:val="28"/>
          <w:szCs w:val="28"/>
          <w:rtl/>
        </w:rPr>
        <w:t>ازلنا في حديث عبد الله بن مسعود- رضي الله عنه</w:t>
      </w:r>
      <w:r w:rsidRPr="00E33302">
        <w:rPr>
          <w:rFonts w:cs="Simplified Arabic"/>
          <w:b/>
          <w:bCs/>
          <w:sz w:val="28"/>
          <w:szCs w:val="28"/>
          <w:rtl/>
        </w:rPr>
        <w:t>–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وقد أسلفتم ذكر شيء</w:t>
      </w:r>
      <w:r w:rsidR="00643B16" w:rsidRPr="00E33302">
        <w:rPr>
          <w:rFonts w:cs="Simplified Arabic"/>
          <w:b/>
          <w:bCs/>
          <w:sz w:val="28"/>
          <w:szCs w:val="28"/>
          <w:rtl/>
        </w:rPr>
        <w:t>ٍ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من ألفاظه نستكمل الحلقة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6C2BE2" w:rsidRPr="00E33302" w:rsidRDefault="006C2BE2" w:rsidP="006C2BE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E33302">
        <w:rPr>
          <w:rFonts w:cs="Simplified Arabic" w:hint="cs"/>
          <w:sz w:val="28"/>
          <w:szCs w:val="28"/>
          <w:rtl/>
        </w:rPr>
        <w:t xml:space="preserve">نبينا </w:t>
      </w:r>
      <w:r w:rsidRPr="00E33302">
        <w:rPr>
          <w:rFonts w:cs="Simplified Arabic"/>
          <w:sz w:val="28"/>
          <w:szCs w:val="28"/>
          <w:rtl/>
        </w:rPr>
        <w:t>محمدٍ</w:t>
      </w:r>
      <w:r w:rsidRPr="00E33302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6C2BE2" w:rsidRPr="00E33302" w:rsidRDefault="006C2BE2" w:rsidP="00643B16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في قوله: </w:t>
      </w:r>
      <w:r w:rsidR="00643B16"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643B16" w:rsidRPr="00E33302">
        <w:rPr>
          <w:rFonts w:cs="Simplified Arabic" w:hint="cs"/>
          <w:color w:val="0000FF"/>
          <w:sz w:val="28"/>
          <w:szCs w:val="28"/>
          <w:rtl/>
        </w:rPr>
        <w:t>فليتزوج</w:t>
      </w:r>
      <w:r w:rsidR="00643B16"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اللام لام الأمر كما سبق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والأصل فيه الوجوب مع القدرة على تحصيل مؤنه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="00E33302" w:rsidRPr="00E33302">
        <w:rPr>
          <w:rFonts w:cs="Simplified Arabic" w:hint="cs"/>
          <w:sz w:val="28"/>
          <w:szCs w:val="28"/>
          <w:rtl/>
        </w:rPr>
        <w:t xml:space="preserve"> وإلى الوجوب ذهب دا</w:t>
      </w:r>
      <w:r w:rsidRPr="00E33302">
        <w:rPr>
          <w:rFonts w:cs="Simplified Arabic" w:hint="cs"/>
          <w:sz w:val="28"/>
          <w:szCs w:val="28"/>
          <w:rtl/>
        </w:rPr>
        <w:t>ود ورواية عن أحمد</w:t>
      </w:r>
      <w:r w:rsidR="00643B16" w:rsidRPr="00E33302">
        <w:rPr>
          <w:rFonts w:cs="Simplified Arabic" w:hint="cs"/>
          <w:sz w:val="28"/>
          <w:szCs w:val="28"/>
          <w:rtl/>
        </w:rPr>
        <w:t>.</w:t>
      </w:r>
    </w:p>
    <w:p w:rsidR="006C2BE2" w:rsidRPr="00E33302" w:rsidRDefault="006C2BE2" w:rsidP="00643B16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يقول ابن حزم الذي أسلفنا كلامه: فرض</w:t>
      </w:r>
      <w:r w:rsidR="00643B16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على كل قادر</w:t>
      </w:r>
      <w:r w:rsidR="00643B16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على الوطء إن وجد أن يتزوج أو يتسرى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هذا فرض</w:t>
      </w:r>
      <w:r w:rsidR="00643B16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عليه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فإن عجز عن ذلك فليكثر من الصوم</w:t>
      </w:r>
      <w:r w:rsidR="00643B16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عمل</w:t>
      </w:r>
      <w:r w:rsidR="00643B16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بالتوجيه الن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بوي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وقال: إنه قول جماعة</w:t>
      </w:r>
      <w:r w:rsidR="00643B16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من السلف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وذهب الجمهور إلى أن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الأمر للندب مستدلين بأن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الله 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>جل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="00643B16" w:rsidRPr="00E33302">
        <w:rPr>
          <w:rFonts w:cs="Simplified Arabic"/>
          <w:sz w:val="28"/>
          <w:szCs w:val="28"/>
          <w:rtl/>
        </w:rPr>
        <w:t>َ</w:t>
      </w:r>
      <w:r w:rsidR="00E33302" w:rsidRPr="00E33302">
        <w:rPr>
          <w:rFonts w:cs="Simplified Arabic" w:hint="cs"/>
          <w:sz w:val="28"/>
          <w:szCs w:val="28"/>
          <w:rtl/>
        </w:rPr>
        <w:t xml:space="preserve"> وعلا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خي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ر بين التزوج والتسري بقوله: 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333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فَوَاحِدَةً أَوْ مَا</w:t>
      </w:r>
      <w:r w:rsidR="00E33302"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E333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مَلَكَتْ أَيْمَانُكُمْ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E33302">
        <w:rPr>
          <w:rFonts w:cs="Simplified Arabic" w:hint="cs"/>
          <w:sz w:val="28"/>
          <w:szCs w:val="28"/>
          <w:rtl/>
        </w:rPr>
        <w:t>[</w:t>
      </w:r>
      <w:r w:rsidR="00643B16" w:rsidRPr="00E33302">
        <w:rPr>
          <w:rFonts w:cs="Simplified Arabic" w:hint="cs"/>
          <w:sz w:val="28"/>
          <w:szCs w:val="28"/>
          <w:rtl/>
        </w:rPr>
        <w:t xml:space="preserve">سورة </w:t>
      </w:r>
      <w:r w:rsidRPr="00E33302">
        <w:rPr>
          <w:rFonts w:cs="Simplified Arabic"/>
          <w:sz w:val="28"/>
          <w:szCs w:val="28"/>
          <w:rtl/>
        </w:rPr>
        <w:t>النساء 3</w:t>
      </w:r>
      <w:r w:rsidRPr="00E33302">
        <w:rPr>
          <w:rFonts w:cs="Simplified Arabic" w:hint="cs"/>
          <w:sz w:val="28"/>
          <w:szCs w:val="28"/>
          <w:rtl/>
        </w:rPr>
        <w:t>]</w:t>
      </w:r>
      <w:r w:rsidR="00643B16"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cs"/>
          <w:sz w:val="28"/>
          <w:szCs w:val="28"/>
          <w:rtl/>
        </w:rPr>
        <w:t>والتسري لا يجب إجماع</w:t>
      </w:r>
      <w:r w:rsidR="00643B16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فإذا خ</w:t>
      </w:r>
      <w:r w:rsidR="00643B16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ي</w:t>
      </w:r>
      <w:r w:rsidR="00643B16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ر بين أمرين</w:t>
      </w:r>
      <w:r w:rsidR="00643B16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بين</w:t>
      </w:r>
      <w:r w:rsidR="00643B16" w:rsidRPr="00E33302">
        <w:rPr>
          <w:rFonts w:cs="Simplified Arabic" w:hint="cs"/>
          <w:sz w:val="28"/>
          <w:szCs w:val="28"/>
          <w:rtl/>
        </w:rPr>
        <w:t>.......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6C2BE2" w:rsidRPr="00E33302" w:rsidRDefault="006C2BE2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بين ما وجب وما لم يجب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فالأصل عدم الوجوب</w:t>
      </w:r>
      <w:r w:rsidR="00643B16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6C2BE2" w:rsidRPr="00E33302" w:rsidRDefault="006C2BE2" w:rsidP="005E7769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5E7769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لأنه لا ي</w:t>
      </w:r>
      <w:r w:rsidR="00E0065E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خي</w:t>
      </w:r>
      <w:r w:rsidR="00E0065E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ر بين واجب</w:t>
      </w:r>
      <w:r w:rsidR="00E0065E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ومندوب</w:t>
      </w:r>
      <w:r w:rsidR="00E0065E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E0065E" w:rsidRPr="00E33302">
        <w:rPr>
          <w:rFonts w:cs="Simplified Arabic" w:hint="cs"/>
          <w:sz w:val="28"/>
          <w:szCs w:val="28"/>
          <w:rtl/>
        </w:rPr>
        <w:t>إ</w:t>
      </w:r>
      <w:r w:rsidRPr="00E33302">
        <w:rPr>
          <w:rFonts w:cs="Simplified Arabic" w:hint="cs"/>
          <w:sz w:val="28"/>
          <w:szCs w:val="28"/>
          <w:rtl/>
        </w:rPr>
        <w:t>ما يخير بين واجبين أو مندوبين</w:t>
      </w:r>
      <w:r w:rsidR="00E0065E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6C2BE2" w:rsidRPr="00E33302" w:rsidRDefault="006C2BE2" w:rsidP="005E77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الصارف عند الجمهور </w:t>
      </w:r>
      <w:r w:rsidR="00E33302" w:rsidRPr="00E33302">
        <w:rPr>
          <w:rFonts w:cs="Simplified Arabic" w:hint="cs"/>
          <w:b/>
          <w:bCs/>
          <w:sz w:val="28"/>
          <w:szCs w:val="28"/>
          <w:rtl/>
        </w:rPr>
        <w:t>-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>أحسن الله إليك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-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في مثل هذه المسألة خصوص</w:t>
      </w:r>
      <w:r w:rsidR="00E0065E" w:rsidRPr="00E33302">
        <w:rPr>
          <w:rFonts w:cs="Simplified Arabic"/>
          <w:b/>
          <w:bCs/>
          <w:sz w:val="28"/>
          <w:szCs w:val="28"/>
          <w:rtl/>
        </w:rPr>
        <w:t>ً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>ا أن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ّ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الأصل في الأمر عند جمهور العلماء الأصل فيه الوجوب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لكن نجد في بعض المسائل أن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ّ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هناك أنهم يجعلون الأمر هنا ليس لزوم</w:t>
      </w:r>
      <w:r w:rsidR="00177438" w:rsidRPr="00E33302">
        <w:rPr>
          <w:rFonts w:cs="Simplified Arabic" w:hint="cs"/>
          <w:b/>
          <w:bCs/>
          <w:sz w:val="28"/>
          <w:szCs w:val="28"/>
          <w:rtl/>
        </w:rPr>
        <w:t>ًا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ب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ل لل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>استحباب</w:t>
      </w:r>
      <w:r w:rsidR="00E33302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 xml:space="preserve"> مما يدل على وجود صارف ولا ي</w:t>
      </w:r>
      <w:r w:rsidR="00E0065E" w:rsidRPr="00E33302">
        <w:rPr>
          <w:rFonts w:cs="Simplified Arabic"/>
          <w:b/>
          <w:bCs/>
          <w:sz w:val="28"/>
          <w:szCs w:val="28"/>
          <w:rtl/>
        </w:rPr>
        <w:t>ُ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>ذكر أحيان</w:t>
      </w:r>
      <w:r w:rsidR="00E0065E" w:rsidRPr="00E33302">
        <w:rPr>
          <w:rFonts w:cs="Simplified Arabic"/>
          <w:b/>
          <w:bCs/>
          <w:sz w:val="28"/>
          <w:szCs w:val="28"/>
          <w:rtl/>
        </w:rPr>
        <w:t>ً</w:t>
      </w:r>
      <w:r w:rsidR="00723342" w:rsidRPr="00E33302">
        <w:rPr>
          <w:rFonts w:cs="Simplified Arabic" w:hint="cs"/>
          <w:b/>
          <w:bCs/>
          <w:sz w:val="28"/>
          <w:szCs w:val="28"/>
          <w:rtl/>
        </w:rPr>
        <w:t>ا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E0065E" w:rsidRPr="00E33302" w:rsidRDefault="00E0065E" w:rsidP="005E7769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مثل</w:t>
      </w:r>
      <w:r w:rsidR="00723342" w:rsidRPr="00E33302">
        <w:rPr>
          <w:rFonts w:cs="Simplified Arabic" w:hint="cs"/>
          <w:sz w:val="28"/>
          <w:szCs w:val="28"/>
          <w:rtl/>
        </w:rPr>
        <w:t>ما ذكرنا في الحلقة السابقة أن</w:t>
      </w:r>
      <w:r w:rsidRPr="00E33302">
        <w:rPr>
          <w:rFonts w:cs="Simplified Arabic" w:hint="cs"/>
          <w:sz w:val="28"/>
          <w:szCs w:val="28"/>
          <w:rtl/>
        </w:rPr>
        <w:t>ّ</w:t>
      </w:r>
      <w:r w:rsidR="00723342" w:rsidRPr="00E33302">
        <w:rPr>
          <w:rFonts w:cs="Simplified Arabic" w:hint="cs"/>
          <w:sz w:val="28"/>
          <w:szCs w:val="28"/>
          <w:rtl/>
        </w:rPr>
        <w:t xml:space="preserve"> من أهل العلم</w:t>
      </w:r>
      <w:r w:rsidR="005E7769" w:rsidRPr="00E33302">
        <w:rPr>
          <w:rFonts w:cs="Simplified Arabic" w:hint="cs"/>
          <w:sz w:val="28"/>
          <w:szCs w:val="28"/>
          <w:rtl/>
        </w:rPr>
        <w:t xml:space="preserve"> من</w:t>
      </w:r>
      <w:r w:rsidR="00723342" w:rsidRPr="00E33302">
        <w:rPr>
          <w:rFonts w:cs="Simplified Arabic" w:hint="cs"/>
          <w:sz w:val="28"/>
          <w:szCs w:val="28"/>
          <w:rtl/>
        </w:rPr>
        <w:t xml:space="preserve"> لا يعتد بقول الظاهرية</w:t>
      </w:r>
      <w:r w:rsidR="005E7769"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فيكون إجماع</w:t>
      </w:r>
      <w:r w:rsidRPr="00E33302">
        <w:rPr>
          <w:rFonts w:cs="Simplified Arabic"/>
          <w:sz w:val="28"/>
          <w:szCs w:val="28"/>
          <w:rtl/>
        </w:rPr>
        <w:t>ً</w:t>
      </w:r>
      <w:r w:rsidR="00723342" w:rsidRPr="00E33302">
        <w:rPr>
          <w:rFonts w:cs="Simplified Arabic" w:hint="cs"/>
          <w:sz w:val="28"/>
          <w:szCs w:val="28"/>
          <w:rtl/>
        </w:rPr>
        <w:t>ا مع أن</w:t>
      </w:r>
      <w:r w:rsidRPr="00E33302">
        <w:rPr>
          <w:rFonts w:cs="Simplified Arabic" w:hint="cs"/>
          <w:sz w:val="28"/>
          <w:szCs w:val="28"/>
          <w:rtl/>
        </w:rPr>
        <w:t>ّ</w:t>
      </w:r>
      <w:r w:rsidR="00723342" w:rsidRPr="00E33302">
        <w:rPr>
          <w:rFonts w:cs="Simplified Arabic" w:hint="cs"/>
          <w:sz w:val="28"/>
          <w:szCs w:val="28"/>
          <w:rtl/>
        </w:rPr>
        <w:t xml:space="preserve"> الإجماع لا يمكن أن يتم مع أن</w:t>
      </w:r>
      <w:r w:rsidRPr="00E33302">
        <w:rPr>
          <w:rFonts w:cs="Simplified Arabic" w:hint="cs"/>
          <w:sz w:val="28"/>
          <w:szCs w:val="28"/>
          <w:rtl/>
        </w:rPr>
        <w:t>ّ</w:t>
      </w:r>
      <w:r w:rsidR="00723342" w:rsidRPr="00E33302">
        <w:rPr>
          <w:rFonts w:cs="Simplified Arabic" w:hint="cs"/>
          <w:sz w:val="28"/>
          <w:szCs w:val="28"/>
          <w:rtl/>
        </w:rPr>
        <w:t xml:space="preserve"> الرواية عن أحمد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فالقول بالوجوب هو المتعين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ولا صارف له إلا عدم القدرة المشترطة في الحديث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القدرة على مؤن النكاح مشترطة</w:t>
      </w:r>
      <w:r w:rsidRPr="00E33302">
        <w:rPr>
          <w:rFonts w:cs="Simplified Arabic"/>
          <w:sz w:val="28"/>
          <w:szCs w:val="28"/>
          <w:rtl/>
        </w:rPr>
        <w:t>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في الحديث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ولا وجوب إلا مع توافرها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فإذا وجدت القدرة لا يوجد صارف للخبر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والفقهاء يجعلون النكاح تنتابه الأحكام الخمسة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يجب إذا خاف على نفسه العنت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إذا لم يخف على نفسه العنت ولديه القدرة مستحب</w:t>
      </w:r>
      <w:r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وي</w:t>
      </w:r>
      <w:r w:rsidRPr="00E33302">
        <w:rPr>
          <w:rFonts w:cs="Simplified Arabic"/>
          <w:sz w:val="28"/>
          <w:szCs w:val="28"/>
          <w:rtl/>
        </w:rPr>
        <w:t>ُ</w:t>
      </w:r>
      <w:r w:rsidR="00723342" w:rsidRPr="00E33302">
        <w:rPr>
          <w:rFonts w:cs="Simplified Arabic" w:hint="cs"/>
          <w:sz w:val="28"/>
          <w:szCs w:val="28"/>
          <w:rtl/>
        </w:rPr>
        <w:t>باح إذا تساوى عنده الأمران</w:t>
      </w:r>
      <w:r w:rsidRPr="00E33302">
        <w:rPr>
          <w:rFonts w:cs="Simplified Arabic" w:hint="cs"/>
          <w:sz w:val="28"/>
          <w:szCs w:val="28"/>
          <w:rtl/>
        </w:rPr>
        <w:t>:</w:t>
      </w:r>
      <w:r w:rsidR="00723342" w:rsidRPr="00E33302">
        <w:rPr>
          <w:rFonts w:cs="Simplified Arabic" w:hint="cs"/>
          <w:sz w:val="28"/>
          <w:szCs w:val="28"/>
          <w:rtl/>
        </w:rPr>
        <w:t xml:space="preserve"> الشهوة و.... 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توجد الق</w:t>
      </w:r>
      <w:r w:rsidR="005E7769" w:rsidRPr="00E33302">
        <w:rPr>
          <w:rFonts w:cs="Simplified Arabic" w:hint="cs"/>
          <w:sz w:val="28"/>
          <w:szCs w:val="28"/>
          <w:rtl/>
        </w:rPr>
        <w:t>درة،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لكن ما عنده رغبة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</w:t>
      </w:r>
      <w:r w:rsidR="005E7769" w:rsidRPr="00E33302">
        <w:rPr>
          <w:rFonts w:cs="Simplified Arabic" w:hint="cs"/>
          <w:sz w:val="28"/>
          <w:szCs w:val="28"/>
          <w:rtl/>
        </w:rPr>
        <w:t>و</w:t>
      </w:r>
      <w:r w:rsidR="00723342" w:rsidRPr="00E33302">
        <w:rPr>
          <w:rFonts w:cs="Simplified Arabic" w:hint="cs"/>
          <w:sz w:val="28"/>
          <w:szCs w:val="28"/>
          <w:rtl/>
        </w:rPr>
        <w:t>ي</w:t>
      </w:r>
      <w:r w:rsidRPr="00E33302">
        <w:rPr>
          <w:rFonts w:cs="Simplified Arabic"/>
          <w:sz w:val="28"/>
          <w:szCs w:val="28"/>
          <w:rtl/>
        </w:rPr>
        <w:t>ُ</w:t>
      </w:r>
      <w:r w:rsidR="00723342" w:rsidRPr="00E33302">
        <w:rPr>
          <w:rFonts w:cs="Simplified Arabic" w:hint="cs"/>
          <w:sz w:val="28"/>
          <w:szCs w:val="28"/>
          <w:rtl/>
        </w:rPr>
        <w:t>كره إذا خشي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يعني ليس عنده رغبة وخشي من ظلم المرأة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723342" w:rsidRPr="00E33302">
        <w:rPr>
          <w:rFonts w:cs="Simplified Arabic" w:hint="cs"/>
          <w:sz w:val="28"/>
          <w:szCs w:val="28"/>
          <w:rtl/>
        </w:rPr>
        <w:t xml:space="preserve"> وي</w:t>
      </w:r>
      <w:r w:rsidRPr="00E33302">
        <w:rPr>
          <w:rFonts w:cs="Simplified Arabic"/>
          <w:sz w:val="28"/>
          <w:szCs w:val="28"/>
          <w:rtl/>
        </w:rPr>
        <w:t>ُ</w:t>
      </w:r>
      <w:r w:rsidR="00723342" w:rsidRPr="00E33302">
        <w:rPr>
          <w:rFonts w:cs="Simplified Arabic" w:hint="cs"/>
          <w:sz w:val="28"/>
          <w:szCs w:val="28"/>
          <w:rtl/>
        </w:rPr>
        <w:t>حرم إذا نوى الإضرار بالمرأة</w:t>
      </w:r>
      <w:r w:rsidRPr="00E33302">
        <w:rPr>
          <w:rFonts w:cs="Simplified Arabic" w:hint="cs"/>
          <w:sz w:val="28"/>
          <w:szCs w:val="28"/>
          <w:rtl/>
        </w:rPr>
        <w:t>.</w:t>
      </w:r>
    </w:p>
    <w:p w:rsidR="00723342" w:rsidRPr="00E33302" w:rsidRDefault="00723342" w:rsidP="006C2BE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المقصود أنه تنتابه الأحكام الخمسة عند الجمهور</w:t>
      </w:r>
      <w:r w:rsidR="005E7769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والأمر لا صارف له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ومثل هذه المسألة حقيقة توجد عند الفقهاء بكثرة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="005E7769" w:rsidRPr="00E33302">
        <w:rPr>
          <w:rFonts w:cs="Simplified Arabic" w:hint="cs"/>
          <w:sz w:val="28"/>
          <w:szCs w:val="28"/>
          <w:rtl/>
        </w:rPr>
        <w:t xml:space="preserve"> في شروح</w:t>
      </w:r>
      <w:r w:rsidRPr="00E33302">
        <w:rPr>
          <w:rFonts w:cs="Simplified Arabic" w:hint="cs"/>
          <w:sz w:val="28"/>
          <w:szCs w:val="28"/>
          <w:rtl/>
        </w:rPr>
        <w:t xml:space="preserve"> الحديث تجد الأمر صريح</w:t>
      </w:r>
      <w:r w:rsidR="00177438" w:rsidRPr="00E33302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بصيغة الأمر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بالمضارع المقرون بلام الأمر</w:t>
      </w:r>
      <w:r w:rsidR="00E0065E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723342" w:rsidRPr="00E33302" w:rsidRDefault="00723342" w:rsidP="005E77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ومع ذلك 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يقولون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5E7769" w:rsidRPr="00E33302">
        <w:rPr>
          <w:rFonts w:cs="Simplified Arabic" w:hint="cs"/>
          <w:b/>
          <w:bCs/>
          <w:sz w:val="28"/>
          <w:szCs w:val="28"/>
          <w:rtl/>
        </w:rPr>
        <w:t>ب</w:t>
      </w:r>
      <w:r w:rsidRPr="00E33302">
        <w:rPr>
          <w:rFonts w:cs="Simplified Arabic" w:hint="cs"/>
          <w:b/>
          <w:bCs/>
          <w:sz w:val="28"/>
          <w:szCs w:val="28"/>
          <w:rtl/>
        </w:rPr>
        <w:t>الاستحباب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723342" w:rsidRPr="00E33302" w:rsidRDefault="00723342" w:rsidP="006C2BE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lastRenderedPageBreak/>
        <w:t>ومع ذلك تجد جماهير العلماء على الاستحباب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وأحيان</w:t>
      </w:r>
      <w:r w:rsidR="00E0065E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لا نجد من يقول بالوجوب إلا الظاهرية</w:t>
      </w:r>
      <w:r w:rsidR="00E0065E" w:rsidRPr="00E33302">
        <w:rPr>
          <w:rFonts w:cs="Simplified Arabic" w:hint="cs"/>
          <w:sz w:val="28"/>
          <w:szCs w:val="28"/>
          <w:rtl/>
        </w:rPr>
        <w:t>.</w:t>
      </w:r>
      <w:r w:rsidR="00983B63"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983B63" w:rsidRPr="00E33302" w:rsidRDefault="00983B63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: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ولا يوجد صارف</w:t>
      </w:r>
      <w:r w:rsidR="00E0065E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60370D" w:rsidRPr="00E33302" w:rsidRDefault="00983B63" w:rsidP="005E7769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ما نقف على صارف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مذهب الجمهور أن</w:t>
      </w:r>
      <w:r w:rsidR="00E0065E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الأمر للوجوب</w:t>
      </w:r>
      <w:r w:rsidR="005E7769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ولا يصرف عنه إلى الاستحباب إلا بصارف</w:t>
      </w:r>
      <w:r w:rsidR="00E0065E" w:rsidRPr="00E33302">
        <w:rPr>
          <w:rFonts w:cs="Simplified Arabic"/>
          <w:sz w:val="28"/>
          <w:szCs w:val="28"/>
          <w:rtl/>
        </w:rPr>
        <w:t>ٍ</w:t>
      </w:r>
      <w:r w:rsidR="00E0065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فإذا نظرت في هذه المسألة</w:t>
      </w:r>
      <w:r w:rsidR="005E7769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وبحثت عنها في مظانها ما وجدت صارف</w:t>
      </w:r>
      <w:r w:rsidR="00177438" w:rsidRPr="00E33302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فهل تقول: الأمر هنا بالوجوب باعتبار أنه الأصل؟ أو تقول</w:t>
      </w:r>
      <w:r w:rsidR="00E0065E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تبع</w:t>
      </w:r>
      <w:r w:rsidR="00E0065E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للسواد الأعظم من الأمة</w:t>
      </w:r>
      <w:r w:rsidR="00E0065E" w:rsidRPr="00E33302">
        <w:rPr>
          <w:rFonts w:cs="Simplified Arabic" w:hint="cs"/>
          <w:sz w:val="28"/>
          <w:szCs w:val="28"/>
          <w:rtl/>
        </w:rPr>
        <w:t>؟</w:t>
      </w:r>
      <w:r w:rsidRPr="00E33302">
        <w:rPr>
          <w:rFonts w:cs="Simplified Arabic" w:hint="cs"/>
          <w:sz w:val="28"/>
          <w:szCs w:val="28"/>
          <w:rtl/>
        </w:rPr>
        <w:t xml:space="preserve"> للاستحباب هيبة الأئمة مع أتباعهم</w:t>
      </w:r>
      <w:r w:rsidR="005E7769" w:rsidRPr="00E33302">
        <w:rPr>
          <w:rFonts w:cs="Simplified Arabic" w:hint="cs"/>
          <w:sz w:val="28"/>
          <w:szCs w:val="28"/>
          <w:rtl/>
        </w:rPr>
        <w:t>.</w:t>
      </w:r>
    </w:p>
    <w:p w:rsidR="00983B63" w:rsidRPr="00E33302" w:rsidRDefault="00983B63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الجماهير غفيرة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من أهل العلم لم نجد من الـأئمة الأربعة من يقول بالوجوب في مسألة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="005E7769" w:rsidRPr="00E33302">
        <w:rPr>
          <w:rFonts w:cs="Simplified Arabic" w:hint="cs"/>
          <w:sz w:val="28"/>
          <w:szCs w:val="28"/>
          <w:rtl/>
        </w:rPr>
        <w:t xml:space="preserve"> ما ب</w:t>
      </w:r>
      <w:r w:rsidRPr="00E33302">
        <w:rPr>
          <w:rFonts w:cs="Simplified Arabic" w:hint="cs"/>
          <w:sz w:val="28"/>
          <w:szCs w:val="28"/>
          <w:rtl/>
        </w:rPr>
        <w:t>غض النظر بالمسألة</w:t>
      </w:r>
      <w:r w:rsidR="005E7769" w:rsidRPr="00E33302">
        <w:rPr>
          <w:rFonts w:cs="Simplified Arabic" w:hint="cs"/>
          <w:sz w:val="28"/>
          <w:szCs w:val="28"/>
          <w:rtl/>
        </w:rPr>
        <w:t xml:space="preserve"> التي</w:t>
      </w:r>
      <w:r w:rsidRPr="00E33302">
        <w:rPr>
          <w:rFonts w:cs="Simplified Arabic" w:hint="cs"/>
          <w:sz w:val="28"/>
          <w:szCs w:val="28"/>
          <w:rtl/>
        </w:rPr>
        <w:t xml:space="preserve"> معنا</w:t>
      </w:r>
      <w:r w:rsidR="0060370D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</w:t>
      </w:r>
      <w:r w:rsidR="0060370D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المسألة</w:t>
      </w:r>
      <w:r w:rsidR="005E7769" w:rsidRPr="00E33302">
        <w:rPr>
          <w:rFonts w:cs="Simplified Arabic" w:hint="cs"/>
          <w:sz w:val="28"/>
          <w:szCs w:val="28"/>
          <w:rtl/>
        </w:rPr>
        <w:t xml:space="preserve"> التي</w:t>
      </w:r>
      <w:r w:rsidRPr="00E33302">
        <w:rPr>
          <w:rFonts w:cs="Simplified Arabic" w:hint="cs"/>
          <w:sz w:val="28"/>
          <w:szCs w:val="28"/>
          <w:rtl/>
        </w:rPr>
        <w:t xml:space="preserve"> معنا رواية عن أحمد القول بالوجوب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في أي مسألة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من المسائل وهذه مسائل كثيرة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فإذا لم نقف على صارف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أقول</w:t>
      </w:r>
      <w:r w:rsidR="0060370D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إذا وقفنا على مسألة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من مسائل العلم دليلها أمر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صريح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أو نهي صريح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بصيغة الأمر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بالمضارع المقترن بلام الأمر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بصيغة النهي الصريح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بما يدل عليهما كأمر</w:t>
      </w:r>
      <w:r w:rsidR="0060370D" w:rsidRPr="00E33302">
        <w:rPr>
          <w:rFonts w:cs="Simplified Arabic"/>
          <w:sz w:val="28"/>
          <w:szCs w:val="28"/>
          <w:rtl/>
        </w:rPr>
        <w:t>َ</w:t>
      </w:r>
      <w:r w:rsidRPr="00E33302">
        <w:rPr>
          <w:rFonts w:cs="Simplified Arabic" w:hint="cs"/>
          <w:sz w:val="28"/>
          <w:szCs w:val="28"/>
          <w:rtl/>
        </w:rPr>
        <w:t xml:space="preserve"> رسول الله</w:t>
      </w:r>
      <w:r w:rsid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ونهى رسول الله </w:t>
      </w:r>
      <w:r w:rsidRPr="00E33302">
        <w:rPr>
          <w:rFonts w:cs="Simplified Arabic"/>
          <w:sz w:val="28"/>
          <w:szCs w:val="28"/>
          <w:rtl/>
        </w:rPr>
        <w:t>–</w:t>
      </w:r>
      <w:r w:rsidR="00C3707F" w:rsidRPr="00E33302">
        <w:rPr>
          <w:rFonts w:cs="Simplified Arabic" w:hint="cs"/>
          <w:sz w:val="28"/>
          <w:szCs w:val="28"/>
          <w:rtl/>
        </w:rPr>
        <w:t>صلى الله عليه وسلم</w:t>
      </w:r>
      <w:r w:rsidRPr="00E33302">
        <w:rPr>
          <w:rFonts w:cs="Simplified Arabic"/>
          <w:sz w:val="28"/>
          <w:szCs w:val="28"/>
          <w:rtl/>
        </w:rPr>
        <w:t>–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أحيان</w:t>
      </w:r>
      <w:r w:rsidR="0060370D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نجد هذا بكثرة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والجمهور عندهم أن</w:t>
      </w:r>
      <w:r w:rsidR="0060370D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الأمر للوجوب ما لم ي</w:t>
      </w:r>
      <w:r w:rsidR="0060370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صرف عنه إلى الاستحباب</w:t>
      </w:r>
      <w:r w:rsidR="0060370D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983B63" w:rsidRPr="00E33302" w:rsidRDefault="00983B63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أمرنا رسول الله </w:t>
      </w:r>
      <w:r w:rsidRPr="00E33302">
        <w:rPr>
          <w:rFonts w:cs="Simplified Arabic"/>
          <w:b/>
          <w:bCs/>
          <w:sz w:val="28"/>
          <w:szCs w:val="28"/>
          <w:rtl/>
        </w:rPr>
        <w:t>–</w:t>
      </w:r>
      <w:r w:rsidR="00C3707F" w:rsidRPr="00E33302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Pr="00E33302">
        <w:rPr>
          <w:rFonts w:cs="Simplified Arabic"/>
          <w:b/>
          <w:bCs/>
          <w:sz w:val="28"/>
          <w:szCs w:val="28"/>
          <w:rtl/>
        </w:rPr>
        <w:t>–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أن نخرج العواتق وال</w:t>
      </w:r>
      <w:r w:rsidR="00DF54BD" w:rsidRPr="00E33302">
        <w:rPr>
          <w:rFonts w:cs="Simplified Arabic" w:hint="cs"/>
          <w:b/>
          <w:bCs/>
          <w:sz w:val="28"/>
          <w:szCs w:val="28"/>
          <w:rtl/>
        </w:rPr>
        <w:t>حيض للع</w:t>
      </w:r>
      <w:r w:rsidR="0060370D" w:rsidRPr="00E33302">
        <w:rPr>
          <w:rFonts w:cs="Simplified Arabic" w:hint="cs"/>
          <w:b/>
          <w:bCs/>
          <w:sz w:val="28"/>
          <w:szCs w:val="28"/>
          <w:rtl/>
        </w:rPr>
        <w:t>يدين يشهدن الخير ودعوة المسلمين.</w:t>
      </w:r>
    </w:p>
    <w:p w:rsidR="00DF54BD" w:rsidRPr="00E33302" w:rsidRDefault="00DF54BD" w:rsidP="006C2BE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ما قال به أحد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من الأئمة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ما قال بالوجوب أحد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من الأئمة مع أنه مذكور</w:t>
      </w:r>
      <w:r w:rsidR="0060370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عن بعض السلف</w:t>
      </w:r>
      <w:r w:rsidR="0060370D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DF54BD" w:rsidRPr="00E33302" w:rsidRDefault="00DF54BD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ولا يوجد صارف غير قول أم سلمة ولا هو بصارف</w:t>
      </w:r>
      <w:r w:rsidR="0060370D" w:rsidRPr="00E33302">
        <w:rPr>
          <w:rFonts w:cs="Simplified Arabic"/>
          <w:b/>
          <w:bCs/>
          <w:sz w:val="28"/>
          <w:szCs w:val="28"/>
          <w:rtl/>
        </w:rPr>
        <w:t>ٍ</w:t>
      </w:r>
      <w:r w:rsidR="0060370D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DF54BD" w:rsidRPr="00E33302" w:rsidRDefault="00DF54BD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هم يقولون</w:t>
      </w:r>
      <w:r w:rsidR="0060370D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الصارف الباعث على الأمر يشهدن الخير ودعوة المسلمين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شهود هذا الخير بالنسبة للمرأة ليس بواجب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إذ</w:t>
      </w:r>
      <w:r w:rsidR="0060370D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الخروج ليس بواجب</w:t>
      </w:r>
      <w:r w:rsidR="0060370D" w:rsidRPr="00E33302">
        <w:rPr>
          <w:rFonts w:cs="Simplified Arabic"/>
          <w:sz w:val="28"/>
          <w:szCs w:val="28"/>
          <w:rtl/>
        </w:rPr>
        <w:t>ٍ</w:t>
      </w:r>
      <w:r w:rsidR="00C3707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مع أنه قيل بوجوبه</w:t>
      </w:r>
      <w:r w:rsidR="00C3707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يذكر عن بعض الصحابة أنه أوجبه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فدعنا من هذه </w:t>
      </w:r>
      <w:r w:rsidR="00C3707F" w:rsidRPr="00E33302">
        <w:rPr>
          <w:rFonts w:cs="Simplified Arabic" w:hint="cs"/>
          <w:sz w:val="28"/>
          <w:szCs w:val="28"/>
          <w:rtl/>
        </w:rPr>
        <w:t>ف</w:t>
      </w:r>
      <w:r w:rsidRPr="00E33302">
        <w:rPr>
          <w:rFonts w:cs="Simplified Arabic" w:hint="cs"/>
          <w:sz w:val="28"/>
          <w:szCs w:val="28"/>
          <w:rtl/>
        </w:rPr>
        <w:t>الصارف موجود</w:t>
      </w:r>
      <w:r w:rsidR="0060370D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60370D" w:rsidRPr="00E33302" w:rsidRDefault="00DF54BD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لكن بعض المسائل التي مع البحث والاستقراء لا نجد صارف</w:t>
      </w:r>
      <w:r w:rsidR="0060370D" w:rsidRPr="00E33302">
        <w:rPr>
          <w:rFonts w:cs="Simplified Arabic"/>
          <w:sz w:val="28"/>
          <w:szCs w:val="28"/>
          <w:rtl/>
        </w:rPr>
        <w:t>ً</w:t>
      </w:r>
      <w:r w:rsidR="0060370D" w:rsidRPr="00E33302">
        <w:rPr>
          <w:rFonts w:cs="Simplified Arabic" w:hint="cs"/>
          <w:sz w:val="28"/>
          <w:szCs w:val="28"/>
          <w:rtl/>
        </w:rPr>
        <w:t>ا،</w:t>
      </w:r>
      <w:r w:rsidRPr="00E33302">
        <w:rPr>
          <w:rFonts w:cs="Simplified Arabic" w:hint="cs"/>
          <w:sz w:val="28"/>
          <w:szCs w:val="28"/>
          <w:rtl/>
        </w:rPr>
        <w:t xml:space="preserve"> والأئمة الأربعة وأتباعهم يقولون بالاستحباب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ولم يقل بالوجوب إلا الظاهرية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وقل مثل هذا في النهي</w:t>
      </w:r>
      <w:r w:rsidR="00C3707F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الجمهور يقول </w:t>
      </w:r>
      <w:r w:rsidR="00C3707F" w:rsidRPr="00E33302">
        <w:rPr>
          <w:rFonts w:cs="Simplified Arabic" w:hint="cs"/>
          <w:sz w:val="28"/>
          <w:szCs w:val="28"/>
          <w:rtl/>
        </w:rPr>
        <w:t>ب</w:t>
      </w:r>
      <w:r w:rsidR="00D3629B" w:rsidRPr="00E33302">
        <w:rPr>
          <w:rFonts w:cs="Simplified Arabic" w:hint="cs"/>
          <w:sz w:val="28"/>
          <w:szCs w:val="28"/>
          <w:rtl/>
        </w:rPr>
        <w:t>الكراهة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والظاهرية يقولون </w:t>
      </w:r>
      <w:r w:rsidR="00C3707F" w:rsidRPr="00E33302">
        <w:rPr>
          <w:rFonts w:cs="Simplified Arabic" w:hint="cs"/>
          <w:sz w:val="28"/>
          <w:szCs w:val="28"/>
          <w:rtl/>
        </w:rPr>
        <w:t>ب</w:t>
      </w:r>
      <w:r w:rsidR="00D3629B" w:rsidRPr="00E33302">
        <w:rPr>
          <w:rFonts w:cs="Simplified Arabic" w:hint="cs"/>
          <w:sz w:val="28"/>
          <w:szCs w:val="28"/>
          <w:rtl/>
        </w:rPr>
        <w:t>التحريم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D3629B" w:rsidRPr="00E33302">
        <w:rPr>
          <w:rFonts w:cs="Simplified Arabic" w:hint="cs"/>
          <w:sz w:val="28"/>
          <w:szCs w:val="28"/>
          <w:rtl/>
        </w:rPr>
        <w:t>والأصل في النهي التحريم عند الجميع ما لم يوجد صارف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ولا نقف على صارف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فهل نقول</w:t>
      </w:r>
      <w:r w:rsidR="0060370D" w:rsidRPr="00E33302">
        <w:rPr>
          <w:rFonts w:cs="Simplified Arabic" w:hint="cs"/>
          <w:sz w:val="28"/>
          <w:szCs w:val="28"/>
          <w:rtl/>
        </w:rPr>
        <w:t>:</w:t>
      </w:r>
      <w:r w:rsidR="00D3629B" w:rsidRPr="00E33302">
        <w:rPr>
          <w:rFonts w:cs="Simplified Arabic" w:hint="cs"/>
          <w:sz w:val="28"/>
          <w:szCs w:val="28"/>
          <w:rtl/>
        </w:rPr>
        <w:t xml:space="preserve"> عمدتنا الدليل</w:t>
      </w:r>
      <w:r w:rsidR="007A6DDA">
        <w:rPr>
          <w:rFonts w:cs="Simplified Arabic" w:hint="cs"/>
          <w:sz w:val="28"/>
          <w:szCs w:val="28"/>
          <w:rtl/>
        </w:rPr>
        <w:t>،</w:t>
      </w:r>
      <w:r w:rsidR="00D3629B" w:rsidRPr="00E33302">
        <w:rPr>
          <w:rFonts w:cs="Simplified Arabic" w:hint="cs"/>
          <w:sz w:val="28"/>
          <w:szCs w:val="28"/>
          <w:rtl/>
        </w:rPr>
        <w:t xml:space="preserve"> وما يدل عليه الدليل؟ فنقول بالوجوب والت</w:t>
      </w:r>
      <w:r w:rsidR="00C3707F" w:rsidRPr="00E33302">
        <w:rPr>
          <w:rFonts w:cs="Simplified Arabic" w:hint="cs"/>
          <w:sz w:val="28"/>
          <w:szCs w:val="28"/>
          <w:rtl/>
        </w:rPr>
        <w:t>حريم كقول الظاهرية بغض النظر ع</w:t>
      </w:r>
      <w:r w:rsidR="00D3629B" w:rsidRPr="00E33302">
        <w:rPr>
          <w:rFonts w:cs="Simplified Arabic" w:hint="cs"/>
          <w:sz w:val="28"/>
          <w:szCs w:val="28"/>
          <w:rtl/>
        </w:rPr>
        <w:t>من خالفهم من السواد الأعظم من علماء هذه الأمة</w:t>
      </w:r>
      <w:r w:rsidR="0060370D" w:rsidRPr="00E33302">
        <w:rPr>
          <w:rFonts w:cs="Simplified Arabic" w:hint="cs"/>
          <w:sz w:val="28"/>
          <w:szCs w:val="28"/>
          <w:rtl/>
        </w:rPr>
        <w:t>؟</w:t>
      </w:r>
      <w:r w:rsidR="00D3629B" w:rsidRPr="00E33302">
        <w:rPr>
          <w:rFonts w:cs="Simplified Arabic" w:hint="cs"/>
          <w:sz w:val="28"/>
          <w:szCs w:val="28"/>
          <w:rtl/>
        </w:rPr>
        <w:t xml:space="preserve"> أو نهاب الكثرة ونقول</w:t>
      </w:r>
      <w:r w:rsidR="0060370D" w:rsidRPr="00E33302">
        <w:rPr>
          <w:rFonts w:cs="Simplified Arabic" w:hint="cs"/>
          <w:sz w:val="28"/>
          <w:szCs w:val="28"/>
          <w:rtl/>
        </w:rPr>
        <w:t>:</w:t>
      </w:r>
      <w:r w:rsidR="00D3629B" w:rsidRPr="00E33302">
        <w:rPr>
          <w:rFonts w:cs="Simplified Arabic" w:hint="cs"/>
          <w:sz w:val="28"/>
          <w:szCs w:val="28"/>
          <w:rtl/>
        </w:rPr>
        <w:t xml:space="preserve"> لا يمكن أن يصرفه الجمهور بغير صارف</w:t>
      </w:r>
      <w:r w:rsidR="0060370D" w:rsidRPr="00E33302">
        <w:rPr>
          <w:rFonts w:cs="Simplified Arabic" w:hint="cs"/>
          <w:sz w:val="28"/>
          <w:szCs w:val="28"/>
          <w:rtl/>
        </w:rPr>
        <w:t>؟</w:t>
      </w:r>
      <w:r w:rsidR="00745D97" w:rsidRPr="00E33302">
        <w:rPr>
          <w:rFonts w:cs="Simplified Arabic" w:hint="cs"/>
          <w:sz w:val="28"/>
          <w:szCs w:val="28"/>
          <w:rtl/>
        </w:rPr>
        <w:t xml:space="preserve"> لا ي</w:t>
      </w:r>
      <w:r w:rsidR="00C3707F" w:rsidRPr="00E33302">
        <w:rPr>
          <w:rFonts w:cs="Simplified Arabic" w:hint="cs"/>
          <w:sz w:val="28"/>
          <w:szCs w:val="28"/>
          <w:rtl/>
        </w:rPr>
        <w:t>مكن أن يتواطأ</w:t>
      </w:r>
      <w:r w:rsidR="0060370D" w:rsidRPr="00E33302">
        <w:rPr>
          <w:rFonts w:cs="Simplified Arabic" w:hint="cs"/>
          <w:sz w:val="28"/>
          <w:szCs w:val="28"/>
          <w:rtl/>
        </w:rPr>
        <w:t xml:space="preserve"> الأئمة الأربعة و</w:t>
      </w:r>
      <w:r w:rsidR="00745D97" w:rsidRPr="00E33302">
        <w:rPr>
          <w:rFonts w:cs="Simplified Arabic" w:hint="cs"/>
          <w:sz w:val="28"/>
          <w:szCs w:val="28"/>
          <w:rtl/>
        </w:rPr>
        <w:t>أتباعهم على صرفه بغير صارف</w:t>
      </w:r>
      <w:r w:rsidR="0060370D" w:rsidRPr="00E33302">
        <w:rPr>
          <w:rFonts w:cs="Simplified Arabic" w:hint="cs"/>
          <w:sz w:val="28"/>
          <w:szCs w:val="28"/>
          <w:rtl/>
        </w:rPr>
        <w:t>،</w:t>
      </w:r>
      <w:r w:rsidR="00745D97" w:rsidRPr="00E33302">
        <w:rPr>
          <w:rFonts w:cs="Simplified Arabic" w:hint="cs"/>
          <w:sz w:val="28"/>
          <w:szCs w:val="28"/>
          <w:rtl/>
        </w:rPr>
        <w:t xml:space="preserve"> ونعود إلى أنفسنا باتهامها بالتقصير أو القصور</w:t>
      </w:r>
      <w:r w:rsidR="0060370D" w:rsidRPr="00E33302">
        <w:rPr>
          <w:rFonts w:cs="Simplified Arabic" w:hint="cs"/>
          <w:sz w:val="28"/>
          <w:szCs w:val="28"/>
          <w:rtl/>
        </w:rPr>
        <w:t>.</w:t>
      </w:r>
    </w:p>
    <w:p w:rsidR="00DF54BD" w:rsidRPr="00E33302" w:rsidRDefault="00745D97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أما إذا و</w:t>
      </w:r>
      <w:r w:rsidR="0060370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جد من الأئمة الأربعة من قال بما</w:t>
      </w:r>
      <w:r w:rsidR="00C3707F" w:rsidRPr="00E33302">
        <w:rPr>
          <w:rFonts w:cs="Simplified Arabic" w:hint="cs"/>
          <w:sz w:val="28"/>
          <w:szCs w:val="28"/>
          <w:rtl/>
        </w:rPr>
        <w:t xml:space="preserve"> يؤيد قول الظاهرية هذا لا إشكال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بدون تردد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يرجح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إذا لم يوجد لا شك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المسألة فيها حرج</w:t>
      </w:r>
      <w:r w:rsidR="002325C1" w:rsidRPr="00E33302">
        <w:rPr>
          <w:rFonts w:cs="Simplified Arabic"/>
          <w:sz w:val="28"/>
          <w:szCs w:val="28"/>
          <w:rtl/>
        </w:rPr>
        <w:t>ٌ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هيبة السواد الأعظم من علماء الإسلام الأئمة المتبوعون مع أتباعهم في كفة والظاهرية في كفة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الح</w:t>
      </w:r>
      <w:r w:rsidR="00C3707F" w:rsidRPr="00E33302">
        <w:rPr>
          <w:rFonts w:cs="Simplified Arabic" w:hint="cs"/>
          <w:sz w:val="28"/>
          <w:szCs w:val="28"/>
          <w:rtl/>
        </w:rPr>
        <w:t>َ</w:t>
      </w:r>
      <w:r w:rsidRPr="00E33302">
        <w:rPr>
          <w:rFonts w:cs="Simplified Arabic" w:hint="cs"/>
          <w:sz w:val="28"/>
          <w:szCs w:val="28"/>
          <w:rtl/>
        </w:rPr>
        <w:t>ك</w:t>
      </w:r>
      <w:r w:rsidR="00C3707F" w:rsidRPr="00E33302">
        <w:rPr>
          <w:rFonts w:cs="Simplified Arabic" w:hint="cs"/>
          <w:sz w:val="28"/>
          <w:szCs w:val="28"/>
          <w:rtl/>
        </w:rPr>
        <w:t>َ</w:t>
      </w:r>
      <w:r w:rsidRPr="00E33302">
        <w:rPr>
          <w:rFonts w:cs="Simplified Arabic" w:hint="cs"/>
          <w:sz w:val="28"/>
          <w:szCs w:val="28"/>
          <w:rtl/>
        </w:rPr>
        <w:t>م النص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والهيبة هيبة أهل العلم لابد منها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طالب العلم ينبغي أن يكون هي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اب لأهل العلم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وإذا ح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كي الإجماع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وكثير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ما ي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حكى في هذه المسائل الإجماع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لا</w:t>
      </w:r>
      <w:r w:rsidR="002325C1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شك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الهيبة للإجماع لابد أن تكون قائمة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 xml:space="preserve"> في نفس طالب العلم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</w:p>
    <w:p w:rsidR="00745D97" w:rsidRPr="00E33302" w:rsidRDefault="00745D97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lastRenderedPageBreak/>
        <w:t xml:space="preserve">وإن قال الشوكاني في </w:t>
      </w:r>
      <w:r w:rsidR="00C3707F" w:rsidRPr="00E33302">
        <w:rPr>
          <w:rFonts w:cs="Simplified Arabic" w:hint="cs"/>
          <w:sz w:val="28"/>
          <w:szCs w:val="28"/>
          <w:rtl/>
        </w:rPr>
        <w:t>((ن</w:t>
      </w:r>
      <w:r w:rsidR="003925AB" w:rsidRPr="00E33302">
        <w:rPr>
          <w:rFonts w:cs="Simplified Arabic" w:hint="cs"/>
          <w:sz w:val="28"/>
          <w:szCs w:val="28"/>
          <w:rtl/>
        </w:rPr>
        <w:t>ي</w:t>
      </w:r>
      <w:r w:rsidR="00C3707F" w:rsidRPr="00E33302">
        <w:rPr>
          <w:rFonts w:cs="Simplified Arabic" w:hint="cs"/>
          <w:sz w:val="28"/>
          <w:szCs w:val="28"/>
          <w:rtl/>
        </w:rPr>
        <w:t>ل</w:t>
      </w:r>
      <w:r w:rsidR="003925AB" w:rsidRPr="00E33302">
        <w:rPr>
          <w:rFonts w:cs="Simplified Arabic" w:hint="cs"/>
          <w:sz w:val="28"/>
          <w:szCs w:val="28"/>
          <w:rtl/>
        </w:rPr>
        <w:t xml:space="preserve"> الأوطار))</w:t>
      </w:r>
      <w:r w:rsidR="002325C1" w:rsidRPr="00E33302">
        <w:rPr>
          <w:rFonts w:cs="Simplified Arabic" w:hint="cs"/>
          <w:sz w:val="28"/>
          <w:szCs w:val="28"/>
          <w:rtl/>
        </w:rPr>
        <w:t>:</w:t>
      </w:r>
      <w:r w:rsidR="003925AB" w:rsidRPr="00E33302">
        <w:rPr>
          <w:rFonts w:cs="Simplified Arabic" w:hint="cs"/>
          <w:sz w:val="28"/>
          <w:szCs w:val="28"/>
          <w:rtl/>
        </w:rPr>
        <w:t xml:space="preserve"> </w:t>
      </w:r>
      <w:r w:rsidR="00C3707F" w:rsidRPr="00E33302">
        <w:rPr>
          <w:rFonts w:cs="Simplified Arabic" w:hint="cs"/>
          <w:sz w:val="28"/>
          <w:szCs w:val="28"/>
          <w:rtl/>
        </w:rPr>
        <w:t>إ</w:t>
      </w:r>
      <w:r w:rsidR="003925AB" w:rsidRPr="00E33302">
        <w:rPr>
          <w:rFonts w:cs="Simplified Arabic" w:hint="cs"/>
          <w:sz w:val="28"/>
          <w:szCs w:val="28"/>
          <w:rtl/>
        </w:rPr>
        <w:t>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="003925AB" w:rsidRPr="00E33302">
        <w:rPr>
          <w:rFonts w:cs="Simplified Arabic" w:hint="cs"/>
          <w:sz w:val="28"/>
          <w:szCs w:val="28"/>
          <w:rtl/>
        </w:rPr>
        <w:t xml:space="preserve"> كثرة الدعاوى للإجماع تجعل طالب العلم لا يهاب الإجماع مع إنه يقول</w:t>
      </w:r>
      <w:r w:rsidR="002325C1" w:rsidRPr="00E33302">
        <w:rPr>
          <w:rFonts w:cs="Simplified Arabic" w:hint="cs"/>
          <w:sz w:val="28"/>
          <w:szCs w:val="28"/>
          <w:rtl/>
        </w:rPr>
        <w:t>:</w:t>
      </w:r>
      <w:r w:rsidR="003925AB" w:rsidRPr="00E33302">
        <w:rPr>
          <w:rFonts w:cs="Simplified Arabic" w:hint="cs"/>
          <w:sz w:val="28"/>
          <w:szCs w:val="28"/>
          <w:rtl/>
        </w:rPr>
        <w:t xml:space="preserve"> </w:t>
      </w:r>
      <w:r w:rsidR="00C3707F" w:rsidRPr="00E33302">
        <w:rPr>
          <w:rFonts w:cs="Simplified Arabic" w:hint="cs"/>
          <w:sz w:val="28"/>
          <w:szCs w:val="28"/>
          <w:rtl/>
        </w:rPr>
        <w:t>إ</w:t>
      </w:r>
      <w:r w:rsidR="003925AB" w:rsidRPr="00E33302">
        <w:rPr>
          <w:rFonts w:cs="Simplified Arabic" w:hint="cs"/>
          <w:sz w:val="28"/>
          <w:szCs w:val="28"/>
          <w:rtl/>
        </w:rPr>
        <w:t>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="003925AB" w:rsidRPr="00E33302">
        <w:rPr>
          <w:rFonts w:cs="Simplified Arabic" w:hint="cs"/>
          <w:sz w:val="28"/>
          <w:szCs w:val="28"/>
          <w:rtl/>
        </w:rPr>
        <w:t xml:space="preserve"> على كل طالب علم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="003925AB" w:rsidRPr="00E33302">
        <w:rPr>
          <w:rFonts w:cs="Simplified Arabic" w:hint="cs"/>
          <w:sz w:val="28"/>
          <w:szCs w:val="28"/>
          <w:rtl/>
        </w:rPr>
        <w:t xml:space="preserve"> أن يهاب الإجماع</w:t>
      </w:r>
      <w:r w:rsidR="007A6DDA">
        <w:rPr>
          <w:rFonts w:cs="Simplified Arabic" w:hint="cs"/>
          <w:sz w:val="28"/>
          <w:szCs w:val="28"/>
          <w:rtl/>
        </w:rPr>
        <w:t>،</w:t>
      </w:r>
      <w:r w:rsidR="003925AB" w:rsidRPr="00E33302">
        <w:rPr>
          <w:rFonts w:cs="Simplified Arabic" w:hint="cs"/>
          <w:sz w:val="28"/>
          <w:szCs w:val="28"/>
          <w:rtl/>
        </w:rPr>
        <w:t xml:space="preserve"> وأن يتهم نفسه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="003925AB" w:rsidRPr="00E33302">
        <w:rPr>
          <w:rFonts w:cs="Simplified Arabic" w:hint="cs"/>
          <w:sz w:val="28"/>
          <w:szCs w:val="28"/>
          <w:rtl/>
        </w:rPr>
        <w:t xml:space="preserve"> ومع ذلك </w:t>
      </w:r>
      <w:r w:rsidR="00C3707F" w:rsidRPr="00E33302">
        <w:rPr>
          <w:rFonts w:cs="Simplified Arabic" w:hint="cs"/>
          <w:sz w:val="28"/>
          <w:szCs w:val="28"/>
          <w:rtl/>
        </w:rPr>
        <w:t>إ</w:t>
      </w:r>
      <w:r w:rsidR="003925AB" w:rsidRPr="00E33302">
        <w:rPr>
          <w:rFonts w:cs="Simplified Arabic" w:hint="cs"/>
          <w:sz w:val="28"/>
          <w:szCs w:val="28"/>
          <w:rtl/>
        </w:rPr>
        <w:t>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="003925AB" w:rsidRPr="00E33302">
        <w:rPr>
          <w:rFonts w:cs="Simplified Arabic" w:hint="cs"/>
          <w:sz w:val="28"/>
          <w:szCs w:val="28"/>
          <w:rtl/>
        </w:rPr>
        <w:t xml:space="preserve"> هذه المسألة بخصوصها </w:t>
      </w:r>
      <w:r w:rsidR="001602C7" w:rsidRPr="00E33302">
        <w:rPr>
          <w:rFonts w:cs="Simplified Arabic" w:hint="cs"/>
          <w:sz w:val="28"/>
          <w:szCs w:val="28"/>
          <w:rtl/>
        </w:rPr>
        <w:t xml:space="preserve">أنا سألت الشيخ عبد العزيز </w:t>
      </w:r>
      <w:r w:rsidR="001602C7" w:rsidRPr="00E33302">
        <w:rPr>
          <w:rFonts w:cs="Simplified Arabic"/>
          <w:sz w:val="28"/>
          <w:szCs w:val="28"/>
          <w:rtl/>
        </w:rPr>
        <w:t>–</w:t>
      </w:r>
      <w:r w:rsidR="007A6DDA">
        <w:rPr>
          <w:rFonts w:cs="Simplified Arabic" w:hint="cs"/>
          <w:sz w:val="28"/>
          <w:szCs w:val="28"/>
          <w:rtl/>
        </w:rPr>
        <w:t>رحمه الله</w:t>
      </w:r>
      <w:r w:rsidR="001602C7" w:rsidRPr="00E33302">
        <w:rPr>
          <w:rFonts w:cs="Simplified Arabic"/>
          <w:sz w:val="28"/>
          <w:szCs w:val="28"/>
          <w:rtl/>
        </w:rPr>
        <w:t>–</w:t>
      </w:r>
      <w:r w:rsidR="002325C1" w:rsidRPr="00E33302">
        <w:rPr>
          <w:rFonts w:cs="Simplified Arabic" w:hint="cs"/>
          <w:sz w:val="28"/>
          <w:szCs w:val="28"/>
          <w:rtl/>
        </w:rPr>
        <w:t>......</w:t>
      </w:r>
      <w:r w:rsidR="001602C7"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1602C7" w:rsidRPr="00E33302" w:rsidRDefault="001602C7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ابن باز</w:t>
      </w:r>
      <w:r w:rsidR="002325C1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1602C7" w:rsidRPr="00E33302" w:rsidRDefault="001602C7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قلت له</w:t>
      </w:r>
      <w:r w:rsidR="002325C1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C3707F" w:rsidRPr="00E33302">
        <w:rPr>
          <w:rFonts w:cs="Simplified Arabic" w:hint="cs"/>
          <w:sz w:val="28"/>
          <w:szCs w:val="28"/>
          <w:rtl/>
        </w:rPr>
        <w:t>إ</w:t>
      </w:r>
      <w:r w:rsidRPr="00E33302">
        <w:rPr>
          <w:rFonts w:cs="Simplified Arabic" w:hint="cs"/>
          <w:sz w:val="28"/>
          <w:szCs w:val="28"/>
          <w:rtl/>
        </w:rPr>
        <w:t>ننا نجد في الشروح يأتي النهي صريح</w:t>
      </w:r>
      <w:r w:rsidR="00177438" w:rsidRPr="00E33302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أو الأمر صريح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ا،</w:t>
      </w:r>
      <w:r w:rsidRPr="00E33302">
        <w:rPr>
          <w:rFonts w:cs="Simplified Arabic" w:hint="cs"/>
          <w:sz w:val="28"/>
          <w:szCs w:val="28"/>
          <w:rtl/>
        </w:rPr>
        <w:t xml:space="preserve"> فعامة أهل العلم على أنه للاستحباب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ونبحث عن صارف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ولا نجد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والظاهرية يقولون بالوجوب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قال</w:t>
      </w:r>
      <w:r w:rsidR="002325C1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نرجح قول الظاهرية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="00DF40C4" w:rsidRPr="00E33302">
        <w:rPr>
          <w:rFonts w:cs="Simplified Arabic" w:hint="cs"/>
          <w:sz w:val="28"/>
          <w:szCs w:val="28"/>
          <w:rtl/>
        </w:rPr>
        <w:t xml:space="preserve"> العبرة بالنص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="00DF40C4" w:rsidRPr="00E33302">
        <w:rPr>
          <w:rFonts w:cs="Simplified Arabic" w:hint="cs"/>
          <w:sz w:val="28"/>
          <w:szCs w:val="28"/>
          <w:rtl/>
        </w:rPr>
        <w:t xml:space="preserve"> مع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="00DF40C4" w:rsidRPr="00E33302">
        <w:rPr>
          <w:rFonts w:cs="Simplified Arabic" w:hint="cs"/>
          <w:sz w:val="28"/>
          <w:szCs w:val="28"/>
          <w:rtl/>
        </w:rPr>
        <w:t xml:space="preserve"> الشيخ </w:t>
      </w:r>
      <w:r w:rsidR="00DF40C4" w:rsidRPr="00E33302">
        <w:rPr>
          <w:rFonts w:cs="Simplified Arabic"/>
          <w:sz w:val="28"/>
          <w:szCs w:val="28"/>
          <w:rtl/>
        </w:rPr>
        <w:t>–</w:t>
      </w:r>
      <w:r w:rsidR="007A6DDA">
        <w:rPr>
          <w:rFonts w:cs="Simplified Arabic" w:hint="cs"/>
          <w:sz w:val="28"/>
          <w:szCs w:val="28"/>
          <w:rtl/>
        </w:rPr>
        <w:t>رحمه الله</w:t>
      </w:r>
      <w:r w:rsidR="00DF40C4" w:rsidRPr="00E33302">
        <w:rPr>
          <w:rFonts w:cs="Simplified Arabic"/>
          <w:sz w:val="28"/>
          <w:szCs w:val="28"/>
          <w:rtl/>
        </w:rPr>
        <w:t>–</w:t>
      </w:r>
      <w:r w:rsidR="00DF40C4" w:rsidRPr="00E33302">
        <w:rPr>
          <w:rFonts w:cs="Simplified Arabic" w:hint="cs"/>
          <w:sz w:val="28"/>
          <w:szCs w:val="28"/>
          <w:rtl/>
        </w:rPr>
        <w:t xml:space="preserve"> من منهجه</w:t>
      </w:r>
      <w:r w:rsidR="002325C1" w:rsidRPr="00E33302">
        <w:rPr>
          <w:rFonts w:cs="Simplified Arabic" w:hint="cs"/>
          <w:sz w:val="28"/>
          <w:szCs w:val="28"/>
          <w:rtl/>
        </w:rPr>
        <w:t>.....</w:t>
      </w:r>
    </w:p>
    <w:p w:rsidR="00DF40C4" w:rsidRPr="00E33302" w:rsidRDefault="002325C1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أنه لم يذكر شيئ</w:t>
      </w:r>
      <w:r w:rsidRPr="00E33302">
        <w:rPr>
          <w:rFonts w:cs="Simplified Arabic"/>
          <w:b/>
          <w:bCs/>
          <w:sz w:val="28"/>
          <w:szCs w:val="28"/>
          <w:rtl/>
        </w:rPr>
        <w:t>ً</w:t>
      </w:r>
      <w:r w:rsidRPr="00E33302">
        <w:rPr>
          <w:rFonts w:cs="Simplified Arabic" w:hint="cs"/>
          <w:b/>
          <w:bCs/>
          <w:sz w:val="28"/>
          <w:szCs w:val="28"/>
          <w:rtl/>
        </w:rPr>
        <w:t>ا</w:t>
      </w:r>
      <w:r w:rsidR="00DF40C4" w:rsidRPr="00E33302">
        <w:rPr>
          <w:rFonts w:cs="Simplified Arabic" w:hint="cs"/>
          <w:b/>
          <w:bCs/>
          <w:sz w:val="28"/>
          <w:szCs w:val="28"/>
          <w:rtl/>
        </w:rPr>
        <w:t xml:space="preserve"> من هذا</w:t>
      </w:r>
      <w:r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DF40C4" w:rsidRPr="00E33302" w:rsidRDefault="00DF40C4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يعني قد ما نعرف</w:t>
      </w:r>
      <w:r w:rsidR="00C3707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الشيخ لا شك أنه يهاب كثرة أهل العلم مع هيبته للنصوص</w:t>
      </w:r>
      <w:r w:rsidR="002325C1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ولذا لا ي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حفظ له شواذ</w:t>
      </w:r>
      <w:r w:rsidR="00C3707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بينما ح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 xml:space="preserve">فظ عن ابن </w:t>
      </w:r>
      <w:r w:rsidR="007A6DDA">
        <w:rPr>
          <w:rFonts w:cs="Simplified Arabic" w:hint="cs"/>
          <w:sz w:val="28"/>
          <w:szCs w:val="28"/>
          <w:rtl/>
        </w:rPr>
        <w:t>حزم وداو</w:t>
      </w:r>
      <w:r w:rsidRPr="00E33302">
        <w:rPr>
          <w:rFonts w:cs="Simplified Arabic" w:hint="cs"/>
          <w:sz w:val="28"/>
          <w:szCs w:val="28"/>
          <w:rtl/>
        </w:rPr>
        <w:t>د مسائل شذوا فيها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فالشيخ </w:t>
      </w:r>
      <w:r w:rsidRPr="00E33302">
        <w:rPr>
          <w:rFonts w:cs="Simplified Arabic"/>
          <w:sz w:val="28"/>
          <w:szCs w:val="28"/>
          <w:rtl/>
        </w:rPr>
        <w:t>–</w:t>
      </w:r>
      <w:r w:rsidR="007A6DDA">
        <w:rPr>
          <w:rFonts w:cs="Simplified Arabic" w:hint="cs"/>
          <w:sz w:val="28"/>
          <w:szCs w:val="28"/>
          <w:rtl/>
        </w:rPr>
        <w:t>رحمه الله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يهاب النصوص وعمدته النصوص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مع ذلك مع الموازنة والنظر الدقيق في أقوال أهل العلم</w:t>
      </w:r>
      <w:r w:rsidR="002325C1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ولذا تجد من هو دون منزلة الشيخ لا ينظر إلى أهل العلم ولا بربع طرف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فعلى طالب العلم أن يهاب أهل العلم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ومع ذلك المعو</w:t>
      </w:r>
      <w:r w:rsidR="00C3707F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ل على النص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فإذا ضاق المسلك ولم يجد صارف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ا</w:t>
      </w:r>
      <w:r w:rsidRPr="00E33302">
        <w:rPr>
          <w:rFonts w:cs="Simplified Arabic" w:hint="cs"/>
          <w:sz w:val="28"/>
          <w:szCs w:val="28"/>
          <w:rtl/>
        </w:rPr>
        <w:t xml:space="preserve"> وعمل بالنص هذا الذي يدين الله به.</w:t>
      </w:r>
    </w:p>
    <w:p w:rsidR="002325C1" w:rsidRPr="00E33302" w:rsidRDefault="00DF40C4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في </w:t>
      </w:r>
      <w:r w:rsidR="002325C1" w:rsidRPr="00E33302">
        <w:rPr>
          <w:rFonts w:cs="Simplified Arabic" w:hint="cs"/>
          <w:sz w:val="28"/>
          <w:szCs w:val="28"/>
          <w:rtl/>
        </w:rPr>
        <w:t>((</w:t>
      </w:r>
      <w:r w:rsidRPr="00E33302">
        <w:rPr>
          <w:rFonts w:cs="Simplified Arabic" w:hint="cs"/>
          <w:sz w:val="28"/>
          <w:szCs w:val="28"/>
          <w:rtl/>
        </w:rPr>
        <w:t>الم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غني</w:t>
      </w:r>
      <w:r w:rsidR="002325C1" w:rsidRPr="00E33302">
        <w:rPr>
          <w:rFonts w:cs="Simplified Arabic" w:hint="cs"/>
          <w:sz w:val="28"/>
          <w:szCs w:val="28"/>
          <w:rtl/>
        </w:rPr>
        <w:t>))</w:t>
      </w:r>
      <w:r w:rsidRPr="00E33302">
        <w:rPr>
          <w:rFonts w:cs="Simplified Arabic" w:hint="cs"/>
          <w:sz w:val="28"/>
          <w:szCs w:val="28"/>
          <w:rtl/>
        </w:rPr>
        <w:t xml:space="preserve"> لابن قدامة يقول: أجمع المسلمون على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النكاح مشروع</w:t>
      </w:r>
      <w:r w:rsidR="002325C1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يعني أعم من كونه واجب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ا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C3707F" w:rsidRPr="00E33302">
        <w:rPr>
          <w:rFonts w:cs="Simplified Arabic" w:hint="cs"/>
          <w:sz w:val="28"/>
          <w:szCs w:val="28"/>
          <w:rtl/>
        </w:rPr>
        <w:t>أ</w:t>
      </w:r>
      <w:r w:rsidRPr="00E33302">
        <w:rPr>
          <w:rFonts w:cs="Simplified Arabic" w:hint="cs"/>
          <w:sz w:val="28"/>
          <w:szCs w:val="28"/>
          <w:rtl/>
        </w:rPr>
        <w:t>و</w:t>
      </w:r>
      <w:r w:rsidR="00C3707F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مستحب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ا،</w:t>
      </w:r>
      <w:r w:rsidRPr="00E33302">
        <w:rPr>
          <w:rFonts w:cs="Simplified Arabic" w:hint="cs"/>
          <w:sz w:val="28"/>
          <w:szCs w:val="28"/>
          <w:rtl/>
        </w:rPr>
        <w:t xml:space="preserve"> واختلف أصحابنا في وجوبه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فالمشهور في المذهب أنه ليس بواجب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إلا أن يخاف أحد</w:t>
      </w:r>
      <w:r w:rsidR="002325C1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على نفسه الوقوع في محظور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بتركه</w:t>
      </w:r>
      <w:r w:rsidR="002325C1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فيلزمه إعفاف نفسه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وهذا قول عامة الفقهاء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</w:p>
    <w:p w:rsidR="00DF40C4" w:rsidRPr="00E33302" w:rsidRDefault="00DF40C4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أبو بكر عبد العزيز</w:t>
      </w:r>
      <w:r w:rsidR="002325C1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هو واجب</w:t>
      </w:r>
      <w:r w:rsidR="002325C1" w:rsidRPr="00E33302">
        <w:rPr>
          <w:rFonts w:cs="Simplified Arabic"/>
          <w:sz w:val="28"/>
          <w:szCs w:val="28"/>
          <w:rtl/>
        </w:rPr>
        <w:t>ٌ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مر بنا في حلقة</w:t>
      </w:r>
      <w:r w:rsidR="002325C1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مضت أبو بكر عبد العزيز غلام الخلال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A02348" w:rsidRPr="00E33302" w:rsidRDefault="00DF40C4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A02348" w:rsidRPr="00E33302">
        <w:rPr>
          <w:rFonts w:cs="Simplified Arabic" w:hint="cs"/>
          <w:b/>
          <w:bCs/>
          <w:sz w:val="28"/>
          <w:szCs w:val="28"/>
          <w:rtl/>
        </w:rPr>
        <w:t>المروزي يسأل؟</w:t>
      </w:r>
    </w:p>
    <w:p w:rsidR="00DF40C4" w:rsidRPr="00E33302" w:rsidRDefault="00A02348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لا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لا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هذا غلام الخلال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="00DF40C4" w:rsidRPr="00E33302">
        <w:rPr>
          <w:rFonts w:cs="Simplified Arabic" w:hint="cs"/>
          <w:sz w:val="28"/>
          <w:szCs w:val="28"/>
          <w:rtl/>
        </w:rPr>
        <w:t xml:space="preserve"> </w:t>
      </w:r>
      <w:r w:rsidR="002325C1" w:rsidRPr="00E33302">
        <w:rPr>
          <w:rFonts w:cs="Simplified Arabic" w:hint="cs"/>
          <w:sz w:val="28"/>
          <w:szCs w:val="28"/>
          <w:rtl/>
        </w:rPr>
        <w:t xml:space="preserve">قال: </w:t>
      </w:r>
      <w:r w:rsidRPr="00E33302">
        <w:rPr>
          <w:rFonts w:cs="Simplified Arabic" w:hint="cs"/>
          <w:sz w:val="28"/>
          <w:szCs w:val="28"/>
          <w:rtl/>
        </w:rPr>
        <w:t>هو واجب</w:t>
      </w:r>
      <w:r w:rsidR="002325C1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وحكاه عن أحمد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وح</w:t>
      </w:r>
      <w:r w:rsidR="002325C1" w:rsidRPr="00E33302">
        <w:rPr>
          <w:rFonts w:cs="Simplified Arabic"/>
          <w:sz w:val="28"/>
          <w:szCs w:val="28"/>
          <w:rtl/>
        </w:rPr>
        <w:t>ُ</w:t>
      </w:r>
      <w:r w:rsidR="00C3707F" w:rsidRPr="00E33302">
        <w:rPr>
          <w:rFonts w:cs="Simplified Arabic" w:hint="cs"/>
          <w:sz w:val="28"/>
          <w:szCs w:val="28"/>
          <w:rtl/>
        </w:rPr>
        <w:t>كي عن دا</w:t>
      </w:r>
      <w:r w:rsidRPr="00E33302">
        <w:rPr>
          <w:rFonts w:cs="Simplified Arabic" w:hint="cs"/>
          <w:sz w:val="28"/>
          <w:szCs w:val="28"/>
          <w:rtl/>
        </w:rPr>
        <w:t>ود أنه يجب في العمر مرة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 xml:space="preserve"> واحدة</w:t>
      </w:r>
      <w:r w:rsidR="002325C1" w:rsidRPr="00E33302">
        <w:rPr>
          <w:rFonts w:cs="Simplified Arabic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ولنا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الله </w:t>
      </w:r>
      <w:r w:rsidR="00C3707F" w:rsidRPr="00E33302">
        <w:rPr>
          <w:rFonts w:cs="Simplified Arabic" w:hint="cs"/>
          <w:sz w:val="28"/>
          <w:szCs w:val="28"/>
          <w:rtl/>
        </w:rPr>
        <w:t>تعالى</w:t>
      </w:r>
      <w:r w:rsidRPr="00E33302">
        <w:rPr>
          <w:rFonts w:cs="Simplified Arabic" w:hint="cs"/>
          <w:sz w:val="28"/>
          <w:szCs w:val="28"/>
          <w:rtl/>
        </w:rPr>
        <w:t xml:space="preserve"> حين أمر به علقه على الاستطابة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A02348" w:rsidRPr="00E33302" w:rsidRDefault="00A02348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الاستطابة بالباء</w:t>
      </w:r>
      <w:r w:rsidR="002325C1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A02348" w:rsidRPr="00E33302" w:rsidRDefault="00A02348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أنا </w:t>
      </w:r>
      <w:r w:rsidR="00C3707F" w:rsidRPr="00E33302">
        <w:rPr>
          <w:rFonts w:cs="Simplified Arabic" w:hint="cs"/>
          <w:sz w:val="28"/>
          <w:szCs w:val="28"/>
          <w:rtl/>
        </w:rPr>
        <w:t>أ</w:t>
      </w:r>
      <w:r w:rsidRPr="00E33302">
        <w:rPr>
          <w:rFonts w:cs="Simplified Arabic" w:hint="cs"/>
          <w:sz w:val="28"/>
          <w:szCs w:val="28"/>
          <w:rtl/>
        </w:rPr>
        <w:t>عرف أن</w:t>
      </w:r>
      <w:r w:rsidR="002325C1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فيه أحد</w:t>
      </w:r>
      <w:r w:rsidR="00C3707F" w:rsidRPr="00E33302">
        <w:rPr>
          <w:rFonts w:cs="Simplified Arabic" w:hint="cs"/>
          <w:sz w:val="28"/>
          <w:szCs w:val="28"/>
          <w:rtl/>
        </w:rPr>
        <w:t>ً</w:t>
      </w:r>
      <w:r w:rsidR="002325C1" w:rsidRPr="00E33302">
        <w:rPr>
          <w:rFonts w:cs="Simplified Arabic" w:hint="cs"/>
          <w:sz w:val="28"/>
          <w:szCs w:val="28"/>
          <w:rtl/>
        </w:rPr>
        <w:t>ا</w:t>
      </w:r>
      <w:r w:rsidR="00C3707F" w:rsidRPr="00E33302">
        <w:rPr>
          <w:rFonts w:cs="Simplified Arabic" w:hint="cs"/>
          <w:sz w:val="28"/>
          <w:szCs w:val="28"/>
          <w:rtl/>
        </w:rPr>
        <w:t xml:space="preserve"> يمكن يهجم عليها</w:t>
      </w:r>
      <w:r w:rsidRPr="00E33302">
        <w:rPr>
          <w:rFonts w:cs="Simplified Arabic" w:hint="cs"/>
          <w:sz w:val="28"/>
          <w:szCs w:val="28"/>
          <w:rtl/>
        </w:rPr>
        <w:t xml:space="preserve"> ويصححها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</w:p>
    <w:p w:rsidR="00A02348" w:rsidRPr="00E33302" w:rsidRDefault="00A02348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تصبح استطاعة</w:t>
      </w:r>
      <w:r w:rsidR="002325C1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A02348" w:rsidRPr="00E33302" w:rsidRDefault="00A02348" w:rsidP="003925AB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2325C1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A02348" w:rsidRPr="00E33302" w:rsidRDefault="00A02348" w:rsidP="003925A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أنا أول الهاجمين</w:t>
      </w:r>
      <w:r w:rsidR="002325C1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BD4350" w:rsidRPr="00E33302" w:rsidRDefault="00A02348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طيب</w:t>
      </w:r>
      <w:r w:rsidR="002325C1" w:rsidRPr="00E33302">
        <w:rPr>
          <w:rFonts w:cs="Simplified Arabic" w:hint="cs"/>
          <w:sz w:val="28"/>
          <w:szCs w:val="28"/>
          <w:rtl/>
        </w:rPr>
        <w:t>،</w:t>
      </w:r>
      <w:r w:rsidR="00C3707F" w:rsidRPr="00E33302">
        <w:rPr>
          <w:rFonts w:cs="Simplified Arabic" w:hint="cs"/>
          <w:sz w:val="28"/>
          <w:szCs w:val="28"/>
          <w:rtl/>
        </w:rPr>
        <w:t xml:space="preserve"> على الاستطابة بقوله تعالى</w:t>
      </w:r>
      <w:r w:rsidRPr="00E33302">
        <w:rPr>
          <w:rFonts w:cs="Simplified Arabic" w:hint="cs"/>
          <w:sz w:val="28"/>
          <w:szCs w:val="28"/>
          <w:rtl/>
        </w:rPr>
        <w:t xml:space="preserve">: 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333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فَانكِحُوا مَا طَابَ لَكُم مِّنَ النِّسَاءِ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E33302">
        <w:rPr>
          <w:rFonts w:cs="Simplified Arabic" w:hint="cs"/>
          <w:sz w:val="28"/>
          <w:szCs w:val="28"/>
          <w:rtl/>
        </w:rPr>
        <w:t xml:space="preserve">[ سورة </w:t>
      </w:r>
      <w:r w:rsidRPr="00E33302">
        <w:rPr>
          <w:rFonts w:cs="Simplified Arabic"/>
          <w:sz w:val="28"/>
          <w:szCs w:val="28"/>
          <w:rtl/>
        </w:rPr>
        <w:t>النساء 3</w:t>
      </w:r>
      <w:r w:rsidRPr="00E33302">
        <w:rPr>
          <w:rFonts w:cs="Simplified Arabic" w:hint="cs"/>
          <w:sz w:val="28"/>
          <w:szCs w:val="28"/>
          <w:rtl/>
        </w:rPr>
        <w:t>]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والواجب لا يقف على الاستطابة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هذا صارف</w:t>
      </w:r>
      <w:r w:rsidR="00BD4350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عندهم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وقال: 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333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مَثْنَىٰ وَثُلَاثَ وَرُبَاعَ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D4350"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cs"/>
          <w:sz w:val="28"/>
          <w:szCs w:val="28"/>
          <w:rtl/>
        </w:rPr>
        <w:t>ولا يجب ذلك بالاتفاق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فدل على أن</w:t>
      </w:r>
      <w:r w:rsidR="00BD4350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المراد بالأمر الندب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</w:p>
    <w:p w:rsidR="00A02348" w:rsidRPr="00E33302" w:rsidRDefault="00A02348" w:rsidP="00A02348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وعلى كل حال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النصوص الصحيحة الصريحة فيها الأوامر لاسيما مع القدرة والاستطاعة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وهو من سنن المرسلين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A02348" w:rsidRPr="00E33302" w:rsidRDefault="00A02348" w:rsidP="00A02348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lastRenderedPageBreak/>
        <w:t xml:space="preserve">فيه فصل ذكره ابن قدامة في </w:t>
      </w:r>
      <w:r w:rsidR="00BD4350" w:rsidRPr="00E33302">
        <w:rPr>
          <w:rFonts w:cs="Simplified Arabic" w:hint="cs"/>
          <w:sz w:val="28"/>
          <w:szCs w:val="28"/>
          <w:rtl/>
        </w:rPr>
        <w:t>((</w:t>
      </w:r>
      <w:r w:rsidRPr="00E33302">
        <w:rPr>
          <w:rFonts w:cs="Simplified Arabic" w:hint="cs"/>
          <w:sz w:val="28"/>
          <w:szCs w:val="28"/>
          <w:rtl/>
        </w:rPr>
        <w:t>المغني</w:t>
      </w:r>
      <w:r w:rsidR="00BD4350" w:rsidRPr="00E33302">
        <w:rPr>
          <w:rFonts w:cs="Simplified Arabic" w:hint="cs"/>
          <w:sz w:val="28"/>
          <w:szCs w:val="28"/>
          <w:rtl/>
        </w:rPr>
        <w:t>))</w:t>
      </w:r>
      <w:r w:rsidRPr="00E33302">
        <w:rPr>
          <w:rFonts w:cs="Simplified Arabic" w:hint="cs"/>
          <w:sz w:val="28"/>
          <w:szCs w:val="28"/>
          <w:rtl/>
        </w:rPr>
        <w:t xml:space="preserve"> يقول: الناس في النكاح على ثلاثة أدرب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منهم من يخاف على نفسه الوقوع في محظور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إن ترك النكاح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فهذا يجب عليه النكاح في قول عامة الفقهاء</w:t>
      </w:r>
      <w:r w:rsidR="00BD4350" w:rsidRPr="00E33302">
        <w:rPr>
          <w:rFonts w:cs="Simplified Arabic" w:hint="cs"/>
          <w:sz w:val="28"/>
          <w:szCs w:val="28"/>
          <w:rtl/>
        </w:rPr>
        <w:t>؛</w:t>
      </w:r>
      <w:r w:rsidR="00C3707F" w:rsidRPr="00E33302">
        <w:rPr>
          <w:rFonts w:cs="Simplified Arabic" w:hint="cs"/>
          <w:sz w:val="28"/>
          <w:szCs w:val="28"/>
          <w:rtl/>
        </w:rPr>
        <w:t xml:space="preserve"> لأنه يلزمه إعفاف</w:t>
      </w:r>
      <w:r w:rsidRPr="00E33302">
        <w:rPr>
          <w:rFonts w:cs="Simplified Arabic" w:hint="cs"/>
          <w:sz w:val="28"/>
          <w:szCs w:val="28"/>
          <w:rtl/>
        </w:rPr>
        <w:t xml:space="preserve"> في نفسه وصونه عن الحرام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وطريقه النكاح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FB4EFF" w:rsidRPr="00E33302" w:rsidRDefault="00A02348" w:rsidP="00C3707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الثاني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من</w:t>
      </w:r>
      <w:r w:rsidR="00FB4EFF" w:rsidRPr="00E33302">
        <w:rPr>
          <w:rFonts w:cs="Simplified Arabic" w:hint="cs"/>
          <w:sz w:val="28"/>
          <w:szCs w:val="28"/>
          <w:rtl/>
        </w:rPr>
        <w:t xml:space="preserve"> ي</w:t>
      </w:r>
      <w:r w:rsidR="00C3707F" w:rsidRPr="00E33302">
        <w:rPr>
          <w:rFonts w:cs="Simplified Arabic" w:hint="cs"/>
          <w:sz w:val="28"/>
          <w:szCs w:val="28"/>
          <w:rtl/>
        </w:rPr>
        <w:t>ُ</w:t>
      </w:r>
      <w:r w:rsidR="00FB4EFF" w:rsidRPr="00E33302">
        <w:rPr>
          <w:rFonts w:cs="Simplified Arabic" w:hint="cs"/>
          <w:sz w:val="28"/>
          <w:szCs w:val="28"/>
          <w:rtl/>
        </w:rPr>
        <w:t>ستحب له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="00FB4EFF" w:rsidRPr="00E33302">
        <w:rPr>
          <w:rFonts w:cs="Simplified Arabic" w:hint="cs"/>
          <w:sz w:val="28"/>
          <w:szCs w:val="28"/>
          <w:rtl/>
        </w:rPr>
        <w:t xml:space="preserve"> وهو من له شهوة يأمن معها</w:t>
      </w:r>
      <w:r w:rsidRPr="00E33302">
        <w:rPr>
          <w:rFonts w:cs="Simplified Arabic" w:hint="cs"/>
          <w:sz w:val="28"/>
          <w:szCs w:val="28"/>
          <w:rtl/>
        </w:rPr>
        <w:t xml:space="preserve"> الوقوع في المحظور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="00FB4EFF" w:rsidRPr="00E33302">
        <w:rPr>
          <w:rFonts w:cs="Simplified Arabic" w:hint="cs"/>
          <w:sz w:val="28"/>
          <w:szCs w:val="28"/>
          <w:rtl/>
        </w:rPr>
        <w:t xml:space="preserve"> فهذا الاشتغال له به أولى من التخلي لنوافل العبادة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="00FB4EFF" w:rsidRPr="00E33302">
        <w:rPr>
          <w:rFonts w:cs="Simplified Arabic" w:hint="cs"/>
          <w:sz w:val="28"/>
          <w:szCs w:val="28"/>
          <w:rtl/>
        </w:rPr>
        <w:t xml:space="preserve"> وهو قول أصحاب الرأي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="00FB4EFF" w:rsidRPr="00E33302">
        <w:rPr>
          <w:rFonts w:cs="Simplified Arabic" w:hint="cs"/>
          <w:sz w:val="28"/>
          <w:szCs w:val="28"/>
          <w:rtl/>
        </w:rPr>
        <w:t xml:space="preserve"> وهو ظاهر قول الصحابة </w:t>
      </w:r>
      <w:r w:rsidR="00FB4EFF" w:rsidRPr="00E33302">
        <w:rPr>
          <w:rFonts w:cs="Simplified Arabic"/>
          <w:sz w:val="28"/>
          <w:szCs w:val="28"/>
          <w:rtl/>
        </w:rPr>
        <w:t>–</w:t>
      </w:r>
      <w:r w:rsidR="00C3707F" w:rsidRPr="00E33302">
        <w:rPr>
          <w:rFonts w:cs="Simplified Arabic" w:hint="cs"/>
          <w:sz w:val="28"/>
          <w:szCs w:val="28"/>
          <w:rtl/>
        </w:rPr>
        <w:t>رضي الله عنهم</w:t>
      </w:r>
      <w:r w:rsidR="00FB4EFF" w:rsidRPr="00E33302">
        <w:rPr>
          <w:rFonts w:cs="Simplified Arabic"/>
          <w:sz w:val="28"/>
          <w:szCs w:val="28"/>
          <w:rtl/>
        </w:rPr>
        <w:t>–</w:t>
      </w:r>
      <w:r w:rsidR="00FB4EFF" w:rsidRPr="00E33302">
        <w:rPr>
          <w:rFonts w:cs="Simplified Arabic" w:hint="cs"/>
          <w:sz w:val="28"/>
          <w:szCs w:val="28"/>
          <w:rtl/>
        </w:rPr>
        <w:t xml:space="preserve"> وفعلهم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</w:p>
    <w:p w:rsidR="00A02348" w:rsidRPr="00E33302" w:rsidRDefault="00FB4EFF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يقول ابن مسعود صاحب الحديث الذي معنا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لو لم يبق</w:t>
      </w:r>
      <w:r w:rsidR="00912C0C" w:rsidRPr="00E33302">
        <w:rPr>
          <w:rFonts w:cs="Simplified Arabic" w:hint="cs"/>
          <w:sz w:val="28"/>
          <w:szCs w:val="28"/>
          <w:rtl/>
        </w:rPr>
        <w:t>َ</w:t>
      </w:r>
      <w:r w:rsidRPr="00E33302">
        <w:rPr>
          <w:rFonts w:cs="Simplified Arabic" w:hint="cs"/>
          <w:sz w:val="28"/>
          <w:szCs w:val="28"/>
          <w:rtl/>
        </w:rPr>
        <w:t xml:space="preserve"> من أجلي إلا عشرة أيام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وأعلم أني أموت في آخرها يوم</w:t>
      </w:r>
      <w:r w:rsidR="00BD4350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ولي طول النكاح فيهن</w:t>
      </w:r>
      <w:r w:rsidR="00BD4350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لتزوجت مخافة الفتنة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كيف يرد العرض؟ </w:t>
      </w:r>
    </w:p>
    <w:p w:rsidR="00FB4EFF" w:rsidRPr="00E33302" w:rsidRDefault="00912C0C" w:rsidP="00A0234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علقه هنا بقول: ولي</w:t>
      </w:r>
      <w:r w:rsidR="00FB4EFF" w:rsidRPr="00E33302">
        <w:rPr>
          <w:rFonts w:cs="Simplified Arabic" w:hint="cs"/>
          <w:b/>
          <w:bCs/>
          <w:sz w:val="28"/>
          <w:szCs w:val="28"/>
          <w:rtl/>
        </w:rPr>
        <w:t xml:space="preserve"> طول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BD4350" w:rsidRPr="00E33302" w:rsidRDefault="00BD4350" w:rsidP="00BD4350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أو قدرته</w:t>
      </w:r>
      <w:r w:rsidR="00FB4EFF" w:rsidRPr="00E33302">
        <w:rPr>
          <w:rFonts w:cs="Simplified Arabic" w:hint="cs"/>
          <w:sz w:val="28"/>
          <w:szCs w:val="28"/>
          <w:rtl/>
        </w:rPr>
        <w:t xml:space="preserve"> على الوطء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FB4EFF" w:rsidRPr="00E33302">
        <w:rPr>
          <w:rFonts w:cs="Simplified Arabic" w:hint="cs"/>
          <w:sz w:val="28"/>
          <w:szCs w:val="28"/>
          <w:rtl/>
        </w:rPr>
        <w:t xml:space="preserve"> يمكن وقت العرض من قبل عثمان ليست عنده قدرة على الوطء</w:t>
      </w:r>
      <w:r w:rsidRPr="00E33302">
        <w:rPr>
          <w:rFonts w:cs="Simplified Arabic" w:hint="cs"/>
          <w:sz w:val="28"/>
          <w:szCs w:val="28"/>
          <w:rtl/>
        </w:rPr>
        <w:t>.</w:t>
      </w:r>
    </w:p>
    <w:p w:rsidR="00BD4350" w:rsidRPr="00E33302" w:rsidRDefault="00FB4EFF" w:rsidP="00BD4350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ابن عباس لسعيد بن جبير: تزوج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فإن</w:t>
      </w:r>
      <w:r w:rsidR="00BD4350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خير هذه الأمة أكثرها نساء</w:t>
      </w:r>
      <w:r w:rsidR="00BD4350" w:rsidRPr="00E33302">
        <w:rPr>
          <w:rFonts w:cs="Simplified Arabic"/>
          <w:sz w:val="28"/>
          <w:szCs w:val="28"/>
          <w:rtl/>
        </w:rPr>
        <w:t>ً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</w:p>
    <w:p w:rsidR="007866AC" w:rsidRPr="00E33302" w:rsidRDefault="00912C0C" w:rsidP="00BD4350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إبراهيم الميسرة قال لي طا</w:t>
      </w:r>
      <w:r w:rsidR="00FB4EFF" w:rsidRPr="00E33302">
        <w:rPr>
          <w:rFonts w:cs="Simplified Arabic" w:hint="cs"/>
          <w:sz w:val="28"/>
          <w:szCs w:val="28"/>
          <w:rtl/>
        </w:rPr>
        <w:t>و</w:t>
      </w:r>
      <w:r w:rsidR="003F6DD2">
        <w:rPr>
          <w:rFonts w:cs="Simplified Arabic" w:hint="cs"/>
          <w:sz w:val="28"/>
          <w:szCs w:val="28"/>
          <w:rtl/>
        </w:rPr>
        <w:t>و</w:t>
      </w:r>
      <w:r w:rsidR="00FB4EFF" w:rsidRPr="00E33302">
        <w:rPr>
          <w:rFonts w:cs="Simplified Arabic" w:hint="cs"/>
          <w:sz w:val="28"/>
          <w:szCs w:val="28"/>
          <w:rtl/>
        </w:rPr>
        <w:t xml:space="preserve">س: </w:t>
      </w:r>
      <w:r w:rsidR="00FB4EFF" w:rsidRPr="00E33302">
        <w:rPr>
          <w:rFonts w:cs="Simplified Arabic"/>
          <w:sz w:val="28"/>
          <w:szCs w:val="28"/>
          <w:rtl/>
        </w:rPr>
        <w:t>لتنكحن</w:t>
      </w:r>
      <w:r w:rsidR="00BD4350" w:rsidRPr="00E33302">
        <w:rPr>
          <w:rFonts w:cs="Simplified Arabic" w:hint="cs"/>
          <w:sz w:val="28"/>
          <w:szCs w:val="28"/>
          <w:rtl/>
        </w:rPr>
        <w:t>ّ</w:t>
      </w:r>
      <w:r w:rsidR="00FB4EFF" w:rsidRPr="00E33302">
        <w:rPr>
          <w:rFonts w:cs="Simplified Arabic"/>
          <w:sz w:val="28"/>
          <w:szCs w:val="28"/>
          <w:rtl/>
        </w:rPr>
        <w:t> أو لأقولن</w:t>
      </w:r>
      <w:r w:rsidR="00BD4350" w:rsidRPr="00E33302">
        <w:rPr>
          <w:rFonts w:cs="Simplified Arabic" w:hint="cs"/>
          <w:sz w:val="28"/>
          <w:szCs w:val="28"/>
          <w:rtl/>
        </w:rPr>
        <w:t>ّ</w:t>
      </w:r>
      <w:r w:rsidR="00FB4EFF" w:rsidRPr="00E33302">
        <w:rPr>
          <w:rFonts w:cs="Simplified Arabic"/>
          <w:sz w:val="28"/>
          <w:szCs w:val="28"/>
          <w:rtl/>
        </w:rPr>
        <w:t xml:space="preserve"> لك ما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FB4EFF" w:rsidRPr="00E33302">
        <w:rPr>
          <w:rFonts w:cs="Simplified Arabic"/>
          <w:sz w:val="28"/>
          <w:szCs w:val="28"/>
          <w:rtl/>
        </w:rPr>
        <w:t>قال عمر لأبي الزوائ</w:t>
      </w:r>
      <w:r w:rsidR="00FB4EFF" w:rsidRPr="00E33302">
        <w:rPr>
          <w:rFonts w:cs="Simplified Arabic" w:hint="cs"/>
          <w:sz w:val="28"/>
          <w:szCs w:val="28"/>
          <w:rtl/>
        </w:rPr>
        <w:t>د</w:t>
      </w:r>
      <w:r w:rsidR="00FB4EFF" w:rsidRPr="00E33302">
        <w:rPr>
          <w:rFonts w:cs="Simplified Arabic"/>
          <w:sz w:val="28"/>
          <w:szCs w:val="28"/>
          <w:rtl/>
        </w:rPr>
        <w:t>: ما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FB4EFF" w:rsidRPr="00E33302">
        <w:rPr>
          <w:rFonts w:cs="Simplified Arabic"/>
          <w:sz w:val="28"/>
          <w:szCs w:val="28"/>
          <w:rtl/>
        </w:rPr>
        <w:t xml:space="preserve">يمنعك </w:t>
      </w:r>
      <w:r w:rsidR="00FB4EFF" w:rsidRPr="00E33302">
        <w:rPr>
          <w:rFonts w:cs="Simplified Arabic" w:hint="cs"/>
          <w:sz w:val="28"/>
          <w:szCs w:val="28"/>
          <w:rtl/>
        </w:rPr>
        <w:t>ع</w:t>
      </w:r>
      <w:r w:rsidR="00FB4EFF" w:rsidRPr="00E33302">
        <w:rPr>
          <w:rFonts w:cs="Simplified Arabic"/>
          <w:sz w:val="28"/>
          <w:szCs w:val="28"/>
          <w:rtl/>
        </w:rPr>
        <w:t>ن النكاح إلا عجز</w:t>
      </w:r>
      <w:r w:rsidR="00BD4350" w:rsidRPr="00E33302">
        <w:rPr>
          <w:rFonts w:cs="Simplified Arabic"/>
          <w:sz w:val="28"/>
          <w:szCs w:val="28"/>
          <w:rtl/>
        </w:rPr>
        <w:t>ٌ</w:t>
      </w:r>
      <w:r w:rsidR="00FB4EFF" w:rsidRPr="00E33302">
        <w:rPr>
          <w:rFonts w:cs="Simplified Arabic"/>
          <w:sz w:val="28"/>
          <w:szCs w:val="28"/>
          <w:rtl/>
        </w:rPr>
        <w:t xml:space="preserve"> أو فجور</w:t>
      </w:r>
      <w:r w:rsidR="00BD4350" w:rsidRPr="00E33302">
        <w:rPr>
          <w:rFonts w:cs="Simplified Arabic"/>
          <w:sz w:val="28"/>
          <w:szCs w:val="28"/>
          <w:rtl/>
        </w:rPr>
        <w:t>ٌ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  <w:r w:rsidR="00FB4EFF"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FB4EFF" w:rsidRPr="00E33302" w:rsidRDefault="00912C0C" w:rsidP="007866A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أحمد -</w:t>
      </w:r>
      <w:r w:rsidR="007866AC" w:rsidRPr="00E33302">
        <w:rPr>
          <w:rFonts w:cs="Simplified Arabic" w:hint="cs"/>
          <w:sz w:val="28"/>
          <w:szCs w:val="28"/>
          <w:rtl/>
        </w:rPr>
        <w:t>رح</w:t>
      </w:r>
      <w:r w:rsidRPr="00E33302">
        <w:rPr>
          <w:rFonts w:cs="Simplified Arabic" w:hint="cs"/>
          <w:sz w:val="28"/>
          <w:szCs w:val="28"/>
          <w:rtl/>
        </w:rPr>
        <w:t>مه الله</w:t>
      </w:r>
      <w:r w:rsidR="007866AC"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في رواية الم</w:t>
      </w:r>
      <w:r w:rsidR="007866AC" w:rsidRPr="00E33302">
        <w:rPr>
          <w:rFonts w:cs="Simplified Arabic" w:hint="cs"/>
          <w:sz w:val="28"/>
          <w:szCs w:val="28"/>
          <w:rtl/>
        </w:rPr>
        <w:t>روزي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="007866AC" w:rsidRPr="00E33302">
        <w:rPr>
          <w:rFonts w:cs="Simplified Arabic" w:hint="cs"/>
          <w:sz w:val="28"/>
          <w:szCs w:val="28"/>
          <w:rtl/>
        </w:rPr>
        <w:t xml:space="preserve"> ليست الع</w:t>
      </w:r>
      <w:r w:rsidR="007866AC" w:rsidRPr="00E33302">
        <w:rPr>
          <w:rFonts w:cs="Simplified Arabic"/>
          <w:sz w:val="28"/>
          <w:szCs w:val="28"/>
          <w:rtl/>
        </w:rPr>
        <w:t>ُ</w:t>
      </w:r>
      <w:r w:rsidR="007866AC" w:rsidRPr="00E33302">
        <w:rPr>
          <w:rFonts w:cs="Simplified Arabic" w:hint="cs"/>
          <w:sz w:val="28"/>
          <w:szCs w:val="28"/>
          <w:rtl/>
        </w:rPr>
        <w:t>زبة من أمر الإسلام في شيء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="007866AC" w:rsidRPr="00E33302">
        <w:rPr>
          <w:rFonts w:cs="Simplified Arabic" w:hint="cs"/>
          <w:sz w:val="28"/>
          <w:szCs w:val="28"/>
          <w:rtl/>
        </w:rPr>
        <w:t xml:space="preserve"> وقال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="007866AC" w:rsidRPr="00E33302">
        <w:rPr>
          <w:rFonts w:cs="Simplified Arabic" w:hint="cs"/>
          <w:sz w:val="28"/>
          <w:szCs w:val="28"/>
          <w:rtl/>
        </w:rPr>
        <w:t xml:space="preserve"> من دعاك إلى غير التزويج فقد دعاك إلى غير الإسلام</w:t>
      </w:r>
      <w:r w:rsidR="00BD4350" w:rsidRPr="00E33302">
        <w:rPr>
          <w:rFonts w:cs="Simplified Arabic" w:hint="cs"/>
          <w:sz w:val="28"/>
          <w:szCs w:val="28"/>
          <w:rtl/>
        </w:rPr>
        <w:t>.</w:t>
      </w:r>
    </w:p>
    <w:p w:rsidR="007866AC" w:rsidRPr="00E33302" w:rsidRDefault="007866AC" w:rsidP="007866A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هذا كله في كتاب النكاح من 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 xml:space="preserve">((المغني)) </w:t>
      </w:r>
      <w:r w:rsidRPr="00E33302">
        <w:rPr>
          <w:rFonts w:cs="Simplified Arabic" w:hint="cs"/>
          <w:b/>
          <w:bCs/>
          <w:sz w:val="28"/>
          <w:szCs w:val="28"/>
          <w:rtl/>
        </w:rPr>
        <w:t>يا</w:t>
      </w:r>
      <w:r w:rsidR="003F6DD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E33302">
        <w:rPr>
          <w:rFonts w:cs="Simplified Arabic" w:hint="cs"/>
          <w:b/>
          <w:bCs/>
          <w:sz w:val="28"/>
          <w:szCs w:val="28"/>
          <w:rtl/>
        </w:rPr>
        <w:t>شيخ؟</w:t>
      </w:r>
    </w:p>
    <w:p w:rsidR="00A33E4B" w:rsidRPr="00E33302" w:rsidRDefault="007866AC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A33E4B" w:rsidRPr="00E33302">
        <w:rPr>
          <w:rFonts w:cs="Simplified Arabic" w:hint="cs"/>
          <w:sz w:val="28"/>
          <w:szCs w:val="28"/>
          <w:rtl/>
        </w:rPr>
        <w:t>يقول</w:t>
      </w:r>
      <w:r w:rsidR="00BD4350" w:rsidRPr="00E33302">
        <w:rPr>
          <w:rFonts w:cs="Simplified Arabic" w:hint="cs"/>
          <w:sz w:val="28"/>
          <w:szCs w:val="28"/>
          <w:rtl/>
        </w:rPr>
        <w:t>:</w:t>
      </w:r>
      <w:r w:rsidR="00A33E4B" w:rsidRPr="00E33302">
        <w:rPr>
          <w:rFonts w:cs="Simplified Arabic" w:hint="cs"/>
          <w:sz w:val="28"/>
          <w:szCs w:val="28"/>
          <w:rtl/>
        </w:rPr>
        <w:t xml:space="preserve"> ولو تزوج </w:t>
      </w:r>
      <w:r w:rsidR="003F6DD2">
        <w:rPr>
          <w:rFonts w:cs="Simplified Arabic" w:hint="cs"/>
          <w:sz w:val="28"/>
          <w:szCs w:val="28"/>
          <w:rtl/>
        </w:rPr>
        <w:t>-</w:t>
      </w:r>
      <w:r w:rsidR="00912C0C" w:rsidRPr="00E33302">
        <w:rPr>
          <w:rFonts w:cs="Simplified Arabic" w:hint="cs"/>
          <w:sz w:val="28"/>
          <w:szCs w:val="28"/>
          <w:rtl/>
        </w:rPr>
        <w:t>ض</w:t>
      </w:r>
      <w:r w:rsidR="00A33E4B" w:rsidRPr="00E33302">
        <w:rPr>
          <w:rFonts w:cs="Simplified Arabic" w:hint="cs"/>
          <w:sz w:val="28"/>
          <w:szCs w:val="28"/>
          <w:rtl/>
        </w:rPr>
        <w:t>ا</w:t>
      </w:r>
      <w:r w:rsidRPr="00E33302">
        <w:rPr>
          <w:rFonts w:cs="Simplified Arabic" w:hint="cs"/>
          <w:sz w:val="28"/>
          <w:szCs w:val="28"/>
          <w:rtl/>
        </w:rPr>
        <w:t>بط</w:t>
      </w:r>
      <w:r w:rsidR="00A33E4B" w:rsidRPr="00E33302">
        <w:rPr>
          <w:rFonts w:cs="Simplified Arabic" w:hint="cs"/>
          <w:sz w:val="28"/>
          <w:szCs w:val="28"/>
          <w:rtl/>
        </w:rPr>
        <w:t>ها</w:t>
      </w:r>
      <w:r w:rsidRPr="00E33302">
        <w:rPr>
          <w:rFonts w:cs="Simplified Arabic" w:hint="cs"/>
          <w:sz w:val="28"/>
          <w:szCs w:val="28"/>
          <w:rtl/>
        </w:rPr>
        <w:t xml:space="preserve"> المحقق</w:t>
      </w:r>
      <w:r w:rsidR="00BD4350" w:rsidRPr="00E33302">
        <w:rPr>
          <w:rFonts w:cs="Simplified Arabic" w:hint="cs"/>
          <w:sz w:val="28"/>
          <w:szCs w:val="28"/>
          <w:rtl/>
        </w:rPr>
        <w:t>-</w:t>
      </w:r>
      <w:r w:rsidRPr="00E33302">
        <w:rPr>
          <w:rFonts w:cs="Simplified Arabic" w:hint="cs"/>
          <w:sz w:val="28"/>
          <w:szCs w:val="28"/>
          <w:rtl/>
        </w:rPr>
        <w:t xml:space="preserve"> بشر كان قد تم أمره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لعله ب</w:t>
      </w:r>
      <w:r w:rsidRPr="00E33302">
        <w:rPr>
          <w:rFonts w:cs="Simplified Arabic"/>
          <w:sz w:val="28"/>
          <w:szCs w:val="28"/>
          <w:rtl/>
        </w:rPr>
        <w:t>ِ</w:t>
      </w:r>
      <w:r w:rsidRPr="00E33302">
        <w:rPr>
          <w:rFonts w:cs="Simplified Arabic" w:hint="cs"/>
          <w:sz w:val="28"/>
          <w:szCs w:val="28"/>
          <w:rtl/>
        </w:rPr>
        <w:t>شر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لو تزوج بشر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كيف بشر؟ كان قد تم أمره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مثلما نقول عن النووي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عن شيخ الإسلام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أو عن الأئمة الكبار الذين لم يتزوجوا لأمر</w:t>
      </w:r>
      <w:r w:rsidR="00A94064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يخصهم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قد لا تكون عندهم القدرة على النكاح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لا شك أن</w:t>
      </w:r>
      <w:r w:rsidR="00A94064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النكاح أكمل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لو تزوج شيخ الإسلام لكان تم أمره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912C0C" w:rsidRPr="00E33302">
        <w:rPr>
          <w:rFonts w:cs="Simplified Arabic" w:hint="cs"/>
          <w:sz w:val="28"/>
          <w:szCs w:val="28"/>
          <w:rtl/>
        </w:rPr>
        <w:t xml:space="preserve">النووي لو تزوج </w:t>
      </w:r>
      <w:r w:rsidRPr="00E33302">
        <w:rPr>
          <w:rFonts w:cs="Simplified Arabic" w:hint="cs"/>
          <w:sz w:val="28"/>
          <w:szCs w:val="28"/>
          <w:rtl/>
        </w:rPr>
        <w:t>كان تم أمره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قد يكون العائق له عن النكاح عدم القدرة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فالذي يظهر أنها ب</w:t>
      </w:r>
      <w:r w:rsidRPr="00E33302">
        <w:rPr>
          <w:rFonts w:cs="Simplified Arabic"/>
          <w:sz w:val="28"/>
          <w:szCs w:val="28"/>
          <w:rtl/>
        </w:rPr>
        <w:t>ِ</w:t>
      </w:r>
      <w:r w:rsidRPr="00E33302">
        <w:rPr>
          <w:rFonts w:cs="Simplified Arabic" w:hint="cs"/>
          <w:sz w:val="28"/>
          <w:szCs w:val="28"/>
          <w:rtl/>
        </w:rPr>
        <w:t>شر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ما هي </w:t>
      </w:r>
      <w:r w:rsidR="00A33E4B" w:rsidRPr="00E33302">
        <w:rPr>
          <w:rFonts w:cs="Simplified Arabic" w:hint="cs"/>
          <w:sz w:val="28"/>
          <w:szCs w:val="28"/>
          <w:rtl/>
        </w:rPr>
        <w:t>ب</w:t>
      </w:r>
      <w:r w:rsidR="00912C0C" w:rsidRPr="00E33302">
        <w:rPr>
          <w:rFonts w:cs="Simplified Arabic" w:hint="cs"/>
          <w:sz w:val="28"/>
          <w:szCs w:val="28"/>
          <w:rtl/>
        </w:rPr>
        <w:t>بشر وإن ض</w:t>
      </w:r>
      <w:r w:rsidRPr="00E33302">
        <w:rPr>
          <w:rFonts w:cs="Simplified Arabic" w:hint="cs"/>
          <w:sz w:val="28"/>
          <w:szCs w:val="28"/>
          <w:rtl/>
        </w:rPr>
        <w:t>بط</w:t>
      </w:r>
      <w:r w:rsidR="00A33E4B" w:rsidRPr="00E33302">
        <w:rPr>
          <w:rFonts w:cs="Simplified Arabic" w:hint="cs"/>
          <w:sz w:val="28"/>
          <w:szCs w:val="28"/>
          <w:rtl/>
        </w:rPr>
        <w:t>ها المحقق</w:t>
      </w:r>
      <w:r w:rsidR="00A94064" w:rsidRPr="00E33302">
        <w:rPr>
          <w:rFonts w:cs="Simplified Arabic" w:hint="cs"/>
          <w:sz w:val="28"/>
          <w:szCs w:val="28"/>
          <w:rtl/>
        </w:rPr>
        <w:t>.</w:t>
      </w:r>
    </w:p>
    <w:p w:rsidR="00A33E4B" w:rsidRPr="00E33302" w:rsidRDefault="00A33E4B" w:rsidP="0041661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ب</w:t>
      </w:r>
      <w:r w:rsidRPr="00E33302">
        <w:rPr>
          <w:rFonts w:cs="Simplified Arabic"/>
          <w:b/>
          <w:bCs/>
          <w:sz w:val="28"/>
          <w:szCs w:val="28"/>
          <w:rtl/>
        </w:rPr>
        <w:t>ِ</w:t>
      </w:r>
      <w:r w:rsidRPr="00E33302">
        <w:rPr>
          <w:rFonts w:cs="Simplified Arabic" w:hint="cs"/>
          <w:b/>
          <w:bCs/>
          <w:sz w:val="28"/>
          <w:szCs w:val="28"/>
          <w:rtl/>
        </w:rPr>
        <w:t>شر من؟</w:t>
      </w:r>
    </w:p>
    <w:p w:rsidR="00A94064" w:rsidRPr="00E33302" w:rsidRDefault="00A33E4B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احتمال ب</w:t>
      </w:r>
      <w:r w:rsidRPr="00E33302">
        <w:rPr>
          <w:rFonts w:cs="Simplified Arabic"/>
          <w:sz w:val="28"/>
          <w:szCs w:val="28"/>
          <w:rtl/>
        </w:rPr>
        <w:t>ِ</w:t>
      </w:r>
      <w:r w:rsidR="00912C0C" w:rsidRPr="00E33302">
        <w:rPr>
          <w:rFonts w:cs="Simplified Arabic" w:hint="cs"/>
          <w:sz w:val="28"/>
          <w:szCs w:val="28"/>
          <w:rtl/>
        </w:rPr>
        <w:t>شر الحافي</w:t>
      </w:r>
      <w:r w:rsidRPr="00E33302">
        <w:rPr>
          <w:rFonts w:cs="Simplified Arabic" w:hint="cs"/>
          <w:sz w:val="28"/>
          <w:szCs w:val="28"/>
          <w:rtl/>
        </w:rPr>
        <w:t xml:space="preserve"> وغيرهم ممن انصرفوا للعبادة</w:t>
      </w:r>
      <w:r w:rsidR="00A94064" w:rsidRPr="00E33302">
        <w:rPr>
          <w:rFonts w:cs="Simplified Arabic" w:hint="cs"/>
          <w:sz w:val="28"/>
          <w:szCs w:val="28"/>
          <w:rtl/>
        </w:rPr>
        <w:t>.</w:t>
      </w:r>
    </w:p>
    <w:p w:rsidR="007866AC" w:rsidRPr="00E33302" w:rsidRDefault="00A33E4B" w:rsidP="00912C0C">
      <w:pPr>
        <w:jc w:val="both"/>
        <w:rPr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الشافعي</w:t>
      </w:r>
      <w:r w:rsidR="00A94064" w:rsidRPr="00E33302">
        <w:rPr>
          <w:rFonts w:cs="Simplified Arabic" w:hint="cs"/>
          <w:sz w:val="28"/>
          <w:szCs w:val="28"/>
          <w:rtl/>
        </w:rPr>
        <w:t>:</w:t>
      </w:r>
      <w:r w:rsidR="00912C0C" w:rsidRPr="00E33302">
        <w:rPr>
          <w:rFonts w:cs="Simplified Arabic" w:hint="cs"/>
          <w:sz w:val="28"/>
          <w:szCs w:val="28"/>
          <w:rtl/>
        </w:rPr>
        <w:t xml:space="preserve"> التخلي لعبادة الله تعالى</w:t>
      </w:r>
      <w:r w:rsidRPr="00E33302">
        <w:rPr>
          <w:rFonts w:cs="Simplified Arabic" w:hint="cs"/>
          <w:sz w:val="28"/>
          <w:szCs w:val="28"/>
          <w:rtl/>
        </w:rPr>
        <w:t xml:space="preserve"> أفضل</w:t>
      </w:r>
      <w:r w:rsidR="00A94064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</w:t>
      </w:r>
      <w:r w:rsidR="00A94064" w:rsidRPr="00E33302">
        <w:rPr>
          <w:rFonts w:cs="Simplified Arabic" w:hint="cs"/>
          <w:sz w:val="28"/>
          <w:szCs w:val="28"/>
          <w:rtl/>
        </w:rPr>
        <w:t>ّ</w:t>
      </w:r>
      <w:r w:rsidR="003F6DD2">
        <w:rPr>
          <w:rFonts w:cs="Simplified Arabic" w:hint="cs"/>
          <w:sz w:val="28"/>
          <w:szCs w:val="28"/>
          <w:rtl/>
        </w:rPr>
        <w:t xml:space="preserve"> الله تعالى</w:t>
      </w:r>
      <w:r w:rsidRPr="00E33302">
        <w:rPr>
          <w:rFonts w:cs="Simplified Arabic" w:hint="cs"/>
          <w:sz w:val="28"/>
          <w:szCs w:val="28"/>
          <w:rtl/>
        </w:rPr>
        <w:t xml:space="preserve"> مدح يحي</w:t>
      </w:r>
      <w:r w:rsidR="00912C0C" w:rsidRPr="00E33302">
        <w:rPr>
          <w:rFonts w:cs="Simplified Arabic" w:hint="cs"/>
          <w:sz w:val="28"/>
          <w:szCs w:val="28"/>
          <w:rtl/>
        </w:rPr>
        <w:t>ى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/>
          <w:sz w:val="28"/>
          <w:szCs w:val="28"/>
          <w:rtl/>
        </w:rPr>
        <w:t>–</w:t>
      </w:r>
      <w:r w:rsidR="00912C0C" w:rsidRPr="00E33302">
        <w:rPr>
          <w:rFonts w:cs="Simplified Arabic" w:hint="cs"/>
          <w:sz w:val="28"/>
          <w:szCs w:val="28"/>
          <w:rtl/>
        </w:rPr>
        <w:t>عليه السلام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بقوله: 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333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وَسَيِّدًا وَحَصُورًا </w:t>
      </w:r>
      <w:r w:rsidRPr="00E333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E33302">
        <w:rPr>
          <w:rFonts w:cs="Simplified Arabic" w:hint="cs"/>
          <w:sz w:val="28"/>
          <w:szCs w:val="28"/>
          <w:rtl/>
        </w:rPr>
        <w:t xml:space="preserve"> [سورة </w:t>
      </w:r>
      <w:r w:rsidRPr="00E33302">
        <w:rPr>
          <w:rFonts w:cs="Simplified Arabic"/>
          <w:sz w:val="28"/>
          <w:szCs w:val="28"/>
          <w:rtl/>
        </w:rPr>
        <w:t>آل عمران 39</w:t>
      </w:r>
      <w:r w:rsidRPr="00E33302">
        <w:rPr>
          <w:rFonts w:cs="Simplified Arabic" w:hint="cs"/>
          <w:sz w:val="28"/>
          <w:szCs w:val="28"/>
          <w:rtl/>
        </w:rPr>
        <w:t>]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والحصور الذي لا يأتي النساء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فلو كان النكاح أفضل لما م</w:t>
      </w:r>
      <w:r w:rsidR="00A94064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دح بتركه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قد نقول</w:t>
      </w:r>
      <w:r w:rsidR="00A94064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912C0C" w:rsidRPr="00E33302">
        <w:rPr>
          <w:rFonts w:cs="Simplified Arabic" w:hint="cs"/>
          <w:sz w:val="28"/>
          <w:szCs w:val="28"/>
          <w:rtl/>
        </w:rPr>
        <w:t>إ</w:t>
      </w:r>
      <w:r w:rsidRPr="00E33302">
        <w:rPr>
          <w:rFonts w:cs="Simplified Arabic" w:hint="cs"/>
          <w:sz w:val="28"/>
          <w:szCs w:val="28"/>
          <w:rtl/>
        </w:rPr>
        <w:t>ن</w:t>
      </w:r>
      <w:r w:rsidR="00A94064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هذا شرع من قبلنا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A94064"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من رغب عن سنتي فليس مني</w:t>
      </w:r>
      <w:r w:rsidR="00A94064"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سنته </w:t>
      </w:r>
      <w:r w:rsidRPr="00E33302">
        <w:rPr>
          <w:rFonts w:cs="Simplified Arabic"/>
          <w:sz w:val="28"/>
          <w:szCs w:val="28"/>
          <w:rtl/>
        </w:rPr>
        <w:t>–</w:t>
      </w:r>
      <w:r w:rsidR="003F6DD2">
        <w:rPr>
          <w:rFonts w:cs="Simplified Arabic" w:hint="cs"/>
          <w:sz w:val="28"/>
          <w:szCs w:val="28"/>
          <w:rtl/>
        </w:rPr>
        <w:t>عليه الصلاة والسلام</w:t>
      </w:r>
      <w:r w:rsidRPr="00E33302">
        <w:rPr>
          <w:rFonts w:cs="Simplified Arabic"/>
          <w:sz w:val="28"/>
          <w:szCs w:val="28"/>
          <w:rtl/>
        </w:rPr>
        <w:t>–</w:t>
      </w:r>
      <w:r w:rsidR="00A94064" w:rsidRPr="00E33302">
        <w:rPr>
          <w:rFonts w:cs="Simplified Arabic" w:hint="cs"/>
          <w:sz w:val="28"/>
          <w:szCs w:val="28"/>
          <w:rtl/>
        </w:rPr>
        <w:t xml:space="preserve"> النكاح، إلى غير ذل</w:t>
      </w:r>
      <w:r w:rsidRPr="00E33302">
        <w:rPr>
          <w:rFonts w:cs="Simplified Arabic" w:hint="cs"/>
          <w:sz w:val="28"/>
          <w:szCs w:val="28"/>
          <w:rtl/>
        </w:rPr>
        <w:t>ك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كلام</w:t>
      </w:r>
      <w:r w:rsidR="00A94064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طويل </w:t>
      </w:r>
      <w:r w:rsidR="00A94064" w:rsidRPr="00E33302">
        <w:rPr>
          <w:rFonts w:cs="Simplified Arabic" w:hint="cs"/>
          <w:sz w:val="28"/>
          <w:szCs w:val="28"/>
          <w:rtl/>
        </w:rPr>
        <w:t>ل</w:t>
      </w:r>
      <w:r w:rsidRPr="00E33302">
        <w:rPr>
          <w:rFonts w:cs="Simplified Arabic" w:hint="cs"/>
          <w:sz w:val="28"/>
          <w:szCs w:val="28"/>
          <w:rtl/>
        </w:rPr>
        <w:t>ابن قدامة في هذه المسألة</w:t>
      </w:r>
      <w:r w:rsidR="00A94064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1A7B7B" w:rsidRPr="00E33302" w:rsidRDefault="00A94064" w:rsidP="00416619">
      <w:pPr>
        <w:jc w:val="both"/>
        <w:rPr>
          <w:rtl/>
        </w:rPr>
      </w:pP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A33E4B" w:rsidRPr="00E33302">
        <w:rPr>
          <w:rFonts w:cs="Simplified Arabic" w:hint="cs"/>
          <w:color w:val="0000FF"/>
          <w:sz w:val="28"/>
          <w:szCs w:val="28"/>
          <w:rtl/>
        </w:rPr>
        <w:t xml:space="preserve">فإنه </w:t>
      </w:r>
      <w:r w:rsidRPr="00E33302">
        <w:rPr>
          <w:rFonts w:cs="Simplified Arabic" w:hint="cs"/>
          <w:color w:val="0000FF"/>
          <w:sz w:val="28"/>
          <w:szCs w:val="28"/>
          <w:rtl/>
        </w:rPr>
        <w:t>أ</w:t>
      </w:r>
      <w:r w:rsidR="00A33E4B" w:rsidRPr="00E33302">
        <w:rPr>
          <w:rFonts w:cs="Simplified Arabic" w:hint="cs"/>
          <w:color w:val="0000FF"/>
          <w:sz w:val="28"/>
          <w:szCs w:val="28"/>
          <w:rtl/>
        </w:rPr>
        <w:t>غض للبصر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A33E4B" w:rsidRPr="00E33302">
        <w:rPr>
          <w:rFonts w:cs="Simplified Arabic" w:hint="cs"/>
          <w:color w:val="0000FF"/>
          <w:sz w:val="28"/>
          <w:szCs w:val="28"/>
          <w:rtl/>
        </w:rPr>
        <w:t>فإنه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="00A33E4B" w:rsidRPr="00E33302">
        <w:rPr>
          <w:rFonts w:cs="Simplified Arabic" w:hint="cs"/>
          <w:sz w:val="28"/>
          <w:szCs w:val="28"/>
          <w:rtl/>
        </w:rPr>
        <w:t xml:space="preserve"> يعني النكاح المأخوذ من الأمر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A33E4B" w:rsidRPr="00E33302">
        <w:rPr>
          <w:rFonts w:cs="Simplified Arabic" w:hint="cs"/>
          <w:color w:val="0000FF"/>
          <w:sz w:val="28"/>
          <w:szCs w:val="28"/>
          <w:rtl/>
        </w:rPr>
        <w:t>فليتزوج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أغض للبصر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A33E4B" w:rsidRPr="00E33302">
        <w:rPr>
          <w:rFonts w:cs="Simplified Arabic" w:hint="cs"/>
          <w:sz w:val="28"/>
          <w:szCs w:val="28"/>
          <w:rtl/>
        </w:rPr>
        <w:t>يعني أشد غض</w:t>
      </w:r>
      <w:r w:rsidR="00912C0C" w:rsidRPr="00E33302">
        <w:rPr>
          <w:rFonts w:cs="Simplified Arabic" w:hint="cs"/>
          <w:sz w:val="28"/>
          <w:szCs w:val="28"/>
          <w:rtl/>
        </w:rPr>
        <w:t>ًّا</w:t>
      </w:r>
      <w:r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A33E4B" w:rsidRPr="00E33302">
        <w:rPr>
          <w:rFonts w:cs="Simplified Arabic" w:hint="cs"/>
          <w:color w:val="0000FF"/>
          <w:sz w:val="28"/>
          <w:szCs w:val="28"/>
          <w:rtl/>
        </w:rPr>
        <w:t>وأحصن للفرج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="00A33E4B" w:rsidRPr="00E33302">
        <w:rPr>
          <w:rFonts w:cs="Simplified Arabic" w:hint="cs"/>
          <w:sz w:val="28"/>
          <w:szCs w:val="28"/>
          <w:rtl/>
        </w:rPr>
        <w:t xml:space="preserve"> أي أشد إحصان</w:t>
      </w:r>
      <w:r w:rsidRPr="00E33302">
        <w:rPr>
          <w:rFonts w:cs="Simplified Arabic"/>
          <w:sz w:val="28"/>
          <w:szCs w:val="28"/>
          <w:rtl/>
        </w:rPr>
        <w:t>ً</w:t>
      </w:r>
      <w:r w:rsidR="00A33E4B" w:rsidRPr="00E33302">
        <w:rPr>
          <w:rFonts w:cs="Simplified Arabic" w:hint="cs"/>
          <w:sz w:val="28"/>
          <w:szCs w:val="28"/>
          <w:rtl/>
        </w:rPr>
        <w:t>ا</w:t>
      </w:r>
      <w:r w:rsidR="00912C0C" w:rsidRPr="00E33302">
        <w:rPr>
          <w:rFonts w:cs="Simplified Arabic" w:hint="cs"/>
          <w:sz w:val="28"/>
          <w:szCs w:val="28"/>
          <w:rtl/>
        </w:rPr>
        <w:t xml:space="preserve"> له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ومنع</w:t>
      </w:r>
      <w:r w:rsidRPr="00E33302">
        <w:rPr>
          <w:rFonts w:cs="Simplified Arabic"/>
          <w:sz w:val="28"/>
          <w:szCs w:val="28"/>
          <w:rtl/>
        </w:rPr>
        <w:t>ً</w:t>
      </w:r>
      <w:r w:rsidR="001A7B7B" w:rsidRPr="00E33302">
        <w:rPr>
          <w:rFonts w:cs="Simplified Arabic" w:hint="cs"/>
          <w:sz w:val="28"/>
          <w:szCs w:val="28"/>
          <w:rtl/>
        </w:rPr>
        <w:t>ا من الوقوع في الفاحشة.</w:t>
      </w:r>
    </w:p>
    <w:p w:rsidR="00A33E4B" w:rsidRPr="00E33302" w:rsidRDefault="00A33E4B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قال ابن دقيق العيد</w:t>
      </w:r>
      <w:r w:rsidR="00A94064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قوله </w:t>
      </w:r>
      <w:r w:rsidRPr="00E33302">
        <w:rPr>
          <w:rFonts w:cs="Simplified Arabic"/>
          <w:sz w:val="28"/>
          <w:szCs w:val="28"/>
          <w:rtl/>
        </w:rPr>
        <w:t>–</w:t>
      </w:r>
      <w:r w:rsidR="00912C0C" w:rsidRPr="00E33302">
        <w:rPr>
          <w:rFonts w:cs="Simplified Arabic" w:hint="cs"/>
          <w:sz w:val="28"/>
          <w:szCs w:val="28"/>
          <w:rtl/>
        </w:rPr>
        <w:t>عليه السلام</w:t>
      </w:r>
      <w:r w:rsidRPr="00E33302">
        <w:rPr>
          <w:rFonts w:cs="Simplified Arabic"/>
          <w:sz w:val="28"/>
          <w:szCs w:val="28"/>
          <w:rtl/>
        </w:rPr>
        <w:t>–</w:t>
      </w:r>
      <w:r w:rsidR="00A94064" w:rsidRPr="00E33302">
        <w:rPr>
          <w:rFonts w:cs="Simplified Arabic" w:hint="cs"/>
          <w:sz w:val="28"/>
          <w:szCs w:val="28"/>
          <w:rtl/>
        </w:rPr>
        <w:t xml:space="preserve">: </w:t>
      </w:r>
      <w:r w:rsidR="00A94064"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="00A94064" w:rsidRPr="00E33302">
        <w:rPr>
          <w:rFonts w:cs="Simplified Arabic" w:hint="cs"/>
          <w:color w:val="0000FF"/>
          <w:sz w:val="28"/>
          <w:szCs w:val="28"/>
          <w:rtl/>
        </w:rPr>
        <w:t>فإنه أغض للبصر</w:t>
      </w:r>
      <w:r w:rsidR="00A94064" w:rsidRPr="00E33302">
        <w:rPr>
          <w:rFonts w:cs="Simplified Arabic" w:hint="cs"/>
          <w:sz w:val="28"/>
          <w:szCs w:val="28"/>
          <w:rtl/>
        </w:rPr>
        <w:t xml:space="preserve"> </w:t>
      </w:r>
      <w:r w:rsidR="00A94064" w:rsidRPr="00E33302">
        <w:rPr>
          <w:rFonts w:cs="Simplified Arabic" w:hint="cs"/>
          <w:color w:val="0000FF"/>
          <w:sz w:val="28"/>
          <w:szCs w:val="28"/>
          <w:rtl/>
        </w:rPr>
        <w:t>وأحصن للفرج</w:t>
      </w:r>
      <w:r w:rsidR="00A94064" w:rsidRPr="00E33302">
        <w:rPr>
          <w:rFonts w:cs="Simplified Arabic"/>
          <w:color w:val="0000FF"/>
          <w:sz w:val="28"/>
          <w:szCs w:val="28"/>
          <w:rtl/>
        </w:rPr>
        <w:t>»</w:t>
      </w:r>
      <w:r w:rsidR="001A7B7B" w:rsidRPr="00E33302">
        <w:rPr>
          <w:rFonts w:cs="Simplified Arabic" w:hint="cs"/>
          <w:sz w:val="28"/>
          <w:szCs w:val="28"/>
          <w:rtl/>
        </w:rPr>
        <w:t xml:space="preserve"> يحتمل أمرين</w:t>
      </w:r>
      <w:r w:rsidR="00A94064" w:rsidRPr="00E33302">
        <w:rPr>
          <w:rFonts w:cs="Simplified Arabic" w:hint="cs"/>
          <w:sz w:val="28"/>
          <w:szCs w:val="28"/>
          <w:rtl/>
        </w:rPr>
        <w:t>:</w:t>
      </w:r>
      <w:r w:rsidR="001A7B7B" w:rsidRPr="00E33302">
        <w:rPr>
          <w:rFonts w:cs="Simplified Arabic" w:hint="cs"/>
          <w:sz w:val="28"/>
          <w:szCs w:val="28"/>
          <w:rtl/>
        </w:rPr>
        <w:t xml:space="preserve"> أحدهما أن تكون أفعل فيه مما است</w:t>
      </w:r>
      <w:r w:rsidR="00A94064" w:rsidRPr="00E33302">
        <w:rPr>
          <w:rFonts w:cs="Simplified Arabic"/>
          <w:sz w:val="28"/>
          <w:szCs w:val="28"/>
          <w:rtl/>
        </w:rPr>
        <w:t>ُ</w:t>
      </w:r>
      <w:r w:rsidR="001A7B7B" w:rsidRPr="00E33302">
        <w:rPr>
          <w:rFonts w:cs="Simplified Arabic" w:hint="cs"/>
          <w:sz w:val="28"/>
          <w:szCs w:val="28"/>
          <w:rtl/>
        </w:rPr>
        <w:t>عمل لغير المبالغة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يعني ليست على بابها</w:t>
      </w:r>
      <w:r w:rsidR="00A94064" w:rsidRPr="00E33302">
        <w:rPr>
          <w:rFonts w:cs="Simplified Arabic" w:hint="cs"/>
          <w:sz w:val="28"/>
          <w:szCs w:val="28"/>
          <w:rtl/>
        </w:rPr>
        <w:t>.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والثاني أن تكون على بابها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فإن</w:t>
      </w:r>
      <w:r w:rsidR="00A94064" w:rsidRPr="00E33302">
        <w:rPr>
          <w:rFonts w:cs="Simplified Arabic" w:hint="cs"/>
          <w:sz w:val="28"/>
          <w:szCs w:val="28"/>
          <w:rtl/>
        </w:rPr>
        <w:t>ّ</w:t>
      </w:r>
      <w:r w:rsidR="001A7B7B" w:rsidRPr="00E33302">
        <w:rPr>
          <w:rFonts w:cs="Simplified Arabic" w:hint="cs"/>
          <w:sz w:val="28"/>
          <w:szCs w:val="28"/>
          <w:rtl/>
        </w:rPr>
        <w:t xml:space="preserve"> التقوى سبب</w:t>
      </w:r>
      <w:r w:rsidR="00A94064" w:rsidRPr="00E33302">
        <w:rPr>
          <w:rFonts w:cs="Simplified Arabic"/>
          <w:sz w:val="28"/>
          <w:szCs w:val="28"/>
          <w:rtl/>
        </w:rPr>
        <w:t>ٌ</w:t>
      </w:r>
      <w:r w:rsidR="001A7B7B" w:rsidRPr="00E33302">
        <w:rPr>
          <w:rFonts w:cs="Simplified Arabic" w:hint="cs"/>
          <w:sz w:val="28"/>
          <w:szCs w:val="28"/>
          <w:rtl/>
        </w:rPr>
        <w:t xml:space="preserve"> </w:t>
      </w:r>
      <w:r w:rsidR="001A7B7B" w:rsidRPr="00E33302">
        <w:rPr>
          <w:rFonts w:cs="Simplified Arabic" w:hint="cs"/>
          <w:sz w:val="28"/>
          <w:szCs w:val="28"/>
          <w:rtl/>
        </w:rPr>
        <w:lastRenderedPageBreak/>
        <w:t>لغض البصر وتحصين الفرج</w:t>
      </w:r>
      <w:r w:rsidR="00A94064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وفي معارضتها الشهوة والداعي إلى النكاح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وبعد النكاح ي</w:t>
      </w:r>
      <w:r w:rsidR="009D286E" w:rsidRPr="00E33302">
        <w:rPr>
          <w:rFonts w:cs="Simplified Arabic"/>
          <w:sz w:val="28"/>
          <w:szCs w:val="28"/>
          <w:rtl/>
        </w:rPr>
        <w:t>ُ</w:t>
      </w:r>
      <w:r w:rsidR="001A7B7B" w:rsidRPr="00E33302">
        <w:rPr>
          <w:rFonts w:cs="Simplified Arabic" w:hint="cs"/>
          <w:sz w:val="28"/>
          <w:szCs w:val="28"/>
          <w:rtl/>
        </w:rPr>
        <w:t>ضعف هذا المعارض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ويكون أغض للبصر وأحصن للفرج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إذا لم يكن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فإن</w:t>
      </w:r>
      <w:r w:rsidR="009D286E" w:rsidRPr="00E33302">
        <w:rPr>
          <w:rFonts w:cs="Simplified Arabic" w:hint="cs"/>
          <w:sz w:val="28"/>
          <w:szCs w:val="28"/>
          <w:rtl/>
        </w:rPr>
        <w:t>ّ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وقوع الفعل مع ضعف الداعي إلى وقوعه أندر من وقوعه مع وجود الداعي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الكلام مفهوم؟</w:t>
      </w:r>
    </w:p>
    <w:p w:rsidR="001A7B7B" w:rsidRPr="00E33302" w:rsidRDefault="009D286E" w:rsidP="00912C0C">
      <w:pPr>
        <w:jc w:val="both"/>
        <w:rPr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الآن عندنا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أغض للبصر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="001A7B7B" w:rsidRPr="00E33302">
        <w:rPr>
          <w:rFonts w:cs="Simplified Arabic" w:hint="cs"/>
          <w:sz w:val="28"/>
          <w:szCs w:val="28"/>
          <w:rtl/>
        </w:rPr>
        <w:t xml:space="preserve"> النكاح أغض للبصر من </w:t>
      </w:r>
      <w:r w:rsidR="00912C0C" w:rsidRPr="00E33302">
        <w:rPr>
          <w:rFonts w:cs="Simplified Arabic" w:hint="cs"/>
          <w:sz w:val="28"/>
          <w:szCs w:val="28"/>
          <w:rtl/>
        </w:rPr>
        <w:t>أيش</w:t>
      </w:r>
      <w:r w:rsidR="001A7B7B" w:rsidRPr="00E33302">
        <w:rPr>
          <w:rFonts w:cs="Simplified Arabic" w:hint="cs"/>
          <w:sz w:val="28"/>
          <w:szCs w:val="28"/>
          <w:rtl/>
        </w:rPr>
        <w:t>؟ من عدمه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من عدم النكاح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لكن افترضنا</w:t>
      </w:r>
      <w:r w:rsidR="003F6DD2">
        <w:rPr>
          <w:rFonts w:cs="Simplified Arabic" w:hint="cs"/>
          <w:sz w:val="28"/>
          <w:szCs w:val="28"/>
          <w:rtl/>
        </w:rPr>
        <w:t xml:space="preserve"> أن</w:t>
      </w:r>
      <w:r w:rsidR="001A7B7B" w:rsidRPr="00E33302">
        <w:rPr>
          <w:rFonts w:cs="Simplified Arabic" w:hint="cs"/>
          <w:sz w:val="28"/>
          <w:szCs w:val="28"/>
          <w:rtl/>
        </w:rPr>
        <w:t xml:space="preserve"> شخص</w:t>
      </w:r>
      <w:r w:rsidR="003F6DD2">
        <w:rPr>
          <w:rFonts w:cs="Simplified Arabic" w:hint="cs"/>
          <w:sz w:val="28"/>
          <w:szCs w:val="28"/>
          <w:rtl/>
        </w:rPr>
        <w:t>ًا</w:t>
      </w:r>
      <w:r w:rsidR="001A7B7B" w:rsidRPr="00E33302">
        <w:rPr>
          <w:rFonts w:cs="Simplified Arabic" w:hint="cs"/>
          <w:sz w:val="28"/>
          <w:szCs w:val="28"/>
          <w:rtl/>
        </w:rPr>
        <w:t xml:space="preserve"> متزوج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لكنه في باب التقوى أقل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وشخص غير متزوج وهو تقواه أشد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A7B7B" w:rsidRPr="00E33302">
        <w:rPr>
          <w:rFonts w:cs="Simplified Arabic" w:hint="cs"/>
          <w:sz w:val="28"/>
          <w:szCs w:val="28"/>
          <w:rtl/>
        </w:rPr>
        <w:t xml:space="preserve"> أيهما أغض للبصر؟</w:t>
      </w:r>
    </w:p>
    <w:p w:rsidR="001A7B7B" w:rsidRPr="00E33302" w:rsidRDefault="001A7B7B" w:rsidP="0041661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الثاني غير المتزوج</w:t>
      </w:r>
      <w:r w:rsidR="009D286E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1A7B7B" w:rsidRPr="00E33302" w:rsidRDefault="009D286E" w:rsidP="00416619">
      <w:pPr>
        <w:jc w:val="both"/>
        <w:rPr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نعم، </w:t>
      </w:r>
      <w:r w:rsidR="001A7B7B" w:rsidRPr="00E33302">
        <w:rPr>
          <w:rFonts w:cs="Simplified Arabic" w:hint="cs"/>
          <w:sz w:val="28"/>
          <w:szCs w:val="28"/>
          <w:rtl/>
        </w:rPr>
        <w:t>إذ</w:t>
      </w:r>
      <w:r w:rsidR="00177438" w:rsidRPr="00E33302">
        <w:rPr>
          <w:rFonts w:cs="Simplified Arabic" w:hint="cs"/>
          <w:sz w:val="28"/>
          <w:szCs w:val="28"/>
          <w:rtl/>
        </w:rPr>
        <w:t>ًا</w:t>
      </w:r>
      <w:r w:rsidR="001A7B7B" w:rsidRPr="00E33302">
        <w:rPr>
          <w:rFonts w:cs="Simplified Arabic" w:hint="cs"/>
          <w:sz w:val="28"/>
          <w:szCs w:val="28"/>
          <w:rtl/>
        </w:rPr>
        <w:t xml:space="preserve"> كيف جاءت </w:t>
      </w:r>
      <w:r w:rsidRPr="00E33302">
        <w:rPr>
          <w:rFonts w:cs="Simplified Arabic" w:hint="eastAsia"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أغض للبصر</w:t>
      </w:r>
      <w:r w:rsidRPr="00E33302">
        <w:rPr>
          <w:rFonts w:cs="Simplified Arabic"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1A7B7B" w:rsidRPr="00E33302">
        <w:rPr>
          <w:rFonts w:cs="Simplified Arabic" w:hint="cs"/>
          <w:sz w:val="28"/>
          <w:szCs w:val="28"/>
          <w:rtl/>
        </w:rPr>
        <w:t>مع أنه يوجد ممن تزوج من لا يغض بصره؟</w:t>
      </w:r>
    </w:p>
    <w:p w:rsidR="001A7B7B" w:rsidRPr="00E33302" w:rsidRDefault="001A7B7B" w:rsidP="0041661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فلا تكون على حقيقة هذه التقوى هنا؟</w:t>
      </w:r>
    </w:p>
    <w:p w:rsidR="001A7B7B" w:rsidRPr="00E33302" w:rsidRDefault="001A7B7B" w:rsidP="00416619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ظهر كلامه ولا ما ظهر؟</w:t>
      </w:r>
    </w:p>
    <w:p w:rsidR="001A7B7B" w:rsidRPr="00E33302" w:rsidRDefault="001A7B7B" w:rsidP="001A7B7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9D286E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ظهر</w:t>
      </w:r>
      <w:r w:rsidR="009D286E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A8241C" w:rsidRPr="00E33302" w:rsidRDefault="001A7B7B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أن تكون على بابها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فإن</w:t>
      </w:r>
      <w:r w:rsidR="009D286E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التقوى سبب</w:t>
      </w:r>
      <w:r w:rsidR="009D286E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لغض البصر وتحصين الفرج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في معارضتها الشهوة والداعي إلى النكاح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وبعد النكاح يضعف هذا المعرض فيكون أغض للبصر وأحصن للفرج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</w:t>
      </w:r>
      <w:r w:rsidR="00A8241C" w:rsidRPr="00E33302">
        <w:rPr>
          <w:rFonts w:cs="Simplified Arabic" w:hint="cs"/>
          <w:sz w:val="28"/>
          <w:szCs w:val="28"/>
          <w:rtl/>
        </w:rPr>
        <w:t xml:space="preserve"> بغض النظر عن التفاوت في التقوى أن تنظر إلى رجلين كلاهما على حد</w:t>
      </w:r>
      <w:r w:rsidR="009D286E" w:rsidRPr="00E33302">
        <w:rPr>
          <w:rFonts w:cs="Simplified Arabic"/>
          <w:sz w:val="28"/>
          <w:szCs w:val="28"/>
          <w:rtl/>
        </w:rPr>
        <w:t>ٍ</w:t>
      </w:r>
      <w:r w:rsidR="00A8241C" w:rsidRPr="00E33302">
        <w:rPr>
          <w:rFonts w:cs="Simplified Arabic" w:hint="cs"/>
          <w:sz w:val="28"/>
          <w:szCs w:val="28"/>
          <w:rtl/>
        </w:rPr>
        <w:t xml:space="preserve"> سواء في التقوى قوة</w:t>
      </w:r>
      <w:r w:rsidR="009D286E" w:rsidRPr="00E33302">
        <w:rPr>
          <w:rFonts w:cs="Simplified Arabic"/>
          <w:sz w:val="28"/>
          <w:szCs w:val="28"/>
          <w:rtl/>
        </w:rPr>
        <w:t>ً</w:t>
      </w:r>
      <w:r w:rsidR="00A8241C" w:rsidRPr="00E33302">
        <w:rPr>
          <w:rFonts w:cs="Simplified Arabic" w:hint="cs"/>
          <w:sz w:val="28"/>
          <w:szCs w:val="28"/>
          <w:rtl/>
        </w:rPr>
        <w:t xml:space="preserve"> وضعف</w:t>
      </w:r>
      <w:r w:rsidR="009D286E" w:rsidRPr="00E33302">
        <w:rPr>
          <w:rFonts w:cs="Simplified Arabic"/>
          <w:sz w:val="28"/>
          <w:szCs w:val="28"/>
          <w:rtl/>
        </w:rPr>
        <w:t>ً</w:t>
      </w:r>
      <w:r w:rsidR="00A8241C" w:rsidRPr="00E33302">
        <w:rPr>
          <w:rFonts w:cs="Simplified Arabic" w:hint="cs"/>
          <w:sz w:val="28"/>
          <w:szCs w:val="28"/>
          <w:rtl/>
        </w:rPr>
        <w:t>ا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A8241C" w:rsidRPr="00E33302">
        <w:rPr>
          <w:rFonts w:cs="Simplified Arabic" w:hint="cs"/>
          <w:sz w:val="28"/>
          <w:szCs w:val="28"/>
          <w:rtl/>
        </w:rPr>
        <w:t xml:space="preserve"> لكن هذا متزوج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="00A8241C" w:rsidRPr="00E33302">
        <w:rPr>
          <w:rFonts w:cs="Simplified Arabic" w:hint="cs"/>
          <w:sz w:val="28"/>
          <w:szCs w:val="28"/>
          <w:rtl/>
        </w:rPr>
        <w:t xml:space="preserve"> وهذا غير متزوج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="00A8241C" w:rsidRPr="00E33302">
        <w:rPr>
          <w:rFonts w:cs="Simplified Arabic" w:hint="cs"/>
          <w:sz w:val="28"/>
          <w:szCs w:val="28"/>
          <w:rtl/>
        </w:rPr>
        <w:t xml:space="preserve"> لا شك أن</w:t>
      </w:r>
      <w:r w:rsidR="009D286E" w:rsidRPr="00E33302">
        <w:rPr>
          <w:rFonts w:cs="Simplified Arabic" w:hint="cs"/>
          <w:sz w:val="28"/>
          <w:szCs w:val="28"/>
          <w:rtl/>
        </w:rPr>
        <w:t>ّ</w:t>
      </w:r>
      <w:r w:rsidR="00A8241C" w:rsidRPr="00E33302">
        <w:rPr>
          <w:rFonts w:cs="Simplified Arabic" w:hint="cs"/>
          <w:sz w:val="28"/>
          <w:szCs w:val="28"/>
          <w:rtl/>
        </w:rPr>
        <w:t xml:space="preserve"> المتزوج أغض للبصر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A8241C" w:rsidRPr="00E33302">
        <w:rPr>
          <w:rFonts w:cs="Simplified Arabic" w:hint="cs"/>
          <w:sz w:val="28"/>
          <w:szCs w:val="28"/>
          <w:rtl/>
        </w:rPr>
        <w:t xml:space="preserve"> فالمفاضلة بين اثنين يشتركان في وصف واحد</w:t>
      </w:r>
      <w:r w:rsidR="009D286E" w:rsidRPr="00E33302">
        <w:rPr>
          <w:rFonts w:cs="Simplified Arabic"/>
          <w:sz w:val="28"/>
          <w:szCs w:val="28"/>
          <w:rtl/>
        </w:rPr>
        <w:t>ٍ</w:t>
      </w:r>
      <w:r w:rsidR="00A8241C" w:rsidRPr="00E33302">
        <w:rPr>
          <w:rFonts w:cs="Simplified Arabic" w:hint="cs"/>
          <w:sz w:val="28"/>
          <w:szCs w:val="28"/>
          <w:rtl/>
        </w:rPr>
        <w:t xml:space="preserve"> على مستو</w:t>
      </w:r>
      <w:r w:rsidR="009D286E" w:rsidRPr="00E33302">
        <w:rPr>
          <w:rFonts w:cs="Simplified Arabic" w:hint="cs"/>
          <w:sz w:val="28"/>
          <w:szCs w:val="28"/>
          <w:rtl/>
        </w:rPr>
        <w:t>ى</w:t>
      </w:r>
      <w:r w:rsidR="00A8241C" w:rsidRPr="00E33302">
        <w:rPr>
          <w:rFonts w:cs="Simplified Arabic" w:hint="cs"/>
          <w:sz w:val="28"/>
          <w:szCs w:val="28"/>
          <w:rtl/>
        </w:rPr>
        <w:t xml:space="preserve"> واحد.</w:t>
      </w:r>
    </w:p>
    <w:p w:rsidR="009D286E" w:rsidRPr="00E33302" w:rsidRDefault="00A8241C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والحوالة على الصوم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يقول ابن دقيق لما فيه من كسر الشهوة</w:t>
      </w:r>
      <w:r w:rsidR="009D286E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فإن</w:t>
      </w:r>
      <w:r w:rsidR="009D286E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شهوة النكاح تابعة</w:t>
      </w:r>
      <w:r w:rsidR="009D286E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لشهوة الأكل تقوى بقوتها وتضعف بضعفها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ومن لم يستطع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912C0C" w:rsidRPr="00E33302">
        <w:rPr>
          <w:rFonts w:cs="Simplified Arabic" w:hint="cs"/>
          <w:sz w:val="28"/>
          <w:szCs w:val="28"/>
          <w:rtl/>
        </w:rPr>
        <w:t>ن</w:t>
      </w:r>
      <w:r w:rsidR="00E05771" w:rsidRPr="00E33302">
        <w:rPr>
          <w:rFonts w:cs="Simplified Arabic" w:hint="cs"/>
          <w:sz w:val="28"/>
          <w:szCs w:val="28"/>
          <w:rtl/>
        </w:rPr>
        <w:t>شرح هذا الحديث بشيء</w:t>
      </w:r>
      <w:r w:rsidR="009D286E" w:rsidRPr="00E33302">
        <w:rPr>
          <w:rFonts w:cs="Simplified Arabic"/>
          <w:sz w:val="28"/>
          <w:szCs w:val="28"/>
          <w:rtl/>
        </w:rPr>
        <w:t>ٍ</w:t>
      </w:r>
      <w:r w:rsidR="00E05771" w:rsidRPr="00E33302">
        <w:rPr>
          <w:rFonts w:cs="Simplified Arabic" w:hint="cs"/>
          <w:sz w:val="28"/>
          <w:szCs w:val="28"/>
          <w:rtl/>
        </w:rPr>
        <w:t xml:space="preserve"> من التوسع على طريقتنا في شرح الكتاب</w:t>
      </w:r>
      <w:r w:rsidR="009D286E" w:rsidRPr="00E33302">
        <w:rPr>
          <w:rFonts w:cs="Simplified Arabic" w:hint="cs"/>
          <w:sz w:val="28"/>
          <w:szCs w:val="28"/>
          <w:rtl/>
        </w:rPr>
        <w:t>؛</w:t>
      </w:r>
      <w:r w:rsidR="00E05771" w:rsidRPr="00E33302">
        <w:rPr>
          <w:rFonts w:cs="Simplified Arabic" w:hint="cs"/>
          <w:sz w:val="28"/>
          <w:szCs w:val="28"/>
          <w:rtl/>
        </w:rPr>
        <w:t xml:space="preserve"> لأنه لن ي</w:t>
      </w:r>
      <w:r w:rsidR="009D286E" w:rsidRPr="00E33302">
        <w:rPr>
          <w:rFonts w:cs="Simplified Arabic"/>
          <w:sz w:val="28"/>
          <w:szCs w:val="28"/>
          <w:rtl/>
        </w:rPr>
        <w:t>ُ</w:t>
      </w:r>
      <w:r w:rsidR="00E05771" w:rsidRPr="00E33302">
        <w:rPr>
          <w:rFonts w:cs="Simplified Arabic" w:hint="cs"/>
          <w:sz w:val="28"/>
          <w:szCs w:val="28"/>
          <w:rtl/>
        </w:rPr>
        <w:t>ذكر في كتاب النكاح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="00E05771" w:rsidRPr="00E33302">
        <w:rPr>
          <w:rFonts w:cs="Simplified Arabic" w:hint="cs"/>
          <w:sz w:val="28"/>
          <w:szCs w:val="28"/>
          <w:rtl/>
        </w:rPr>
        <w:t xml:space="preserve"> والكتاب لا شك أنه عظيم</w:t>
      </w:r>
      <w:r w:rsidR="009D286E" w:rsidRPr="00E33302">
        <w:rPr>
          <w:rFonts w:cs="Simplified Arabic"/>
          <w:sz w:val="28"/>
          <w:szCs w:val="28"/>
          <w:rtl/>
        </w:rPr>
        <w:t>ٌ</w:t>
      </w:r>
      <w:r w:rsidR="00E05771" w:rsidRPr="00E33302">
        <w:rPr>
          <w:rFonts w:cs="Simplified Arabic" w:hint="cs"/>
          <w:sz w:val="28"/>
          <w:szCs w:val="28"/>
          <w:rtl/>
        </w:rPr>
        <w:t xml:space="preserve"> والناس يحتاجون إليه</w:t>
      </w:r>
      <w:r w:rsidR="009D286E" w:rsidRPr="00E33302">
        <w:rPr>
          <w:rFonts w:cs="Simplified Arabic" w:hint="cs"/>
          <w:sz w:val="28"/>
          <w:szCs w:val="28"/>
          <w:rtl/>
        </w:rPr>
        <w:t xml:space="preserve">، </w:t>
      </w:r>
      <w:r w:rsidR="00E05771" w:rsidRPr="00E33302">
        <w:rPr>
          <w:rFonts w:cs="Simplified Arabic" w:hint="cs"/>
          <w:sz w:val="28"/>
          <w:szCs w:val="28"/>
          <w:rtl/>
        </w:rPr>
        <w:t>الحديث</w:t>
      </w:r>
      <w:r w:rsidR="009D286E" w:rsidRPr="00E33302">
        <w:rPr>
          <w:rFonts w:cs="Simplified Arabic" w:hint="cs"/>
          <w:sz w:val="28"/>
          <w:szCs w:val="28"/>
          <w:rtl/>
        </w:rPr>
        <w:t>.</w:t>
      </w:r>
    </w:p>
    <w:p w:rsidR="00E05771" w:rsidRPr="00E33302" w:rsidRDefault="00E05771" w:rsidP="00912C0C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من لم يستطع النكاح ل</w:t>
      </w:r>
      <w:r w:rsidR="009D286E" w:rsidRPr="00E33302">
        <w:rPr>
          <w:rFonts w:cs="Simplified Arabic" w:hint="cs"/>
          <w:sz w:val="28"/>
          <w:szCs w:val="28"/>
          <w:rtl/>
        </w:rPr>
        <w:t>عدم قدرته على مؤنه فعليه بالصوم</w:t>
      </w:r>
      <w:r w:rsidRPr="00E33302">
        <w:rPr>
          <w:rFonts w:cs="Simplified Arabic" w:hint="cs"/>
          <w:sz w:val="28"/>
          <w:szCs w:val="28"/>
          <w:rtl/>
        </w:rPr>
        <w:t xml:space="preserve"> أسلوب </w:t>
      </w:r>
      <w:r w:rsidR="00912C0C" w:rsidRPr="00E33302">
        <w:rPr>
          <w:rFonts w:cs="Simplified Arabic" w:hint="cs"/>
          <w:sz w:val="28"/>
          <w:szCs w:val="28"/>
          <w:rtl/>
        </w:rPr>
        <w:t>أيش</w:t>
      </w:r>
      <w:r w:rsidRPr="00E33302">
        <w:rPr>
          <w:rFonts w:cs="Simplified Arabic" w:hint="cs"/>
          <w:sz w:val="28"/>
          <w:szCs w:val="28"/>
          <w:rtl/>
        </w:rPr>
        <w:t>؟ أسلوب إغراء</w:t>
      </w:r>
      <w:r w:rsidR="009D286E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هل ي</w:t>
      </w:r>
      <w:r w:rsidR="009D286E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غرى الغائب؟ هل يقال</w:t>
      </w:r>
      <w:r w:rsidR="009D286E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عليه أن يفعل كذا أو ي</w:t>
      </w:r>
      <w:r w:rsidR="009D286E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غرى الحاضر</w:t>
      </w:r>
      <w:r w:rsidR="00912C0C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عليك أن تفعل كذا؟ </w:t>
      </w:r>
    </w:p>
    <w:p w:rsidR="00E05771" w:rsidRPr="00E33302" w:rsidRDefault="00E05771" w:rsidP="00E0577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الإغراء للحاضر</w:t>
      </w:r>
      <w:r w:rsidR="00912C0C" w:rsidRPr="00E33302">
        <w:rPr>
          <w:rFonts w:cs="Simplified Arabic" w:hint="cs"/>
          <w:b/>
          <w:bCs/>
          <w:sz w:val="28"/>
          <w:szCs w:val="28"/>
          <w:rtl/>
        </w:rPr>
        <w:t xml:space="preserve"> دائمًا</w:t>
      </w:r>
      <w:r w:rsidR="009D286E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E05771" w:rsidRPr="00E33302" w:rsidRDefault="00E05771" w:rsidP="000E7C2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هو الأصل أن</w:t>
      </w:r>
      <w:r w:rsidR="009D286E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الإغراء للحاضر</w:t>
      </w:r>
      <w:r w:rsidR="00E674CF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</w:t>
      </w:r>
      <w:r w:rsidR="00E674CF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الإغراء للغائب منعه</w:t>
      </w:r>
      <w:r w:rsidR="002D721D" w:rsidRPr="00E33302">
        <w:rPr>
          <w:rFonts w:cs="Simplified Arabic" w:hint="cs"/>
          <w:sz w:val="28"/>
          <w:szCs w:val="28"/>
          <w:rtl/>
        </w:rPr>
        <w:t xml:space="preserve"> قوم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="002D721D" w:rsidRPr="00E33302">
        <w:rPr>
          <w:rFonts w:cs="Simplified Arabic" w:hint="cs"/>
          <w:sz w:val="28"/>
          <w:szCs w:val="28"/>
          <w:rtl/>
        </w:rPr>
        <w:t xml:space="preserve"> من أهل العربية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="002D721D" w:rsidRPr="00E33302">
        <w:rPr>
          <w:rFonts w:cs="Simplified Arabic" w:hint="cs"/>
          <w:sz w:val="28"/>
          <w:szCs w:val="28"/>
          <w:rtl/>
        </w:rPr>
        <w:t xml:space="preserve"> اللهم إلا إذا كان هناك واسطة تبلغ هذا الغائب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="002D721D" w:rsidRPr="00E33302">
        <w:rPr>
          <w:rFonts w:cs="Simplified Arabic" w:hint="cs"/>
          <w:sz w:val="28"/>
          <w:szCs w:val="28"/>
          <w:rtl/>
        </w:rPr>
        <w:t xml:space="preserve"> يعني لو جاءك شخص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="002D721D" w:rsidRPr="00E33302">
        <w:rPr>
          <w:rFonts w:cs="Simplified Arabic" w:hint="cs"/>
          <w:sz w:val="28"/>
          <w:szCs w:val="28"/>
          <w:rtl/>
        </w:rPr>
        <w:t xml:space="preserve"> يقول: مثل</w:t>
      </w:r>
      <w:r w:rsidR="00E674CF" w:rsidRPr="00E33302">
        <w:rPr>
          <w:rFonts w:cs="Simplified Arabic"/>
          <w:sz w:val="28"/>
          <w:szCs w:val="28"/>
          <w:rtl/>
        </w:rPr>
        <w:t>ً</w:t>
      </w:r>
      <w:r w:rsidR="002D721D" w:rsidRPr="00E33302">
        <w:rPr>
          <w:rFonts w:cs="Simplified Arabic" w:hint="cs"/>
          <w:sz w:val="28"/>
          <w:szCs w:val="28"/>
          <w:rtl/>
        </w:rPr>
        <w:t>ا يشكو من ألم كذا تق</w:t>
      </w:r>
      <w:r w:rsidR="000E7C24" w:rsidRPr="00E33302">
        <w:rPr>
          <w:rFonts w:cs="Simplified Arabic" w:hint="cs"/>
          <w:sz w:val="28"/>
          <w:szCs w:val="28"/>
          <w:rtl/>
        </w:rPr>
        <w:t>و</w:t>
      </w:r>
      <w:r w:rsidR="002D721D" w:rsidRPr="00E33302">
        <w:rPr>
          <w:rFonts w:cs="Simplified Arabic" w:hint="cs"/>
          <w:sz w:val="28"/>
          <w:szCs w:val="28"/>
          <w:rtl/>
        </w:rPr>
        <w:t>ل: عليه</w:t>
      </w:r>
      <w:r w:rsidR="00E674CF" w:rsidRPr="00E33302">
        <w:rPr>
          <w:rFonts w:cs="Simplified Arabic" w:hint="cs"/>
          <w:sz w:val="28"/>
          <w:szCs w:val="28"/>
          <w:rtl/>
        </w:rPr>
        <w:t>.....</w:t>
      </w:r>
    </w:p>
    <w:p w:rsidR="002D721D" w:rsidRPr="00E33302" w:rsidRDefault="002D721D" w:rsidP="002D721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عليه بالطعام الفلاني</w:t>
      </w:r>
      <w:r w:rsidR="00E674CF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2D721D" w:rsidRPr="00E33302" w:rsidRDefault="002D721D" w:rsidP="003F6DD2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فهو في حكم الحاضر</w:t>
      </w:r>
      <w:r w:rsidR="003F6DD2">
        <w:rPr>
          <w:rFonts w:cs="Simplified Arabic" w:hint="cs"/>
          <w:sz w:val="28"/>
          <w:szCs w:val="28"/>
          <w:rtl/>
        </w:rPr>
        <w:t>؛</w:t>
      </w:r>
      <w:r w:rsidR="000E7C24" w:rsidRPr="00E33302">
        <w:rPr>
          <w:rFonts w:cs="Simplified Arabic" w:hint="cs"/>
          <w:sz w:val="28"/>
          <w:szCs w:val="28"/>
          <w:rtl/>
        </w:rPr>
        <w:t xml:space="preserve"> ل</w:t>
      </w:r>
      <w:r w:rsidRPr="00E33302">
        <w:rPr>
          <w:rFonts w:cs="Simplified Arabic" w:hint="cs"/>
          <w:sz w:val="28"/>
          <w:szCs w:val="28"/>
          <w:rtl/>
        </w:rPr>
        <w:t>أنك تخاطب حاضر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فعلى الإغراء قال ابن دقيق</w:t>
      </w:r>
      <w:r w:rsidR="00E674CF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هو إغراء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للغائب وقد منعه قوم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من أهل العربية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كذا قال</w:t>
      </w:r>
      <w:r w:rsidR="00E674CF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والصواب أنه إغراء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للحاضرين</w:t>
      </w:r>
      <w:r w:rsidR="00E674CF" w:rsidRPr="00E33302">
        <w:rPr>
          <w:rFonts w:cs="Simplified Arabic" w:hint="cs"/>
          <w:sz w:val="28"/>
          <w:szCs w:val="28"/>
          <w:rtl/>
        </w:rPr>
        <w:t>.</w:t>
      </w:r>
    </w:p>
    <w:p w:rsidR="002D721D" w:rsidRPr="00E33302" w:rsidRDefault="002D721D" w:rsidP="002D721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الذين يسمعون الناس</w:t>
      </w:r>
      <w:r w:rsidR="00E674CF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2D721D" w:rsidRPr="00E33302" w:rsidRDefault="002D721D" w:rsidP="000E7C2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0E7C24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لأنهم إما قادر وإما عاجز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فالقادر عليه بالنكاح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والعاجز عليه بالصوم</w:t>
      </w:r>
      <w:r w:rsidR="00E674CF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لأنه لا يخاطب شخص</w:t>
      </w:r>
      <w:r w:rsidR="0041021E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بعينه </w:t>
      </w:r>
      <w:r w:rsidR="00E674CF" w:rsidRPr="00E33302">
        <w:rPr>
          <w:rFonts w:cs="Simplified Arabic" w:hint="cs"/>
          <w:sz w:val="28"/>
          <w:szCs w:val="28"/>
          <w:rtl/>
        </w:rPr>
        <w:t>.</w:t>
      </w:r>
    </w:p>
    <w:p w:rsidR="002D721D" w:rsidRPr="00E33302" w:rsidRDefault="002D721D" w:rsidP="00E674CF">
      <w:pPr>
        <w:rPr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المقدم: وما ينصر هذا القول بداية الحديث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b/>
          <w:bCs/>
          <w:color w:val="0000FF"/>
          <w:sz w:val="28"/>
          <w:szCs w:val="28"/>
          <w:rtl/>
        </w:rPr>
        <w:t>يا</w:t>
      </w:r>
      <w:r w:rsidR="0041021E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E33302">
        <w:rPr>
          <w:rFonts w:cs="Simplified Arabic" w:hint="cs"/>
          <w:b/>
          <w:bCs/>
          <w:color w:val="0000FF"/>
          <w:sz w:val="28"/>
          <w:szCs w:val="28"/>
          <w:rtl/>
        </w:rPr>
        <w:t>معشر الشباب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مخاطبته لهم؟</w:t>
      </w:r>
    </w:p>
    <w:p w:rsidR="002D721D" w:rsidRPr="00E33302" w:rsidRDefault="00EF05B8" w:rsidP="002D721D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المخاطبة للجميع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الأصل أنه يخاطب الحاضرين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وخطابه </w:t>
      </w:r>
      <w:r w:rsidRPr="00E33302">
        <w:rPr>
          <w:rFonts w:cs="Simplified Arabic"/>
          <w:sz w:val="28"/>
          <w:szCs w:val="28"/>
          <w:rtl/>
        </w:rPr>
        <w:t>–</w:t>
      </w:r>
      <w:r w:rsidR="000E7C24" w:rsidRPr="00E33302">
        <w:rPr>
          <w:rFonts w:cs="Simplified Arabic" w:hint="cs"/>
          <w:sz w:val="28"/>
          <w:szCs w:val="28"/>
          <w:rtl/>
        </w:rPr>
        <w:t>عليه الصلاة والسلام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لمن بين يديه من الصحابة إلى آخر الأمة كلها</w:t>
      </w:r>
      <w:r w:rsidR="00E674CF" w:rsidRPr="00E33302">
        <w:rPr>
          <w:rFonts w:cs="Simplified Arabic" w:hint="cs"/>
          <w:sz w:val="28"/>
          <w:szCs w:val="28"/>
          <w:rtl/>
        </w:rPr>
        <w:t>.</w:t>
      </w:r>
    </w:p>
    <w:p w:rsidR="00EF05B8" w:rsidRPr="00E33302" w:rsidRDefault="00EF05B8" w:rsidP="00416619">
      <w:pPr>
        <w:jc w:val="both"/>
        <w:rPr>
          <w:rtl/>
        </w:rPr>
      </w:pPr>
      <w:r w:rsidRPr="00E33302">
        <w:rPr>
          <w:rFonts w:cs="Simplified Arabic" w:hint="cs"/>
          <w:sz w:val="28"/>
          <w:szCs w:val="28"/>
          <w:rtl/>
        </w:rPr>
        <w:lastRenderedPageBreak/>
        <w:t>والصواب أنه إغراء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للحاضرين الذين خاطبهم أول</w:t>
      </w:r>
      <w:r w:rsidR="00177438" w:rsidRPr="00E33302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بقوله</w:t>
      </w:r>
      <w:r w:rsidR="000E7C24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من استطاع منكم الباءة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E674CF"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cs"/>
          <w:sz w:val="28"/>
          <w:szCs w:val="28"/>
          <w:rtl/>
        </w:rPr>
        <w:t xml:space="preserve">فالباء في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بالصوم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0E7C24" w:rsidRPr="00E33302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لا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فالهاء في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color w:val="0000FF"/>
          <w:sz w:val="28"/>
          <w:szCs w:val="28"/>
          <w:rtl/>
        </w:rPr>
        <w:t>عليه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هي محل الإغراء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فالهاء في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674CF" w:rsidRPr="00E33302">
        <w:rPr>
          <w:rFonts w:cs="Simplified Arabic" w:hint="cs"/>
          <w:color w:val="0000FF"/>
          <w:sz w:val="28"/>
          <w:szCs w:val="28"/>
          <w:rtl/>
        </w:rPr>
        <w:t>عليه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ليست للغائب</w:t>
      </w:r>
      <w:r w:rsidR="000E7C2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وإنما هي للحاضر المبهم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الن</w:t>
      </w:r>
      <w:r w:rsidR="00E674CF" w:rsidRPr="00E33302">
        <w:rPr>
          <w:rFonts w:cs="Simplified Arabic" w:hint="cs"/>
          <w:sz w:val="28"/>
          <w:szCs w:val="28"/>
          <w:rtl/>
        </w:rPr>
        <w:t>ّ</w:t>
      </w:r>
      <w:r w:rsidR="000E7C24" w:rsidRPr="00E33302">
        <w:rPr>
          <w:rFonts w:cs="Simplified Arabic" w:hint="cs"/>
          <w:sz w:val="28"/>
          <w:szCs w:val="28"/>
          <w:rtl/>
        </w:rPr>
        <w:t>بي</w:t>
      </w:r>
      <w:r w:rsidRPr="00E33302">
        <w:rPr>
          <w:rFonts w:cs="Simplified Arabic"/>
          <w:sz w:val="28"/>
          <w:szCs w:val="28"/>
          <w:rtl/>
        </w:rPr>
        <w:t>–</w:t>
      </w:r>
      <w:r w:rsidR="000E7C24" w:rsidRPr="00E33302">
        <w:rPr>
          <w:rFonts w:cs="Simplified Arabic" w:hint="cs"/>
          <w:sz w:val="28"/>
          <w:szCs w:val="28"/>
          <w:rtl/>
        </w:rPr>
        <w:t xml:space="preserve"> عليه الصلاة والسلام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لا يعرف القادر من العاجز</w:t>
      </w:r>
      <w:r w:rsidR="00E674CF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إنما يخاطب أناس</w:t>
      </w:r>
      <w:r w:rsidR="0041021E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موجودين أهل</w:t>
      </w:r>
      <w:r w:rsidR="00E674CF" w:rsidRPr="00E33302">
        <w:rPr>
          <w:rFonts w:cs="Simplified Arabic"/>
          <w:sz w:val="28"/>
          <w:szCs w:val="28"/>
          <w:rtl/>
        </w:rPr>
        <w:t>ً</w:t>
      </w:r>
      <w:r w:rsidR="00E674CF" w:rsidRPr="00E33302">
        <w:rPr>
          <w:rFonts w:cs="Simplified Arabic" w:hint="cs"/>
          <w:sz w:val="28"/>
          <w:szCs w:val="28"/>
          <w:rtl/>
        </w:rPr>
        <w:t>ا</w:t>
      </w:r>
      <w:r w:rsidRPr="00E33302">
        <w:rPr>
          <w:rFonts w:cs="Simplified Arabic" w:hint="cs"/>
          <w:sz w:val="28"/>
          <w:szCs w:val="28"/>
          <w:rtl/>
        </w:rPr>
        <w:t xml:space="preserve"> لأن يخاطبوا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لكنه مبهم</w:t>
      </w:r>
      <w:r w:rsidR="00E674CF" w:rsidRPr="00E33302">
        <w:rPr>
          <w:rFonts w:cs="Simplified Arabic"/>
          <w:sz w:val="28"/>
          <w:szCs w:val="28"/>
          <w:rtl/>
        </w:rPr>
        <w:t>ٌ</w:t>
      </w:r>
      <w:r w:rsidR="00E674CF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EF05B8" w:rsidRPr="00E33302" w:rsidRDefault="00EF05B8" w:rsidP="0041661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</w:t>
      </w:r>
      <w:r w:rsidR="00E86D65" w:rsidRPr="00E33302">
        <w:rPr>
          <w:rFonts w:cs="Simplified Arabic" w:hint="cs"/>
          <w:b/>
          <w:bCs/>
          <w:sz w:val="28"/>
          <w:szCs w:val="28"/>
          <w:rtl/>
        </w:rPr>
        <w:t xml:space="preserve"> لأنه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874960" w:rsidRPr="00E33302">
        <w:rPr>
          <w:rFonts w:cs="Simplified Arabic" w:hint="cs"/>
          <w:b/>
          <w:bCs/>
          <w:sz w:val="28"/>
          <w:szCs w:val="28"/>
          <w:rtl/>
        </w:rPr>
        <w:t xml:space="preserve">لا يدري </w:t>
      </w:r>
      <w:r w:rsidR="00E86D65" w:rsidRPr="00E33302">
        <w:rPr>
          <w:rFonts w:cs="Simplified Arabic" w:hint="cs"/>
          <w:b/>
          <w:bCs/>
          <w:sz w:val="28"/>
          <w:szCs w:val="28"/>
          <w:rtl/>
        </w:rPr>
        <w:t xml:space="preserve">من 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العاجز </w:t>
      </w:r>
      <w:r w:rsidR="00E86D65" w:rsidRPr="00E33302">
        <w:rPr>
          <w:rFonts w:cs="Simplified Arabic" w:hint="cs"/>
          <w:b/>
          <w:bCs/>
          <w:sz w:val="28"/>
          <w:szCs w:val="28"/>
          <w:rtl/>
        </w:rPr>
        <w:t>و</w:t>
      </w:r>
      <w:r w:rsidRPr="00E33302">
        <w:rPr>
          <w:rFonts w:cs="Simplified Arabic" w:hint="cs"/>
          <w:b/>
          <w:bCs/>
          <w:sz w:val="28"/>
          <w:szCs w:val="28"/>
          <w:rtl/>
        </w:rPr>
        <w:t>من القادر</w:t>
      </w:r>
      <w:r w:rsidR="0009308B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DF54BD" w:rsidRPr="00E33302" w:rsidRDefault="00EF05B8" w:rsidP="0041021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874960" w:rsidRPr="00E33302">
        <w:rPr>
          <w:rFonts w:cs="Simplified Arabic" w:hint="cs"/>
          <w:sz w:val="28"/>
          <w:szCs w:val="28"/>
          <w:rtl/>
        </w:rPr>
        <w:t>هذا هو السبب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86D65" w:rsidRPr="00E33302">
        <w:rPr>
          <w:rFonts w:cs="Simplified Arabic" w:hint="cs"/>
          <w:sz w:val="28"/>
          <w:szCs w:val="28"/>
          <w:rtl/>
        </w:rPr>
        <w:t xml:space="preserve"> فالهاء في </w:t>
      </w:r>
      <w:r w:rsidR="0009308B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09308B" w:rsidRPr="00E33302">
        <w:rPr>
          <w:rFonts w:cs="Simplified Arabic" w:hint="cs"/>
          <w:color w:val="0000FF"/>
          <w:sz w:val="28"/>
          <w:szCs w:val="28"/>
          <w:rtl/>
        </w:rPr>
        <w:t>عليه</w:t>
      </w:r>
      <w:r w:rsidR="0009308B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E86D65" w:rsidRPr="00E33302">
        <w:rPr>
          <w:rFonts w:cs="Simplified Arabic" w:hint="cs"/>
          <w:sz w:val="28"/>
          <w:szCs w:val="28"/>
          <w:rtl/>
        </w:rPr>
        <w:t xml:space="preserve"> ليست للغائب</w:t>
      </w:r>
      <w:r w:rsidR="000E7C24" w:rsidRPr="00E33302">
        <w:rPr>
          <w:rFonts w:cs="Simplified Arabic" w:hint="cs"/>
          <w:sz w:val="28"/>
          <w:szCs w:val="28"/>
          <w:rtl/>
        </w:rPr>
        <w:t>،</w:t>
      </w:r>
      <w:r w:rsidR="00E86D65" w:rsidRPr="00E33302">
        <w:rPr>
          <w:rFonts w:cs="Simplified Arabic" w:hint="cs"/>
          <w:sz w:val="28"/>
          <w:szCs w:val="28"/>
          <w:rtl/>
        </w:rPr>
        <w:t xml:space="preserve"> إنما هي للحاضر المبهم</w:t>
      </w:r>
      <w:r w:rsidR="0009308B" w:rsidRPr="00E33302">
        <w:rPr>
          <w:rFonts w:cs="Simplified Arabic" w:hint="cs"/>
          <w:sz w:val="28"/>
          <w:szCs w:val="28"/>
          <w:rtl/>
        </w:rPr>
        <w:t>؛</w:t>
      </w:r>
      <w:r w:rsidR="00E86D65" w:rsidRPr="00E33302">
        <w:rPr>
          <w:rFonts w:cs="Simplified Arabic" w:hint="cs"/>
          <w:sz w:val="28"/>
          <w:szCs w:val="28"/>
          <w:rtl/>
        </w:rPr>
        <w:t xml:space="preserve"> إذ لا يصح خطابه لو اتجه لخطاب</w:t>
      </w:r>
      <w:r w:rsidR="0009308B" w:rsidRPr="00E33302">
        <w:rPr>
          <w:rFonts w:cs="Simplified Arabic"/>
          <w:sz w:val="28"/>
          <w:szCs w:val="28"/>
          <w:rtl/>
        </w:rPr>
        <w:t>ٍ</w:t>
      </w:r>
      <w:r w:rsidR="00E86D65" w:rsidRPr="00E33302">
        <w:rPr>
          <w:rFonts w:cs="Simplified Arabic" w:hint="cs"/>
          <w:sz w:val="28"/>
          <w:szCs w:val="28"/>
          <w:rtl/>
        </w:rPr>
        <w:t xml:space="preserve"> بعينه كمن كان قادر</w:t>
      </w:r>
      <w:r w:rsidR="0009308B" w:rsidRPr="00E33302">
        <w:rPr>
          <w:rFonts w:cs="Simplified Arabic"/>
          <w:sz w:val="28"/>
          <w:szCs w:val="28"/>
          <w:rtl/>
        </w:rPr>
        <w:t>ً</w:t>
      </w:r>
      <w:r w:rsidR="00E86D65" w:rsidRPr="00E33302">
        <w:rPr>
          <w:rFonts w:cs="Simplified Arabic" w:hint="cs"/>
          <w:sz w:val="28"/>
          <w:szCs w:val="28"/>
          <w:rtl/>
        </w:rPr>
        <w:t>ا</w:t>
      </w:r>
      <w:r w:rsidR="000E7C24" w:rsidRPr="00E33302">
        <w:rPr>
          <w:rFonts w:cs="Simplified Arabic" w:hint="cs"/>
          <w:sz w:val="28"/>
          <w:szCs w:val="28"/>
          <w:rtl/>
        </w:rPr>
        <w:t>.</w:t>
      </w:r>
      <w:r w:rsidR="00E86D65" w:rsidRPr="00E33302">
        <w:rPr>
          <w:rFonts w:cs="Simplified Arabic" w:hint="cs"/>
          <w:sz w:val="28"/>
          <w:szCs w:val="28"/>
          <w:rtl/>
        </w:rPr>
        <w:t xml:space="preserve"> إذ لا يصح خطابه بالكاف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86D65" w:rsidRPr="00E33302">
        <w:rPr>
          <w:rFonts w:cs="Simplified Arabic" w:hint="cs"/>
          <w:sz w:val="28"/>
          <w:szCs w:val="28"/>
          <w:rtl/>
        </w:rPr>
        <w:t xml:space="preserve"> ونظيره لو قلت لاثنين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="00E86D65" w:rsidRPr="00E33302">
        <w:rPr>
          <w:rFonts w:cs="Simplified Arabic" w:hint="cs"/>
          <w:sz w:val="28"/>
          <w:szCs w:val="28"/>
          <w:rtl/>
        </w:rPr>
        <w:t xml:space="preserve"> من قام منكما فله درهم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</w:p>
    <w:p w:rsidR="00E86D65" w:rsidRPr="00E33302" w:rsidRDefault="00E86D65" w:rsidP="006C2B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وهنا له للغائب</w:t>
      </w:r>
      <w:r w:rsidR="000E7C24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لكنه معروف</w:t>
      </w:r>
      <w:r w:rsidR="0009308B" w:rsidRPr="00E33302">
        <w:rPr>
          <w:rFonts w:cs="Simplified Arabic"/>
          <w:b/>
          <w:bCs/>
          <w:sz w:val="28"/>
          <w:szCs w:val="28"/>
          <w:rtl/>
        </w:rPr>
        <w:t>ٌ</w:t>
      </w:r>
      <w:r w:rsidR="0009308B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E86D65" w:rsidRPr="00E33302" w:rsidRDefault="00E86D65" w:rsidP="00E86D65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فالهاء للمبهم من المخاطب</w:t>
      </w:r>
      <w:r w:rsidR="0009308B" w:rsidRPr="00E33302">
        <w:rPr>
          <w:rFonts w:cs="Simplified Arabic"/>
          <w:sz w:val="28"/>
          <w:szCs w:val="28"/>
          <w:rtl/>
        </w:rPr>
        <w:t>ِ</w:t>
      </w:r>
      <w:r w:rsidRPr="00E33302">
        <w:rPr>
          <w:rFonts w:cs="Simplified Arabic" w:hint="cs"/>
          <w:sz w:val="28"/>
          <w:szCs w:val="28"/>
          <w:rtl/>
        </w:rPr>
        <w:t>ين أو من المخاطب</w:t>
      </w:r>
      <w:r w:rsidR="0009308B" w:rsidRPr="00E33302">
        <w:rPr>
          <w:rFonts w:cs="Simplified Arabic"/>
          <w:sz w:val="28"/>
          <w:szCs w:val="28"/>
          <w:rtl/>
        </w:rPr>
        <w:t>َ</w:t>
      </w:r>
      <w:r w:rsidRPr="00E33302">
        <w:rPr>
          <w:rFonts w:cs="Simplified Arabic" w:hint="cs"/>
          <w:sz w:val="28"/>
          <w:szCs w:val="28"/>
          <w:rtl/>
        </w:rPr>
        <w:t>ين لا للغائب</w:t>
      </w:r>
      <w:r w:rsidR="000E7C2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ذكره الصنعاني في حاشيته على شرح ابن دقيق العيد نقل</w:t>
      </w:r>
      <w:r w:rsidR="0009308B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عن القاضي عياض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E86D65" w:rsidRPr="00E33302" w:rsidRDefault="00E86D65" w:rsidP="00E674C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في </w:t>
      </w:r>
      <w:r w:rsidR="0009308B" w:rsidRPr="00E33302">
        <w:rPr>
          <w:rFonts w:cs="Simplified Arabic" w:hint="cs"/>
          <w:sz w:val="28"/>
          <w:szCs w:val="28"/>
          <w:rtl/>
        </w:rPr>
        <w:t>((</w:t>
      </w:r>
      <w:r w:rsidRPr="00E33302">
        <w:rPr>
          <w:rFonts w:cs="Simplified Arabic" w:hint="cs"/>
          <w:sz w:val="28"/>
          <w:szCs w:val="28"/>
          <w:rtl/>
        </w:rPr>
        <w:t>التنقيح</w:t>
      </w:r>
      <w:r w:rsidR="0009308B" w:rsidRPr="00E33302">
        <w:rPr>
          <w:rFonts w:cs="Simplified Arabic" w:hint="cs"/>
          <w:sz w:val="28"/>
          <w:szCs w:val="28"/>
          <w:rtl/>
        </w:rPr>
        <w:t>))</w:t>
      </w:r>
      <w:r w:rsidRPr="00E33302">
        <w:rPr>
          <w:rFonts w:cs="Simplified Arabic" w:hint="cs"/>
          <w:sz w:val="28"/>
          <w:szCs w:val="28"/>
          <w:rtl/>
        </w:rPr>
        <w:t xml:space="preserve"> للزركشي </w:t>
      </w:r>
      <w:r w:rsidR="0009308B" w:rsidRPr="00E33302">
        <w:rPr>
          <w:rFonts w:cs="Simplified Arabic" w:hint="cs"/>
          <w:sz w:val="28"/>
          <w:szCs w:val="28"/>
          <w:rtl/>
        </w:rPr>
        <w:t>((</w:t>
      </w:r>
      <w:r w:rsidRPr="00E33302">
        <w:rPr>
          <w:rFonts w:cs="Simplified Arabic" w:hint="cs"/>
          <w:sz w:val="28"/>
          <w:szCs w:val="28"/>
          <w:rtl/>
        </w:rPr>
        <w:t>التنقيح</w:t>
      </w:r>
      <w:r w:rsidR="0009308B" w:rsidRPr="00E33302">
        <w:rPr>
          <w:rFonts w:cs="Simplified Arabic" w:hint="cs"/>
          <w:sz w:val="28"/>
          <w:szCs w:val="28"/>
          <w:rtl/>
        </w:rPr>
        <w:t>))</w:t>
      </w:r>
      <w:r w:rsidRPr="00E33302">
        <w:rPr>
          <w:rFonts w:cs="Simplified Arabic" w:hint="cs"/>
          <w:sz w:val="28"/>
          <w:szCs w:val="28"/>
          <w:rtl/>
        </w:rPr>
        <w:t xml:space="preserve"> على الجامع الصحيح هو شرح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مختصر جد</w:t>
      </w:r>
      <w:r w:rsidR="000E7C24" w:rsidRPr="00E33302">
        <w:rPr>
          <w:rFonts w:cs="Simplified Arabic" w:hint="cs"/>
          <w:sz w:val="28"/>
          <w:szCs w:val="28"/>
          <w:rtl/>
        </w:rPr>
        <w:t>ّ</w:t>
      </w:r>
      <w:r w:rsidR="0009308B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نعم في </w:t>
      </w:r>
      <w:r w:rsidR="0009308B" w:rsidRPr="00E33302">
        <w:rPr>
          <w:rFonts w:cs="Simplified Arabic" w:hint="cs"/>
          <w:sz w:val="28"/>
          <w:szCs w:val="28"/>
          <w:rtl/>
        </w:rPr>
        <w:t>((</w:t>
      </w:r>
      <w:r w:rsidRPr="00E33302">
        <w:rPr>
          <w:rFonts w:cs="Simplified Arabic" w:hint="cs"/>
          <w:sz w:val="28"/>
          <w:szCs w:val="28"/>
          <w:rtl/>
        </w:rPr>
        <w:t>التنقيح</w:t>
      </w:r>
      <w:r w:rsidR="0009308B" w:rsidRPr="00E33302">
        <w:rPr>
          <w:rFonts w:cs="Simplified Arabic" w:hint="cs"/>
          <w:sz w:val="28"/>
          <w:szCs w:val="28"/>
          <w:rtl/>
        </w:rPr>
        <w:t>))</w:t>
      </w:r>
      <w:r w:rsidRPr="00E33302">
        <w:rPr>
          <w:rFonts w:cs="Simplified Arabic" w:hint="cs"/>
          <w:sz w:val="28"/>
          <w:szCs w:val="28"/>
          <w:rtl/>
        </w:rPr>
        <w:t xml:space="preserve"> للزركشي قيل: إنه من إغراء الغائب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وسهله تقدم المغرى به في قوله: </w:t>
      </w:r>
      <w:r w:rsidR="00E674CF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E33302">
        <w:rPr>
          <w:rFonts w:cs="Simplified Arabic" w:hint="cs"/>
          <w:b/>
          <w:bCs/>
          <w:color w:val="0000FF"/>
          <w:sz w:val="28"/>
          <w:szCs w:val="28"/>
          <w:rtl/>
        </w:rPr>
        <w:t>من استطاع منكم</w:t>
      </w:r>
      <w:r w:rsidR="00E674CF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E33302">
        <w:rPr>
          <w:rFonts w:cs="Simplified Arabic" w:hint="cs"/>
          <w:sz w:val="28"/>
          <w:szCs w:val="28"/>
          <w:rtl/>
        </w:rPr>
        <w:t xml:space="preserve"> فأشبه إغراء الحاضر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</w:p>
    <w:p w:rsidR="00E86D65" w:rsidRPr="00E33302" w:rsidRDefault="00E86D65" w:rsidP="000E7C2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وقال ابن عصفور</w:t>
      </w:r>
      <w:r w:rsidR="0041021E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الباء زائدة في المبتدأ</w:t>
      </w:r>
      <w:r w:rsidR="000E7C2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ومعناه الخبر الصوم عليه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وليس </w:t>
      </w:r>
      <w:r w:rsidR="000E7C24" w:rsidRPr="00E33302">
        <w:rPr>
          <w:rFonts w:cs="Simplified Arabic" w:hint="cs"/>
          <w:sz w:val="28"/>
          <w:szCs w:val="28"/>
          <w:rtl/>
        </w:rPr>
        <w:t>حينئذ</w:t>
      </w:r>
      <w:r w:rsidR="00E23607" w:rsidRPr="00E33302">
        <w:rPr>
          <w:rFonts w:cs="Simplified Arabic" w:hint="cs"/>
          <w:sz w:val="28"/>
          <w:szCs w:val="28"/>
          <w:rtl/>
        </w:rPr>
        <w:t xml:space="preserve"> فيه قراءة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ومعناه الخبر وليس معناه الأمر يجب عليه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لا الأمر وإلا فعليه الصوم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ومعناه الخبر</w:t>
      </w:r>
      <w:r w:rsidR="000E7C24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لا الأمر وإلا فعليه الصوم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وقيل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="00E23607" w:rsidRPr="00E33302">
        <w:rPr>
          <w:rFonts w:cs="Simplified Arabic" w:hint="cs"/>
          <w:sz w:val="28"/>
          <w:szCs w:val="28"/>
          <w:rtl/>
        </w:rPr>
        <w:t xml:space="preserve"> هو من إغراء المخاطب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="00E23607" w:rsidRPr="00E33302">
        <w:rPr>
          <w:rFonts w:cs="Simplified Arabic" w:hint="cs"/>
          <w:sz w:val="28"/>
          <w:szCs w:val="28"/>
          <w:rtl/>
        </w:rPr>
        <w:t xml:space="preserve"> والمعنى دلوه على الصوم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  <w:r w:rsidR="00E23607" w:rsidRPr="00E33302">
        <w:rPr>
          <w:rFonts w:cs="Simplified Arabic" w:hint="cs"/>
          <w:sz w:val="28"/>
          <w:szCs w:val="28"/>
          <w:rtl/>
        </w:rPr>
        <w:t xml:space="preserve"> دلوه على الصوم أي أشيروا عليه بالصوم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  <w:r w:rsidR="00E23607" w:rsidRPr="00E33302">
        <w:rPr>
          <w:rFonts w:cs="Simplified Arabic" w:hint="cs"/>
          <w:sz w:val="28"/>
          <w:szCs w:val="28"/>
          <w:rtl/>
        </w:rPr>
        <w:t xml:space="preserve"> انتهى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</w:p>
    <w:p w:rsidR="00E23607" w:rsidRPr="00E33302" w:rsidRDefault="00E23607" w:rsidP="000E7C2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المقصود أنه أسلوب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متروك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وله مثاله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لو قيل</w:t>
      </w:r>
      <w:r w:rsidR="000E7C24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لاثنين</w:t>
      </w:r>
      <w:r w:rsidR="000E7C24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من قام منكما أو من فعل كذا منكما فله درهم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هو أسلوب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مستعمل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="000E7C24" w:rsidRPr="00E33302">
        <w:rPr>
          <w:rFonts w:cs="Simplified Arabic" w:hint="cs"/>
          <w:sz w:val="28"/>
          <w:szCs w:val="28"/>
          <w:rtl/>
        </w:rPr>
        <w:t>.</w:t>
      </w:r>
    </w:p>
    <w:p w:rsidR="0009308B" w:rsidRPr="00E33302" w:rsidRDefault="00E23607" w:rsidP="0009308B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فإنه له </w:t>
      </w:r>
      <w:r w:rsidR="0009308B" w:rsidRPr="00E3330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09308B" w:rsidRPr="00E33302">
        <w:rPr>
          <w:rFonts w:cs="Simplified Arabic" w:hint="cs"/>
          <w:color w:val="0000FF"/>
          <w:sz w:val="28"/>
          <w:szCs w:val="28"/>
          <w:rtl/>
        </w:rPr>
        <w:t>وجاء</w:t>
      </w:r>
      <w:r w:rsidR="0009308B" w:rsidRPr="00E3330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09308B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بكسر الواو وبجيم ومد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وهو رض الخصيتين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وقيل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رض عروقهما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ومن يفعل به ذلك تنقطع شهوته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ومقتضاه أن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الصوم قامع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F71FEA" w:rsidRPr="00E33302">
        <w:rPr>
          <w:rFonts w:cs="Simplified Arabic" w:hint="cs"/>
          <w:sz w:val="28"/>
          <w:szCs w:val="28"/>
          <w:rtl/>
        </w:rPr>
        <w:t>لشهوة النكاح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</w:p>
    <w:p w:rsidR="00E23607" w:rsidRPr="00E33302" w:rsidRDefault="00F71FEA" w:rsidP="0009308B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قال ابن حجر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است</w:t>
      </w:r>
      <w:r w:rsidR="0009308B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شكل بأن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الصوم يزيد في تهييج الحرارة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وذلك مما يثير الشهوة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ذلك إنما يقع في مبدأ الأمر</w:t>
      </w:r>
      <w:r w:rsidR="0009308B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فإذا تمادى عليه واعتاده سكن ذلك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والله أعلم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</w:p>
    <w:p w:rsidR="00B4637E" w:rsidRPr="00E33302" w:rsidRDefault="00B4637E" w:rsidP="000B5E7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في شرح الخطابي يقول: الوجاء أن تدق خصية التيس أو الثور بين حجرين فهو موجوء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يريد أن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الصوم يقطع الشهوة</w:t>
      </w:r>
      <w:r w:rsidR="0009308B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فيصير بمنزلة الوجاء للفحولة من البهائم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وقد ي</w:t>
      </w:r>
      <w:r w:rsidR="0009308B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ستدل به على جواز التعالج لقطع الشهوة كتناول الكافور ونحوه من الأشياء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يستدل به على جواز التعالج لقطع الشهوة </w:t>
      </w:r>
      <w:r w:rsidR="0041021E">
        <w:rPr>
          <w:rFonts w:cs="Simplified Arabic" w:hint="cs"/>
          <w:sz w:val="28"/>
          <w:szCs w:val="28"/>
          <w:rtl/>
        </w:rPr>
        <w:t>-</w:t>
      </w:r>
      <w:r w:rsidRPr="00E33302">
        <w:rPr>
          <w:rFonts w:cs="Simplified Arabic" w:hint="cs"/>
          <w:sz w:val="28"/>
          <w:szCs w:val="28"/>
          <w:rtl/>
        </w:rPr>
        <w:t>هذا كلام الخطابي</w:t>
      </w:r>
      <w:r w:rsidR="0009308B" w:rsidRPr="00E33302">
        <w:rPr>
          <w:rFonts w:cs="Simplified Arabic" w:hint="cs"/>
          <w:sz w:val="28"/>
          <w:szCs w:val="28"/>
          <w:rtl/>
        </w:rPr>
        <w:t>-</w:t>
      </w:r>
      <w:r w:rsidRPr="00E33302">
        <w:rPr>
          <w:rFonts w:cs="Simplified Arabic" w:hint="cs"/>
          <w:sz w:val="28"/>
          <w:szCs w:val="28"/>
          <w:rtl/>
        </w:rPr>
        <w:t xml:space="preserve"> كتناول الكافور ونحوه من الأشياء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E659B2" w:rsidRPr="00E33302" w:rsidRDefault="00B4637E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وفي شرح الس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>نة للبغوي</w:t>
      </w:r>
      <w:r w:rsidR="0009308B" w:rsidRPr="00E33302">
        <w:rPr>
          <w:rFonts w:cs="Simplified Arabic" w:hint="cs"/>
          <w:sz w:val="28"/>
          <w:szCs w:val="28"/>
          <w:rtl/>
        </w:rPr>
        <w:t>:</w:t>
      </w:r>
      <w:r w:rsidRPr="00E33302">
        <w:rPr>
          <w:rFonts w:cs="Simplified Arabic" w:hint="cs"/>
          <w:sz w:val="28"/>
          <w:szCs w:val="28"/>
          <w:rtl/>
        </w:rPr>
        <w:t xml:space="preserve"> في الحديث دليل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على أن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من لا يجد أهبة النكاح يجوز له المعالجة</w:t>
      </w:r>
      <w:r w:rsidR="000B5E74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لقطع الباءة بالأدوية</w:t>
      </w:r>
      <w:r w:rsidR="0009308B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لأمر الن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بي </w:t>
      </w:r>
      <w:r w:rsidRPr="00E33302">
        <w:rPr>
          <w:rFonts w:cs="Simplified Arabic"/>
          <w:sz w:val="28"/>
          <w:szCs w:val="28"/>
          <w:rtl/>
        </w:rPr>
        <w:t>–</w:t>
      </w:r>
      <w:r w:rsidR="000B5E74" w:rsidRPr="00E33302">
        <w:rPr>
          <w:rFonts w:cs="Simplified Arabic" w:hint="cs"/>
          <w:sz w:val="28"/>
          <w:szCs w:val="28"/>
          <w:rtl/>
        </w:rPr>
        <w:t>صلى الله عليه وسلم</w:t>
      </w:r>
      <w:r w:rsidRPr="00E33302">
        <w:rPr>
          <w:rFonts w:cs="Simplified Arabic"/>
          <w:sz w:val="28"/>
          <w:szCs w:val="28"/>
          <w:rtl/>
        </w:rPr>
        <w:t>–</w:t>
      </w:r>
      <w:r w:rsidRPr="00E33302">
        <w:rPr>
          <w:rFonts w:cs="Simplified Arabic" w:hint="cs"/>
          <w:sz w:val="28"/>
          <w:szCs w:val="28"/>
          <w:rtl/>
        </w:rPr>
        <w:t xml:space="preserve"> بالمعالجة لقطعها بالصوم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فأما من لا تتوق نفسه إلى النكاح وهو قادر</w:t>
      </w:r>
      <w:r w:rsidR="0009308B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عليه فالتخلي للعبادة له أفضل من النكاح عند الشافعي</w:t>
      </w:r>
      <w:r w:rsidR="0009308B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وذهب أصحاب الرأي إلى أن</w:t>
      </w:r>
      <w:r w:rsidR="0009308B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النكاح أفضل</w:t>
      </w:r>
      <w:r w:rsidR="0009308B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هذا كلام البغوي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</w:p>
    <w:p w:rsidR="00B4637E" w:rsidRPr="00E33302" w:rsidRDefault="00B4637E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الخطابي ينقل عن البغوي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B4637E" w:rsidRPr="00E33302" w:rsidRDefault="00B4637E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لا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B4637E" w:rsidRPr="00E33302" w:rsidRDefault="00B4637E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lastRenderedPageBreak/>
        <w:t>المقدم: انتهى كلام الخطابي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B4637E" w:rsidRPr="00E33302" w:rsidRDefault="00B4637E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البغوي المتقدم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الخطابي</w:t>
      </w:r>
      <w:r w:rsidR="006C30DD" w:rsidRPr="00E33302">
        <w:rPr>
          <w:rFonts w:cs="Simplified Arabic" w:hint="cs"/>
          <w:sz w:val="28"/>
          <w:szCs w:val="28"/>
          <w:rtl/>
        </w:rPr>
        <w:t>.....</w:t>
      </w:r>
    </w:p>
    <w:p w:rsidR="00B4637E" w:rsidRPr="00E33302" w:rsidRDefault="00B4637E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الخطابي قبله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B4637E" w:rsidRPr="00E33302" w:rsidRDefault="00B4637E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قبله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نعم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</w:p>
    <w:p w:rsidR="00B4637E" w:rsidRPr="00E33302" w:rsidRDefault="00B4637E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: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البغوي كلامه متأخر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.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B4637E" w:rsidRPr="00E33302" w:rsidRDefault="00B4637E" w:rsidP="000B5E7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فكلاهما يرى جواز المعالجة لقطع الباءة بالأدوية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ابن حجر حمل العلاج المذكور في كلام الخطابي والبغوي على دواء</w:t>
      </w:r>
      <w:r w:rsidR="006C30DD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يسكن الشهوة دون ما يقطعها أصالة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="006C30DD" w:rsidRPr="00E33302">
        <w:rPr>
          <w:rFonts w:cs="Simplified Arabic" w:hint="cs"/>
          <w:sz w:val="28"/>
          <w:szCs w:val="28"/>
          <w:rtl/>
        </w:rPr>
        <w:t>؛</w:t>
      </w:r>
      <w:r w:rsidRPr="00E33302">
        <w:rPr>
          <w:rFonts w:cs="Simplified Arabic" w:hint="cs"/>
          <w:sz w:val="28"/>
          <w:szCs w:val="28"/>
          <w:rtl/>
        </w:rPr>
        <w:t xml:space="preserve"> لأنه قد ي</w:t>
      </w:r>
      <w:r w:rsidR="00815102" w:rsidRPr="00E33302">
        <w:rPr>
          <w:rFonts w:cs="Simplified Arabic" w:hint="cs"/>
          <w:sz w:val="28"/>
          <w:szCs w:val="28"/>
          <w:rtl/>
        </w:rPr>
        <w:t>قدر بعد ذلك فيندم لفوات ذلك في حقه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="00815102" w:rsidRPr="00E33302">
        <w:rPr>
          <w:rFonts w:cs="Simplified Arabic" w:hint="cs"/>
          <w:sz w:val="28"/>
          <w:szCs w:val="28"/>
          <w:rtl/>
        </w:rPr>
        <w:t xml:space="preserve"> والحجة فيه أنه</w:t>
      </w:r>
      <w:r w:rsidR="006C30DD" w:rsidRPr="00E33302">
        <w:rPr>
          <w:rFonts w:cs="Simplified Arabic" w:hint="cs"/>
          <w:sz w:val="28"/>
          <w:szCs w:val="28"/>
          <w:rtl/>
        </w:rPr>
        <w:t>م ا</w:t>
      </w:r>
      <w:r w:rsidR="00815102" w:rsidRPr="00E33302">
        <w:rPr>
          <w:rFonts w:cs="Simplified Arabic" w:hint="cs"/>
          <w:sz w:val="28"/>
          <w:szCs w:val="28"/>
          <w:rtl/>
        </w:rPr>
        <w:t>تفق</w:t>
      </w:r>
      <w:r w:rsidR="006C30DD" w:rsidRPr="00E33302">
        <w:rPr>
          <w:rFonts w:cs="Simplified Arabic" w:hint="cs"/>
          <w:sz w:val="28"/>
          <w:szCs w:val="28"/>
          <w:rtl/>
        </w:rPr>
        <w:t>وا</w:t>
      </w:r>
      <w:r w:rsidR="00815102" w:rsidRPr="00E33302">
        <w:rPr>
          <w:rFonts w:cs="Simplified Arabic" w:hint="cs"/>
          <w:sz w:val="28"/>
          <w:szCs w:val="28"/>
          <w:rtl/>
        </w:rPr>
        <w:t xml:space="preserve"> على من</w:t>
      </w:r>
      <w:r w:rsidR="006C30DD" w:rsidRPr="00E33302">
        <w:rPr>
          <w:rFonts w:cs="Simplified Arabic" w:hint="cs"/>
          <w:sz w:val="28"/>
          <w:szCs w:val="28"/>
          <w:rtl/>
        </w:rPr>
        <w:t>ع</w:t>
      </w:r>
      <w:r w:rsidR="00815102" w:rsidRPr="00E33302">
        <w:rPr>
          <w:rFonts w:cs="Simplified Arabic" w:hint="cs"/>
          <w:sz w:val="28"/>
          <w:szCs w:val="28"/>
          <w:rtl/>
        </w:rPr>
        <w:t xml:space="preserve"> الجب والخصاء</w:t>
      </w:r>
      <w:r w:rsidR="000B5E74" w:rsidRPr="00E33302">
        <w:rPr>
          <w:rFonts w:cs="Simplified Arabic" w:hint="cs"/>
          <w:sz w:val="28"/>
          <w:szCs w:val="28"/>
          <w:rtl/>
        </w:rPr>
        <w:t>،</w:t>
      </w:r>
      <w:r w:rsidR="00815102" w:rsidRPr="00E33302">
        <w:rPr>
          <w:rFonts w:cs="Simplified Arabic" w:hint="cs"/>
          <w:sz w:val="28"/>
          <w:szCs w:val="28"/>
          <w:rtl/>
        </w:rPr>
        <w:t xml:space="preserve"> فيلحق ذلك بما في معناه من التداوي بالقطع أصل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="006C30DD" w:rsidRPr="00E33302">
        <w:rPr>
          <w:rFonts w:cs="Simplified Arabic" w:hint="cs"/>
          <w:sz w:val="28"/>
          <w:szCs w:val="28"/>
          <w:rtl/>
        </w:rPr>
        <w:t xml:space="preserve">ا؛ </w:t>
      </w:r>
      <w:r w:rsidR="000B5E74" w:rsidRPr="00E33302">
        <w:rPr>
          <w:rFonts w:cs="Simplified Arabic" w:hint="cs"/>
          <w:sz w:val="28"/>
          <w:szCs w:val="28"/>
          <w:rtl/>
        </w:rPr>
        <w:t>الآن</w:t>
      </w:r>
      <w:r w:rsidR="00815102" w:rsidRPr="00E33302">
        <w:rPr>
          <w:rFonts w:cs="Simplified Arabic" w:hint="cs"/>
          <w:sz w:val="28"/>
          <w:szCs w:val="28"/>
          <w:rtl/>
        </w:rPr>
        <w:t xml:space="preserve"> أخذوا من تشبيه الصوم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  <w:r w:rsidR="00815102"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815102" w:rsidRPr="00E33302" w:rsidRDefault="00815102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تشبيه الصوم أثر الصوم كالوجاء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815102" w:rsidRPr="00E33302" w:rsidRDefault="00815102" w:rsidP="0041021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نعم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الصوم الذي يسكن الشهوة</w:t>
      </w:r>
      <w:r w:rsidR="000B5E74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مثل الوجاء</w:t>
      </w:r>
      <w:r w:rsidR="000B5E7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فما دام الصوم مطلوب</w:t>
      </w:r>
      <w:r w:rsidR="0041021E">
        <w:rPr>
          <w:rFonts w:cs="Simplified Arabic" w:hint="cs"/>
          <w:sz w:val="28"/>
          <w:szCs w:val="28"/>
          <w:rtl/>
        </w:rPr>
        <w:t>ًا</w:t>
      </w:r>
      <w:r w:rsidRPr="00E33302">
        <w:rPr>
          <w:rFonts w:cs="Simplified Arabic" w:hint="cs"/>
          <w:sz w:val="28"/>
          <w:szCs w:val="28"/>
          <w:rtl/>
        </w:rPr>
        <w:t xml:space="preserve"> فما ش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به به مطلوب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على حد فهم الخطابي والبغوي</w:t>
      </w:r>
      <w:r w:rsidR="000B5E74"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cs"/>
          <w:sz w:val="28"/>
          <w:szCs w:val="28"/>
          <w:rtl/>
        </w:rPr>
        <w:t xml:space="preserve">لكن هل الصوم يقطع الشهوة </w:t>
      </w:r>
      <w:r w:rsidR="0041021E">
        <w:rPr>
          <w:rFonts w:cs="Simplified Arabic" w:hint="cs"/>
          <w:sz w:val="28"/>
          <w:szCs w:val="28"/>
          <w:rtl/>
        </w:rPr>
        <w:t>أم</w:t>
      </w:r>
      <w:r w:rsidRPr="00E33302">
        <w:rPr>
          <w:rFonts w:cs="Simplified Arabic" w:hint="cs"/>
          <w:sz w:val="28"/>
          <w:szCs w:val="28"/>
          <w:rtl/>
        </w:rPr>
        <w:t xml:space="preserve"> ي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ضعف الشهوة؟</w:t>
      </w:r>
    </w:p>
    <w:p w:rsidR="00815102" w:rsidRPr="00E33302" w:rsidRDefault="00815102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يوقفها في فترة</w:t>
      </w:r>
      <w:r w:rsidR="006C30DD" w:rsidRPr="00E33302">
        <w:rPr>
          <w:rFonts w:cs="Simplified Arabic"/>
          <w:b/>
          <w:bCs/>
          <w:sz w:val="28"/>
          <w:szCs w:val="28"/>
          <w:rtl/>
        </w:rPr>
        <w:t>ٍ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معينة</w:t>
      </w:r>
      <w:r w:rsidR="006C30DD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815102" w:rsidRPr="00E33302" w:rsidRDefault="00815102" w:rsidP="000B5E7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ي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ضعف الشهوة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لكن يبقى أنه ش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Pr="00E33302">
        <w:rPr>
          <w:rFonts w:cs="Simplified Arabic" w:hint="cs"/>
          <w:sz w:val="28"/>
          <w:szCs w:val="28"/>
          <w:rtl/>
        </w:rPr>
        <w:t>به بما يقطع الشهوة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والصوم </w:t>
      </w:r>
      <w:r w:rsidR="006C30DD" w:rsidRPr="00E33302">
        <w:rPr>
          <w:rFonts w:cs="Simplified Arabic" w:hint="cs"/>
          <w:sz w:val="28"/>
          <w:szCs w:val="28"/>
          <w:rtl/>
        </w:rPr>
        <w:t>مطلوب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="006C30DD" w:rsidRPr="00E33302">
        <w:rPr>
          <w:rFonts w:cs="Simplified Arabic" w:hint="cs"/>
          <w:sz w:val="28"/>
          <w:szCs w:val="28"/>
          <w:rtl/>
        </w:rPr>
        <w:t xml:space="preserve"> وما ش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="006C30DD" w:rsidRPr="00E33302">
        <w:rPr>
          <w:rFonts w:cs="Simplified Arabic" w:hint="cs"/>
          <w:sz w:val="28"/>
          <w:szCs w:val="28"/>
          <w:rtl/>
        </w:rPr>
        <w:t>به به أيض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="006C30DD" w:rsidRPr="00E33302">
        <w:rPr>
          <w:rFonts w:cs="Simplified Arabic" w:hint="cs"/>
          <w:sz w:val="28"/>
          <w:szCs w:val="28"/>
          <w:rtl/>
        </w:rPr>
        <w:t>ا مطلوب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="006C30DD" w:rsidRPr="00E33302">
        <w:rPr>
          <w:rFonts w:cs="Simplified Arabic" w:hint="cs"/>
          <w:sz w:val="28"/>
          <w:szCs w:val="28"/>
          <w:rtl/>
        </w:rPr>
        <w:t xml:space="preserve">، </w:t>
      </w:r>
      <w:r w:rsidRPr="00E33302">
        <w:rPr>
          <w:rFonts w:cs="Simplified Arabic" w:hint="cs"/>
          <w:sz w:val="28"/>
          <w:szCs w:val="28"/>
          <w:rtl/>
        </w:rPr>
        <w:t xml:space="preserve">هذا </w:t>
      </w:r>
      <w:r w:rsidR="000B5E74" w:rsidRPr="00E33302">
        <w:rPr>
          <w:rFonts w:cs="Simplified Arabic" w:hint="cs"/>
          <w:sz w:val="28"/>
          <w:szCs w:val="28"/>
          <w:rtl/>
        </w:rPr>
        <w:t>مقتضى</w:t>
      </w:r>
      <w:r w:rsidRPr="00E33302">
        <w:rPr>
          <w:rFonts w:cs="Simplified Arabic" w:hint="cs"/>
          <w:sz w:val="28"/>
          <w:szCs w:val="28"/>
          <w:rtl/>
        </w:rPr>
        <w:t xml:space="preserve"> كلامهم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  <w:r w:rsidR="000B5E74" w:rsidRPr="00E33302">
        <w:rPr>
          <w:rFonts w:cs="Simplified Arabic" w:hint="cs"/>
          <w:sz w:val="28"/>
          <w:szCs w:val="28"/>
          <w:rtl/>
        </w:rPr>
        <w:t>ف</w:t>
      </w:r>
      <w:r w:rsidRPr="00E33302">
        <w:rPr>
          <w:rFonts w:cs="Simplified Arabic" w:hint="cs"/>
          <w:sz w:val="28"/>
          <w:szCs w:val="28"/>
          <w:rtl/>
        </w:rPr>
        <w:t xml:space="preserve">ما دام الصوم </w:t>
      </w:r>
      <w:r w:rsidR="006C30DD" w:rsidRPr="00E33302">
        <w:rPr>
          <w:rFonts w:cs="Simplified Arabic" w:hint="cs"/>
          <w:sz w:val="28"/>
          <w:szCs w:val="28"/>
          <w:rtl/>
        </w:rPr>
        <w:t>مطلوب</w:t>
      </w:r>
      <w:r w:rsidR="006469EF">
        <w:rPr>
          <w:rFonts w:cs="Simplified Arabic" w:hint="cs"/>
          <w:sz w:val="28"/>
          <w:szCs w:val="28"/>
          <w:rtl/>
        </w:rPr>
        <w:t>ًا</w:t>
      </w:r>
      <w:r w:rsidR="000B5E74" w:rsidRPr="00E33302">
        <w:rPr>
          <w:rFonts w:cs="Simplified Arabic" w:hint="cs"/>
          <w:sz w:val="28"/>
          <w:szCs w:val="28"/>
          <w:rtl/>
        </w:rPr>
        <w:t>،</w:t>
      </w:r>
      <w:r w:rsidR="006C30DD" w:rsidRPr="00E33302">
        <w:rPr>
          <w:rFonts w:cs="Simplified Arabic" w:hint="cs"/>
          <w:sz w:val="28"/>
          <w:szCs w:val="28"/>
          <w:rtl/>
        </w:rPr>
        <w:t xml:space="preserve"> إذ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="006C30DD" w:rsidRPr="00E33302">
        <w:rPr>
          <w:rFonts w:cs="Simplified Arabic" w:hint="cs"/>
          <w:sz w:val="28"/>
          <w:szCs w:val="28"/>
          <w:rtl/>
        </w:rPr>
        <w:t>ا ما ش</w:t>
      </w:r>
      <w:r w:rsidR="006C30DD" w:rsidRPr="00E33302">
        <w:rPr>
          <w:rFonts w:cs="Simplified Arabic"/>
          <w:sz w:val="28"/>
          <w:szCs w:val="28"/>
          <w:rtl/>
        </w:rPr>
        <w:t>ُ</w:t>
      </w:r>
      <w:r w:rsidR="006C30DD" w:rsidRPr="00E33302">
        <w:rPr>
          <w:rFonts w:cs="Simplified Arabic" w:hint="cs"/>
          <w:sz w:val="28"/>
          <w:szCs w:val="28"/>
          <w:rtl/>
        </w:rPr>
        <w:t>به به مطلوب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="006C30DD" w:rsidRPr="00E33302">
        <w:rPr>
          <w:rFonts w:cs="Simplified Arabic" w:hint="cs"/>
          <w:sz w:val="28"/>
          <w:szCs w:val="28"/>
          <w:rtl/>
        </w:rPr>
        <w:t xml:space="preserve"> </w:t>
      </w:r>
      <w:r w:rsidRPr="00E33302">
        <w:rPr>
          <w:rFonts w:cs="Simplified Arabic" w:hint="cs"/>
          <w:sz w:val="28"/>
          <w:szCs w:val="28"/>
          <w:rtl/>
        </w:rPr>
        <w:t>لكن</w:t>
      </w:r>
      <w:r w:rsidR="006C30DD" w:rsidRPr="00E33302">
        <w:rPr>
          <w:rFonts w:cs="Simplified Arabic" w:hint="cs"/>
          <w:sz w:val="28"/>
          <w:szCs w:val="28"/>
          <w:rtl/>
        </w:rPr>
        <w:t>.....</w:t>
      </w:r>
    </w:p>
    <w:p w:rsidR="00815102" w:rsidRPr="00E33302" w:rsidRDefault="00815102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لا يستقيمان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815102" w:rsidRPr="00E33302" w:rsidRDefault="00815102" w:rsidP="000B5E74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عندي أن</w:t>
      </w:r>
      <w:r w:rsidR="006C30DD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هذا من باب التشبيه تشبيه الصوم بالوجاء أي كالوجاء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ولا يلزم من التشبيه مطابقة المشبه للمشبه به من كل وجه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لا يلزم هذا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هذه مسألة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كررناها مرار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يعني مثل صيام رمضان وست من شوال بصيام الدهر مع أن</w:t>
      </w:r>
      <w:r w:rsidR="006C30DD"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 w:hint="cs"/>
          <w:sz w:val="28"/>
          <w:szCs w:val="28"/>
          <w:rtl/>
        </w:rPr>
        <w:t xml:space="preserve"> الدهر منهي عن صيامه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</w:p>
    <w:p w:rsidR="00815102" w:rsidRPr="00E33302" w:rsidRDefault="00815102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لا يلزم هذا الجواز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815102" w:rsidRPr="00E33302" w:rsidRDefault="00815102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أيض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Pr="00E33302">
        <w:rPr>
          <w:rFonts w:cs="Simplified Arabic" w:hint="cs"/>
          <w:sz w:val="28"/>
          <w:szCs w:val="28"/>
          <w:rtl/>
        </w:rPr>
        <w:t>ا تشبيه الوحي بصلصلة الجرس</w:t>
      </w:r>
      <w:r w:rsidR="006C30DD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تشبيه تقديم اليدين على الركبتين في السجود ببروك البعير يعني من وجه</w:t>
      </w:r>
      <w:r w:rsidR="006C30DD" w:rsidRPr="00E33302">
        <w:rPr>
          <w:rFonts w:cs="Simplified Arabic"/>
          <w:sz w:val="28"/>
          <w:szCs w:val="28"/>
          <w:rtl/>
        </w:rPr>
        <w:t>ٍ</w:t>
      </w:r>
      <w:r w:rsidRPr="00E33302">
        <w:rPr>
          <w:rFonts w:cs="Simplified Arabic" w:hint="cs"/>
          <w:sz w:val="28"/>
          <w:szCs w:val="28"/>
          <w:rtl/>
        </w:rPr>
        <w:t xml:space="preserve"> دون وجه كما هو معروف</w:t>
      </w:r>
      <w:r w:rsidR="006C30DD" w:rsidRPr="00E33302">
        <w:rPr>
          <w:rFonts w:cs="Simplified Arabic"/>
          <w:sz w:val="28"/>
          <w:szCs w:val="28"/>
          <w:rtl/>
        </w:rPr>
        <w:t>ٌ</w:t>
      </w:r>
      <w:r w:rsidR="000B5E74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كما كررنا هذا مرار</w:t>
      </w:r>
      <w:r w:rsidR="006C30DD" w:rsidRPr="00E33302">
        <w:rPr>
          <w:rFonts w:cs="Simplified Arabic"/>
          <w:sz w:val="28"/>
          <w:szCs w:val="28"/>
          <w:rtl/>
        </w:rPr>
        <w:t>ً</w:t>
      </w:r>
      <w:r w:rsidR="006C30DD" w:rsidRPr="00E33302">
        <w:rPr>
          <w:rFonts w:cs="Simplified Arabic" w:hint="cs"/>
          <w:sz w:val="28"/>
          <w:szCs w:val="28"/>
          <w:rtl/>
        </w:rPr>
        <w:t>ا.</w:t>
      </w:r>
    </w:p>
    <w:p w:rsidR="00815102" w:rsidRPr="00E33302" w:rsidRDefault="006C30DD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استدل القرافي ب</w:t>
      </w:r>
      <w:r w:rsidR="00815102" w:rsidRPr="00E33302">
        <w:rPr>
          <w:rFonts w:cs="Simplified Arabic" w:hint="cs"/>
          <w:sz w:val="28"/>
          <w:szCs w:val="28"/>
          <w:rtl/>
        </w:rPr>
        <w:t>الحديث على أن</w:t>
      </w:r>
      <w:r w:rsidRPr="00E33302">
        <w:rPr>
          <w:rFonts w:cs="Simplified Arabic" w:hint="cs"/>
          <w:sz w:val="28"/>
          <w:szCs w:val="28"/>
          <w:rtl/>
        </w:rPr>
        <w:t>ّ</w:t>
      </w:r>
      <w:r w:rsidR="00815102" w:rsidRPr="00E33302">
        <w:rPr>
          <w:rFonts w:cs="Simplified Arabic" w:hint="cs"/>
          <w:sz w:val="28"/>
          <w:szCs w:val="28"/>
          <w:rtl/>
        </w:rPr>
        <w:t xml:space="preserve"> التشريك في العبادة لا يضر</w:t>
      </w:r>
      <w:r w:rsidR="001601E4" w:rsidRPr="00E33302">
        <w:rPr>
          <w:rFonts w:cs="Simplified Arabic" w:hint="cs"/>
          <w:sz w:val="28"/>
          <w:szCs w:val="28"/>
          <w:rtl/>
        </w:rPr>
        <w:t xml:space="preserve"> بخلاف الرياء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601E4" w:rsidRPr="00E33302">
        <w:rPr>
          <w:rFonts w:cs="Simplified Arabic" w:hint="cs"/>
          <w:sz w:val="28"/>
          <w:szCs w:val="28"/>
          <w:rtl/>
        </w:rPr>
        <w:t xml:space="preserve"> لكنه يقال</w:t>
      </w:r>
      <w:r w:rsidRPr="00E33302">
        <w:rPr>
          <w:rFonts w:cs="Simplified Arabic" w:hint="cs"/>
          <w:sz w:val="28"/>
          <w:szCs w:val="28"/>
          <w:rtl/>
        </w:rPr>
        <w:t>:</w:t>
      </w:r>
      <w:r w:rsidR="001601E4" w:rsidRPr="00E33302">
        <w:rPr>
          <w:rFonts w:cs="Simplified Arabic" w:hint="cs"/>
          <w:sz w:val="28"/>
          <w:szCs w:val="28"/>
          <w:rtl/>
        </w:rPr>
        <w:t xml:space="preserve"> إن كان المشر</w:t>
      </w:r>
      <w:r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/>
          <w:sz w:val="28"/>
          <w:szCs w:val="28"/>
          <w:rtl/>
        </w:rPr>
        <w:t>َ</w:t>
      </w:r>
      <w:r w:rsidR="001601E4" w:rsidRPr="00E33302">
        <w:rPr>
          <w:rFonts w:cs="Simplified Arabic" w:hint="cs"/>
          <w:sz w:val="28"/>
          <w:szCs w:val="28"/>
          <w:rtl/>
        </w:rPr>
        <w:t>ك عبادة</w:t>
      </w:r>
      <w:r w:rsidRPr="00E33302">
        <w:rPr>
          <w:rFonts w:cs="Simplified Arabic"/>
          <w:sz w:val="28"/>
          <w:szCs w:val="28"/>
          <w:rtl/>
        </w:rPr>
        <w:t>ً</w:t>
      </w:r>
      <w:r w:rsidR="001601E4" w:rsidRPr="00E33302">
        <w:rPr>
          <w:rFonts w:cs="Simplified Arabic" w:hint="cs"/>
          <w:sz w:val="28"/>
          <w:szCs w:val="28"/>
          <w:rtl/>
        </w:rPr>
        <w:t xml:space="preserve"> كالمشر</w:t>
      </w:r>
      <w:r w:rsidRPr="00E33302">
        <w:rPr>
          <w:rFonts w:cs="Simplified Arabic" w:hint="cs"/>
          <w:sz w:val="28"/>
          <w:szCs w:val="28"/>
          <w:rtl/>
        </w:rPr>
        <w:t>ّ</w:t>
      </w:r>
      <w:r w:rsidRPr="00E33302">
        <w:rPr>
          <w:rFonts w:cs="Simplified Arabic"/>
          <w:sz w:val="28"/>
          <w:szCs w:val="28"/>
          <w:rtl/>
        </w:rPr>
        <w:t>َ</w:t>
      </w:r>
      <w:r w:rsidR="001601E4" w:rsidRPr="00E33302">
        <w:rPr>
          <w:rFonts w:cs="Simplified Arabic" w:hint="cs"/>
          <w:sz w:val="28"/>
          <w:szCs w:val="28"/>
          <w:rtl/>
        </w:rPr>
        <w:t>ك فيه فلا يضر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601E4" w:rsidRPr="00E33302">
        <w:rPr>
          <w:rFonts w:cs="Simplified Arabic" w:hint="cs"/>
          <w:sz w:val="28"/>
          <w:szCs w:val="28"/>
          <w:rtl/>
        </w:rPr>
        <w:t xml:space="preserve"> فإنه يحصل بالصوم تحصين الفرج وغض البصر</w:t>
      </w:r>
      <w:r w:rsidRPr="00E33302">
        <w:rPr>
          <w:rFonts w:cs="Simplified Arabic" w:hint="cs"/>
          <w:sz w:val="28"/>
          <w:szCs w:val="28"/>
          <w:rtl/>
        </w:rPr>
        <w:t>،</w:t>
      </w:r>
      <w:r w:rsidR="001601E4" w:rsidRPr="00E33302">
        <w:rPr>
          <w:rFonts w:cs="Simplified Arabic" w:hint="cs"/>
          <w:sz w:val="28"/>
          <w:szCs w:val="28"/>
          <w:rtl/>
        </w:rPr>
        <w:t xml:space="preserve"> الآن التشريك في العبادة</w:t>
      </w:r>
      <w:r w:rsidR="000B5E74" w:rsidRPr="00E33302">
        <w:rPr>
          <w:rFonts w:cs="Simplified Arabic" w:hint="cs"/>
          <w:sz w:val="28"/>
          <w:szCs w:val="28"/>
          <w:rtl/>
        </w:rPr>
        <w:t xml:space="preserve"> ...</w:t>
      </w:r>
      <w:r w:rsidR="001601E4"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1601E4" w:rsidRPr="00E33302" w:rsidRDefault="001601E4" w:rsidP="006469E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 xml:space="preserve">يمكن هذه نؤجلها انتهى الوقت </w:t>
      </w:r>
      <w:r w:rsidR="006469EF">
        <w:rPr>
          <w:rFonts w:cs="Simplified Arabic" w:hint="cs"/>
          <w:sz w:val="28"/>
          <w:szCs w:val="28"/>
          <w:rtl/>
        </w:rPr>
        <w:t>أم</w:t>
      </w:r>
      <w:r w:rsidRPr="00E33302">
        <w:rPr>
          <w:rFonts w:cs="Simplified Arabic" w:hint="cs"/>
          <w:sz w:val="28"/>
          <w:szCs w:val="28"/>
          <w:rtl/>
        </w:rPr>
        <w:t xml:space="preserve"> لا؟</w:t>
      </w:r>
    </w:p>
    <w:p w:rsidR="001601E4" w:rsidRPr="00E33302" w:rsidRDefault="001601E4" w:rsidP="00B4637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شرح كلام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؟</w:t>
      </w:r>
    </w:p>
    <w:p w:rsidR="001601E4" w:rsidRPr="00E33302" w:rsidRDefault="001601E4" w:rsidP="00B4637E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sz w:val="28"/>
          <w:szCs w:val="28"/>
          <w:rtl/>
        </w:rPr>
        <w:t>لا</w:t>
      </w:r>
      <w:r w:rsidR="00BD4350" w:rsidRPr="00E33302">
        <w:rPr>
          <w:rFonts w:cs="Simplified Arabic" w:hint="cs"/>
          <w:sz w:val="28"/>
          <w:szCs w:val="28"/>
          <w:rtl/>
        </w:rPr>
        <w:t>،</w:t>
      </w:r>
      <w:r w:rsidRPr="00E33302">
        <w:rPr>
          <w:rFonts w:cs="Simplified Arabic" w:hint="cs"/>
          <w:sz w:val="28"/>
          <w:szCs w:val="28"/>
          <w:rtl/>
        </w:rPr>
        <w:t xml:space="preserve"> التشريك مسألة</w:t>
      </w:r>
      <w:r w:rsidR="00BD4350" w:rsidRPr="00E33302">
        <w:rPr>
          <w:rFonts w:cs="Simplified Arabic"/>
          <w:sz w:val="28"/>
          <w:szCs w:val="28"/>
          <w:rtl/>
        </w:rPr>
        <w:t>ٌ</w:t>
      </w:r>
      <w:r w:rsidRPr="00E33302">
        <w:rPr>
          <w:rFonts w:cs="Simplified Arabic" w:hint="cs"/>
          <w:sz w:val="28"/>
          <w:szCs w:val="28"/>
          <w:rtl/>
        </w:rPr>
        <w:t xml:space="preserve"> تحتاج إلى بسط</w:t>
      </w:r>
      <w:r w:rsidR="00BD4350" w:rsidRPr="00E33302">
        <w:rPr>
          <w:rFonts w:cs="Simplified Arabic"/>
          <w:sz w:val="28"/>
          <w:szCs w:val="28"/>
          <w:rtl/>
        </w:rPr>
        <w:t>ٍ</w:t>
      </w:r>
      <w:r w:rsidR="006C30DD" w:rsidRPr="00E33302">
        <w:rPr>
          <w:rFonts w:cs="Simplified Arabic" w:hint="cs"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1601E4" w:rsidRPr="00E33302" w:rsidRDefault="001601E4" w:rsidP="001601E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المقدم: لعلنا نرجئها إلى مطلع حلقة</w:t>
      </w:r>
      <w:r w:rsidR="00BD4350" w:rsidRPr="00E33302">
        <w:rPr>
          <w:rFonts w:cs="Simplified Arabic"/>
          <w:b/>
          <w:bCs/>
          <w:sz w:val="28"/>
          <w:szCs w:val="28"/>
          <w:rtl/>
        </w:rPr>
        <w:t>ٍ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أخرى </w:t>
      </w:r>
      <w:r w:rsidR="006469EF">
        <w:rPr>
          <w:rFonts w:cs="Simplified Arabic" w:hint="cs"/>
          <w:b/>
          <w:bCs/>
          <w:sz w:val="28"/>
          <w:szCs w:val="28"/>
          <w:rtl/>
        </w:rPr>
        <w:t>-بإذن الله تعالى</w:t>
      </w:r>
      <w:r w:rsidRPr="00E33302">
        <w:rPr>
          <w:rFonts w:cs="Simplified Arabic"/>
          <w:b/>
          <w:bCs/>
          <w:sz w:val="28"/>
          <w:szCs w:val="28"/>
          <w:rtl/>
        </w:rPr>
        <w:t>–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أحسن الله إليكم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.</w:t>
      </w:r>
    </w:p>
    <w:p w:rsidR="001601E4" w:rsidRPr="00E33302" w:rsidRDefault="001601E4" w:rsidP="006469EF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lastRenderedPageBreak/>
        <w:t>أيها الأخوة والأخوات بهذا نصل وإياكم إلى ختام هذه الحل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 xml:space="preserve">قة، </w:t>
      </w:r>
      <w:r w:rsidR="000B5E74" w:rsidRPr="00E33302">
        <w:rPr>
          <w:rFonts w:cs="Simplified Arabic" w:hint="cs"/>
          <w:b/>
          <w:bCs/>
          <w:sz w:val="28"/>
          <w:szCs w:val="28"/>
          <w:rtl/>
        </w:rPr>
        <w:t>على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أن نستكمل 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-</w:t>
      </w:r>
      <w:r w:rsidR="006469EF">
        <w:rPr>
          <w:rFonts w:cs="Simplified Arabic" w:hint="cs"/>
          <w:b/>
          <w:bCs/>
          <w:sz w:val="28"/>
          <w:szCs w:val="28"/>
          <w:rtl/>
        </w:rPr>
        <w:t>بإذن الله تعالى</w:t>
      </w:r>
      <w:r w:rsidRPr="00E33302">
        <w:rPr>
          <w:rFonts w:cs="Simplified Arabic"/>
          <w:b/>
          <w:bCs/>
          <w:sz w:val="28"/>
          <w:szCs w:val="28"/>
          <w:rtl/>
        </w:rPr>
        <w:t>–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ما تبقى من المسائل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ونبدأ في الحلقة القادمة في مسألة التشريك في العبادة مع</w:t>
      </w:r>
      <w:r w:rsidRPr="00E33302">
        <w:rPr>
          <w:rFonts w:cs="Simplified Arabic"/>
          <w:b/>
          <w:bCs/>
          <w:sz w:val="28"/>
          <w:szCs w:val="28"/>
          <w:rtl/>
        </w:rPr>
        <w:t xml:space="preserve"> فضيلة الشيخ الدكتور عبد الكريم بن عبد الله الخضير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.</w:t>
      </w:r>
      <w:r w:rsidRPr="00E33302">
        <w:rPr>
          <w:rFonts w:cs="Simplified Arabic" w:hint="cs"/>
          <w:sz w:val="28"/>
          <w:szCs w:val="28"/>
          <w:rtl/>
        </w:rPr>
        <w:t xml:space="preserve"> </w:t>
      </w:r>
    </w:p>
    <w:p w:rsidR="00E93D37" w:rsidRPr="009B088A" w:rsidRDefault="001601E4" w:rsidP="009B088A">
      <w:pPr>
        <w:jc w:val="both"/>
        <w:rPr>
          <w:rFonts w:cs="Simplified Arabic"/>
          <w:sz w:val="28"/>
          <w:szCs w:val="28"/>
          <w:rtl/>
        </w:rPr>
      </w:pPr>
      <w:r w:rsidRPr="00E33302">
        <w:rPr>
          <w:rFonts w:cs="Simplified Arabic" w:hint="cs"/>
          <w:b/>
          <w:bCs/>
          <w:sz w:val="28"/>
          <w:szCs w:val="28"/>
          <w:rtl/>
        </w:rPr>
        <w:t>شكر</w:t>
      </w:r>
      <w:r w:rsidRPr="00E33302">
        <w:rPr>
          <w:rFonts w:cs="Simplified Arabic"/>
          <w:b/>
          <w:bCs/>
          <w:sz w:val="28"/>
          <w:szCs w:val="28"/>
          <w:rtl/>
        </w:rPr>
        <w:t>ً</w:t>
      </w:r>
      <w:r w:rsidRPr="00E33302">
        <w:rPr>
          <w:rFonts w:cs="Simplified Arabic" w:hint="cs"/>
          <w:b/>
          <w:bCs/>
          <w:sz w:val="28"/>
          <w:szCs w:val="28"/>
          <w:rtl/>
        </w:rPr>
        <w:t>ا لكم</w:t>
      </w:r>
      <w:r w:rsidR="00BD4350" w:rsidRPr="00E33302">
        <w:rPr>
          <w:rFonts w:cs="Simplified Arabic" w:hint="cs"/>
          <w:b/>
          <w:bCs/>
          <w:sz w:val="28"/>
          <w:szCs w:val="28"/>
          <w:rtl/>
        </w:rPr>
        <w:t>،</w:t>
      </w:r>
      <w:r w:rsidRPr="00E33302">
        <w:rPr>
          <w:rFonts w:cs="Simplified Arabic" w:hint="cs"/>
          <w:b/>
          <w:bCs/>
          <w:sz w:val="28"/>
          <w:szCs w:val="28"/>
          <w:rtl/>
        </w:rPr>
        <w:t xml:space="preserve"> والسلام عليكم ورحمة الله وبركاته.</w:t>
      </w:r>
      <w:bookmarkEnd w:id="0"/>
    </w:p>
    <w:sectPr w:rsidR="00E93D37" w:rsidRPr="009B088A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B94" w:rsidRDefault="00F13B94" w:rsidP="008C0EC7">
      <w:r>
        <w:separator/>
      </w:r>
    </w:p>
  </w:endnote>
  <w:endnote w:type="continuationSeparator" w:id="0">
    <w:p w:rsidR="00F13B94" w:rsidRDefault="00F13B94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A752F5-2101-497D-AEF8-CD3A657E40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EB08C96-EEF5-4A9E-91D5-3124B0FBF0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CF4FD3-596B-4DEB-BEB8-800FE0D11D19}"/>
    <w:embedBold r:id="rId4" w:fontKey="{B81301C7-2404-43E4-A532-1E98994CFE6A}"/>
    <w:embedItalic r:id="rId5" w:fontKey="{9AF93146-AA9E-4509-9A39-545148380A4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40A63E1-F068-47F2-88CE-07F138293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319B8EF-BB25-4B72-98A4-3E7258EBC487}"/>
    <w:embedBold r:id="rId8" w:fontKey="{B2AF5CEF-6922-4C2D-91E9-B30ABF36E0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9B0841B-F2BA-453E-9BE0-8B82685F32C0}"/>
    <w:embedBold r:id="rId10" w:fontKey="{BCFFE37A-50A1-4B0C-807D-ECA29537F0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8769A71-5034-44DD-B354-913C7C4F9D31}"/>
    <w:embedBold r:id="rId12" w:fontKey="{07CDDBCE-0266-44F1-A786-BC536E9446F6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BF770698-25C0-4812-B124-04B30A3A6A8D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50CF2A4-60CD-4DAC-BFDB-704A11751ED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E4F86AF7-16DA-4E37-9845-D93E9463678F}"/>
    <w:embedBold r:id="rId16" w:fontKey="{035B0A49-DB48-4389-9CD5-AE1D2D9A644A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688CBA8B-0812-4973-8DFF-B8224595B83F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7255373B-CD57-4442-9CA6-FA50380DC629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D3CF7EA7-7962-4CE6-9015-2C2B0086BF4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1F493A85-784C-4DA5-B90E-0F8446A12A28}"/>
    <w:embedBold r:id="rId21" w:fontKey="{F28CB70A-A065-420B-99FD-EE9839E1B2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B94" w:rsidRDefault="00F13B94" w:rsidP="008C0EC7">
      <w:r>
        <w:separator/>
      </w:r>
    </w:p>
  </w:footnote>
  <w:footnote w:type="continuationSeparator" w:id="0">
    <w:p w:rsidR="00F13B94" w:rsidRDefault="00F13B94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8B" w:rsidRDefault="00F13B94" w:rsidP="00E0065E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09308B" w:rsidRDefault="0009308B" w:rsidP="00E0065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06EA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09308B" w:rsidRDefault="0009308B" w:rsidP="006C2BE2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السادسة عشر</w:t>
                </w:r>
              </w:p>
              <w:p w:rsidR="0009308B" w:rsidRPr="008C0EC7" w:rsidRDefault="0009308B" w:rsidP="006C2BE2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09308B" w:rsidRDefault="0009308B" w:rsidP="00E0065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09308B" w:rsidRDefault="0009308B" w:rsidP="00E0065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906EAE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09308B">
      <w:rPr>
        <w:rtl/>
      </w:rPr>
      <w:tab/>
    </w:r>
    <w:r w:rsidR="0009308B">
      <w:rPr>
        <w:rtl/>
      </w:rPr>
      <w:tab/>
    </w:r>
    <w:r w:rsidR="0009308B">
      <w:rPr>
        <w:rtl/>
      </w:rPr>
      <w:tab/>
    </w:r>
    <w:r w:rsidR="0009308B">
      <w:rPr>
        <w:rtl/>
      </w:rPr>
      <w:tab/>
    </w:r>
    <w:r w:rsidR="0009308B">
      <w:rPr>
        <w:rtl/>
      </w:rPr>
      <w:tab/>
    </w:r>
  </w:p>
  <w:p w:rsidR="0009308B" w:rsidRPr="00CD4C3A" w:rsidRDefault="0009308B" w:rsidP="00E0065E">
    <w:pPr>
      <w:pStyle w:val="Header"/>
      <w:tabs>
        <w:tab w:val="left" w:pos="8"/>
      </w:tabs>
      <w:ind w:left="8"/>
      <w:jc w:val="center"/>
    </w:pPr>
  </w:p>
  <w:p w:rsidR="0009308B" w:rsidRPr="007D1514" w:rsidRDefault="00F13B94" w:rsidP="00E0065E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09308B">
      <w:tab/>
    </w:r>
  </w:p>
  <w:p w:rsidR="0009308B" w:rsidRPr="00064954" w:rsidRDefault="0009308B" w:rsidP="00E0065E">
    <w:pPr>
      <w:pStyle w:val="Header"/>
    </w:pPr>
  </w:p>
  <w:p w:rsidR="0009308B" w:rsidRPr="00D063C6" w:rsidRDefault="0009308B" w:rsidP="00E00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8B" w:rsidRDefault="00F13B94" w:rsidP="00E0065E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09308B" w:rsidRDefault="0009308B" w:rsidP="00E0065E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09308B" w:rsidRDefault="0009308B" w:rsidP="00E0065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09308B" w:rsidRDefault="0009308B" w:rsidP="00E0065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06EAE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09308B" w:rsidRDefault="0009308B" w:rsidP="00E0065E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906EAE">
                  <w:rPr>
                    <w:rStyle w:val="PageNumber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09308B" w:rsidRPr="00CD4C3A" w:rsidRDefault="0009308B" w:rsidP="00E0065E">
    <w:pPr>
      <w:pStyle w:val="Header"/>
    </w:pPr>
  </w:p>
  <w:p w:rsidR="0009308B" w:rsidRPr="007D1514" w:rsidRDefault="00F13B94" w:rsidP="00E0065E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09308B" w:rsidRPr="0004247D" w:rsidRDefault="0009308B" w:rsidP="00E0065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09308B" w:rsidRDefault="0009308B" w:rsidP="00E0065E">
                <w:pPr>
                  <w:rPr>
                    <w:rtl/>
                  </w:rPr>
                </w:pPr>
              </w:p>
              <w:p w:rsidR="0009308B" w:rsidRDefault="0009308B" w:rsidP="00E0065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06EA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09308B" w:rsidRDefault="0009308B" w:rsidP="00E0065E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09308B" w:rsidRPr="00E811C5" w:rsidRDefault="0009308B" w:rsidP="00E0065E">
    <w:pPr>
      <w:pStyle w:val="Header"/>
    </w:pPr>
  </w:p>
  <w:p w:rsidR="0009308B" w:rsidRPr="00D063C6" w:rsidRDefault="0009308B" w:rsidP="00E006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9308B"/>
    <w:rsid w:val="000B5E74"/>
    <w:rsid w:val="000E7C24"/>
    <w:rsid w:val="001601E4"/>
    <w:rsid w:val="001602C7"/>
    <w:rsid w:val="00177438"/>
    <w:rsid w:val="001A7B7B"/>
    <w:rsid w:val="002164BC"/>
    <w:rsid w:val="002325C1"/>
    <w:rsid w:val="002D721D"/>
    <w:rsid w:val="003925AB"/>
    <w:rsid w:val="003F6DD2"/>
    <w:rsid w:val="0041021E"/>
    <w:rsid w:val="00416619"/>
    <w:rsid w:val="005A5D2E"/>
    <w:rsid w:val="005E7769"/>
    <w:rsid w:val="0060370D"/>
    <w:rsid w:val="00643B16"/>
    <w:rsid w:val="006469EF"/>
    <w:rsid w:val="006B09DD"/>
    <w:rsid w:val="006C0C16"/>
    <w:rsid w:val="006C2BE2"/>
    <w:rsid w:val="006C30DD"/>
    <w:rsid w:val="00723342"/>
    <w:rsid w:val="00736B92"/>
    <w:rsid w:val="00745D97"/>
    <w:rsid w:val="00770A70"/>
    <w:rsid w:val="00782662"/>
    <w:rsid w:val="007866AC"/>
    <w:rsid w:val="007A6DDA"/>
    <w:rsid w:val="007F6236"/>
    <w:rsid w:val="00815102"/>
    <w:rsid w:val="00874960"/>
    <w:rsid w:val="008C0EC7"/>
    <w:rsid w:val="00906EAE"/>
    <w:rsid w:val="00912C0C"/>
    <w:rsid w:val="00955AAD"/>
    <w:rsid w:val="00983B63"/>
    <w:rsid w:val="009B088A"/>
    <w:rsid w:val="009D286E"/>
    <w:rsid w:val="00A02348"/>
    <w:rsid w:val="00A06AA9"/>
    <w:rsid w:val="00A15E9F"/>
    <w:rsid w:val="00A264C5"/>
    <w:rsid w:val="00A33E4B"/>
    <w:rsid w:val="00A74B4D"/>
    <w:rsid w:val="00A8241C"/>
    <w:rsid w:val="00A94064"/>
    <w:rsid w:val="00AA110F"/>
    <w:rsid w:val="00B4637E"/>
    <w:rsid w:val="00BD4350"/>
    <w:rsid w:val="00C3707F"/>
    <w:rsid w:val="00D3629B"/>
    <w:rsid w:val="00DF40C4"/>
    <w:rsid w:val="00DF54BD"/>
    <w:rsid w:val="00E0065E"/>
    <w:rsid w:val="00E05771"/>
    <w:rsid w:val="00E23607"/>
    <w:rsid w:val="00E26FE0"/>
    <w:rsid w:val="00E33302"/>
    <w:rsid w:val="00E659B2"/>
    <w:rsid w:val="00E674CF"/>
    <w:rsid w:val="00E86D65"/>
    <w:rsid w:val="00E93D37"/>
    <w:rsid w:val="00EF05B8"/>
    <w:rsid w:val="00F13B94"/>
    <w:rsid w:val="00F71FEA"/>
    <w:rsid w:val="00FB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DC26F6FF-2215-400E-B042-7B9873C4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6C2BE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C2BE2"/>
  </w:style>
  <w:style w:type="character" w:styleId="Emphasis">
    <w:name w:val="Emphasis"/>
    <w:basedOn w:val="DefaultParagraphFont"/>
    <w:uiPriority w:val="20"/>
    <w:qFormat/>
    <w:rsid w:val="00FB4E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6E37E-B03A-4A89-828B-A0774011A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1</Pages>
  <Words>2300</Words>
  <Characters>13113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21</cp:revision>
  <cp:lastPrinted>2017-05-26T14:21:00Z</cp:lastPrinted>
  <dcterms:created xsi:type="dcterms:W3CDTF">2015-04-07T03:11:00Z</dcterms:created>
  <dcterms:modified xsi:type="dcterms:W3CDTF">2017-05-26T14:21:00Z</dcterms:modified>
</cp:coreProperties>
</file>