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500" w:rsidRPr="00814C24" w:rsidRDefault="00931500" w:rsidP="00931500">
      <w:pPr>
        <w:jc w:val="center"/>
        <w:rPr>
          <w:rFonts w:cs="Simplified Arabic"/>
          <w:sz w:val="28"/>
          <w:szCs w:val="28"/>
        </w:rPr>
      </w:pPr>
      <w:r w:rsidRPr="00814C24">
        <w:rPr>
          <w:rFonts w:cs="Simplified Arabic" w:hint="cs"/>
          <w:sz w:val="28"/>
          <w:szCs w:val="28"/>
          <w:rtl/>
        </w:rPr>
        <w:t>بسم الله الرحمن الرحيم</w:t>
      </w:r>
    </w:p>
    <w:p w:rsidR="00931500" w:rsidRDefault="00931500" w:rsidP="00931500">
      <w:pPr>
        <w:jc w:val="center"/>
        <w:rPr>
          <w:rFonts w:cs="Simplified Arabic"/>
          <w:b/>
          <w:bCs/>
          <w:color w:val="993300"/>
          <w:sz w:val="28"/>
          <w:szCs w:val="28"/>
          <w:rtl/>
        </w:rPr>
      </w:pPr>
      <w:r>
        <w:rPr>
          <w:rFonts w:cs="Simplified Arabic" w:hint="cs"/>
          <w:b/>
          <w:bCs/>
          <w:color w:val="993300"/>
          <w:sz w:val="28"/>
          <w:szCs w:val="28"/>
          <w:rtl/>
        </w:rPr>
        <w:t xml:space="preserve">شرح: </w:t>
      </w:r>
      <w:r w:rsidRPr="0063704D">
        <w:rPr>
          <w:rFonts w:cs="Simplified Arabic" w:hint="cs"/>
          <w:b/>
          <w:bCs/>
          <w:color w:val="993300"/>
          <w:sz w:val="28"/>
          <w:szCs w:val="28"/>
          <w:rtl/>
        </w:rPr>
        <w:t xml:space="preserve">زاد المستقنع </w:t>
      </w:r>
      <w:proofErr w:type="gramStart"/>
      <w:r>
        <w:rPr>
          <w:rFonts w:cs="Simplified Arabic" w:hint="cs"/>
          <w:b/>
          <w:bCs/>
          <w:color w:val="993300"/>
          <w:sz w:val="28"/>
          <w:szCs w:val="28"/>
          <w:rtl/>
        </w:rPr>
        <w:t>-</w:t>
      </w:r>
      <w:r w:rsidRPr="0063704D">
        <w:rPr>
          <w:rFonts w:cs="Simplified Arabic" w:hint="cs"/>
          <w:b/>
          <w:bCs/>
          <w:color w:val="993300"/>
          <w:sz w:val="28"/>
          <w:szCs w:val="28"/>
          <w:rtl/>
        </w:rPr>
        <w:t xml:space="preserve"> كتاب</w:t>
      </w:r>
      <w:proofErr w:type="gramEnd"/>
      <w:r w:rsidRPr="0063704D">
        <w:rPr>
          <w:rFonts w:cs="Simplified Arabic" w:hint="cs"/>
          <w:b/>
          <w:bCs/>
          <w:color w:val="993300"/>
          <w:sz w:val="28"/>
          <w:szCs w:val="28"/>
          <w:rtl/>
        </w:rPr>
        <w:t xml:space="preserve"> المناسك (8)</w:t>
      </w:r>
    </w:p>
    <w:p w:rsidR="00931500" w:rsidRPr="002727F7" w:rsidRDefault="00931500" w:rsidP="002727F7">
      <w:pPr>
        <w:jc w:val="right"/>
        <w:rPr>
          <w:rFonts w:cs="Simplified Arabic"/>
          <w:color w:val="993300"/>
          <w:sz w:val="28"/>
          <w:szCs w:val="28"/>
          <w:rtl/>
        </w:rPr>
      </w:pPr>
      <w:r w:rsidRPr="00814C24">
        <w:rPr>
          <w:rFonts w:cs="Simplified Arabic" w:hint="cs"/>
          <w:color w:val="993300"/>
          <w:sz w:val="28"/>
          <w:szCs w:val="28"/>
          <w:rtl/>
        </w:rPr>
        <w:t>الشيخ/ عبد الكريم الخضير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سم.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704EDF">
        <w:rPr>
          <w:rFonts w:cs="Simplified Arabic" w:hint="cs"/>
          <w:b/>
          <w:bCs/>
          <w:sz w:val="28"/>
          <w:szCs w:val="28"/>
          <w:rtl/>
        </w:rPr>
        <w:t>بسم الله الرحمن الرحيم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704EDF">
        <w:rPr>
          <w:rFonts w:cs="Simplified Arabic" w:hint="cs"/>
          <w:b/>
          <w:bCs/>
          <w:sz w:val="28"/>
          <w:szCs w:val="28"/>
          <w:rtl/>
        </w:rPr>
        <w:t>الحمد لله رب العالمين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وصلى الله وسلم على نبينا محمد وعلى </w:t>
      </w:r>
      <w:proofErr w:type="spellStart"/>
      <w:r w:rsidRPr="00704EDF">
        <w:rPr>
          <w:rFonts w:cs="Simplified Arabic" w:hint="cs"/>
          <w:b/>
          <w:bCs/>
          <w:sz w:val="28"/>
          <w:szCs w:val="28"/>
          <w:rtl/>
        </w:rPr>
        <w:t>آله</w:t>
      </w:r>
      <w:proofErr w:type="spell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وصحبه وسلم تسليما</w:t>
      </w:r>
      <w:r>
        <w:rPr>
          <w:rFonts w:cs="Simplified Arabic" w:hint="cs"/>
          <w:b/>
          <w:bCs/>
          <w:sz w:val="28"/>
          <w:szCs w:val="28"/>
          <w:rtl/>
        </w:rPr>
        <w:t>ً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كثيرا</w:t>
      </w:r>
      <w:r>
        <w:rPr>
          <w:rFonts w:cs="Simplified Arabic" w:hint="cs"/>
          <w:b/>
          <w:bCs/>
          <w:sz w:val="28"/>
          <w:szCs w:val="28"/>
          <w:rtl/>
        </w:rPr>
        <w:t>ً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. </w:t>
      </w:r>
    </w:p>
    <w:p w:rsidR="00931500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704EDF">
        <w:rPr>
          <w:rFonts w:cs="Simplified Arabic" w:hint="cs"/>
          <w:b/>
          <w:bCs/>
          <w:sz w:val="28"/>
          <w:szCs w:val="28"/>
          <w:rtl/>
        </w:rPr>
        <w:t xml:space="preserve">قال المؤلف </w:t>
      </w:r>
      <w:r>
        <w:rPr>
          <w:rFonts w:cs="Simplified Arabic" w:hint="cs"/>
          <w:b/>
          <w:bCs/>
          <w:sz w:val="28"/>
          <w:szCs w:val="28"/>
          <w:rtl/>
        </w:rPr>
        <w:t>-رحمه الله تعالى-</w:t>
      </w:r>
      <w:r w:rsidRPr="00704EDF">
        <w:rPr>
          <w:rFonts w:cs="Simplified Arabic" w:hint="cs"/>
          <w:b/>
          <w:bCs/>
          <w:sz w:val="28"/>
          <w:szCs w:val="28"/>
          <w:rtl/>
        </w:rPr>
        <w:t>: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"</w:t>
      </w:r>
      <w:r w:rsidRPr="00704EDF">
        <w:rPr>
          <w:rFonts w:cs="Simplified Arabic" w:hint="cs"/>
          <w:b/>
          <w:bCs/>
          <w:sz w:val="28"/>
          <w:szCs w:val="28"/>
          <w:rtl/>
        </w:rPr>
        <w:t>ومن كرر محظورا</w:t>
      </w:r>
      <w:r>
        <w:rPr>
          <w:rFonts w:cs="Simplified Arabic" w:hint="cs"/>
          <w:b/>
          <w:bCs/>
          <w:sz w:val="28"/>
          <w:szCs w:val="28"/>
          <w:rtl/>
        </w:rPr>
        <w:t>ً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من </w:t>
      </w:r>
      <w:proofErr w:type="gramStart"/>
      <w:r w:rsidRPr="00704EDF">
        <w:rPr>
          <w:rFonts w:cs="Simplified Arabic" w:hint="cs"/>
          <w:b/>
          <w:bCs/>
          <w:sz w:val="28"/>
          <w:szCs w:val="28"/>
          <w:rtl/>
        </w:rPr>
        <w:t>جنس</w:t>
      </w:r>
      <w:r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  <w:r>
        <w:rPr>
          <w:rFonts w:cs="Simplified Arabic" w:hint="cs"/>
          <w:b/>
          <w:bCs/>
          <w:sz w:val="28"/>
          <w:szCs w:val="28"/>
          <w:rtl/>
        </w:rPr>
        <w:t>"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فصل، فصل</w:t>
      </w:r>
      <w:r>
        <w:rPr>
          <w:rFonts w:cs="Simplified Arabic" w:hint="cs"/>
          <w:sz w:val="28"/>
          <w:szCs w:val="28"/>
          <w:rtl/>
        </w:rPr>
        <w:t>.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704EDF">
        <w:rPr>
          <w:rFonts w:cs="Simplified Arabic" w:hint="cs"/>
          <w:b/>
          <w:bCs/>
          <w:sz w:val="28"/>
          <w:szCs w:val="28"/>
          <w:rtl/>
        </w:rPr>
        <w:t>فصل</w:t>
      </w:r>
      <w:r>
        <w:rPr>
          <w:rFonts w:cs="Simplified Arabic" w:hint="cs"/>
          <w:b/>
          <w:bCs/>
          <w:sz w:val="28"/>
          <w:szCs w:val="28"/>
          <w:rtl/>
        </w:rPr>
        <w:t>: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</w:rPr>
        <w:t>"</w:t>
      </w:r>
      <w:r w:rsidRPr="00704EDF">
        <w:rPr>
          <w:rFonts w:cs="Simplified Arabic" w:hint="cs"/>
          <w:b/>
          <w:bCs/>
          <w:sz w:val="28"/>
          <w:szCs w:val="28"/>
          <w:rtl/>
        </w:rPr>
        <w:t>ومن كرر محظورا</w:t>
      </w:r>
      <w:r>
        <w:rPr>
          <w:rFonts w:cs="Simplified Arabic" w:hint="cs"/>
          <w:b/>
          <w:bCs/>
          <w:sz w:val="28"/>
          <w:szCs w:val="28"/>
          <w:rtl/>
        </w:rPr>
        <w:t>ً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من جنس ولم </w:t>
      </w:r>
      <w:r>
        <w:rPr>
          <w:rFonts w:cs="Simplified Arabic" w:hint="cs"/>
          <w:b/>
          <w:bCs/>
          <w:sz w:val="28"/>
          <w:szCs w:val="28"/>
          <w:rtl/>
        </w:rPr>
        <w:t>يفدِ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</w:rPr>
        <w:t xml:space="preserve">فدى </w:t>
      </w:r>
      <w:r w:rsidRPr="00704EDF">
        <w:rPr>
          <w:rFonts w:cs="Simplified Arabic" w:hint="cs"/>
          <w:b/>
          <w:bCs/>
          <w:sz w:val="28"/>
          <w:szCs w:val="28"/>
          <w:rtl/>
        </w:rPr>
        <w:t>مرة بخلاف صيد، ومن فعل محظورا</w:t>
      </w:r>
      <w:r>
        <w:rPr>
          <w:rFonts w:cs="Simplified Arabic" w:hint="cs"/>
          <w:b/>
          <w:bCs/>
          <w:sz w:val="28"/>
          <w:szCs w:val="28"/>
          <w:rtl/>
        </w:rPr>
        <w:t>ً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من أجناس فدى لكل مرة رفض إحرامه أولا</w:t>
      </w:r>
      <w:r>
        <w:rPr>
          <w:rFonts w:cs="Simplified Arabic" w:hint="cs"/>
          <w:b/>
          <w:bCs/>
          <w:sz w:val="28"/>
          <w:szCs w:val="28"/>
          <w:rtl/>
        </w:rPr>
        <w:t>"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أو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لا</w:t>
      </w:r>
      <w:r>
        <w:rPr>
          <w:rFonts w:cs="Simplified Arabic" w:hint="cs"/>
          <w:sz w:val="28"/>
          <w:szCs w:val="28"/>
          <w:rtl/>
        </w:rPr>
        <w:t>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"</w:t>
      </w:r>
      <w:r w:rsidRPr="00704EDF">
        <w:rPr>
          <w:rFonts w:cs="Simplified Arabic" w:hint="cs"/>
          <w:b/>
          <w:bCs/>
          <w:sz w:val="28"/>
          <w:szCs w:val="28"/>
          <w:rtl/>
        </w:rPr>
        <w:t>أو</w:t>
      </w:r>
      <w:r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704EDF">
        <w:rPr>
          <w:rFonts w:cs="Simplified Arabic" w:hint="cs"/>
          <w:b/>
          <w:bCs/>
          <w:sz w:val="28"/>
          <w:szCs w:val="28"/>
          <w:rtl/>
        </w:rPr>
        <w:t>لا</w:t>
      </w:r>
      <w:r>
        <w:rPr>
          <w:rFonts w:cs="Simplified Arabic" w:hint="cs"/>
          <w:b/>
          <w:bCs/>
          <w:sz w:val="28"/>
          <w:szCs w:val="28"/>
          <w:rtl/>
        </w:rPr>
        <w:t>"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يقول </w:t>
      </w:r>
      <w:r>
        <w:rPr>
          <w:rFonts w:cs="Simplified Arabic" w:hint="cs"/>
          <w:sz w:val="28"/>
          <w:szCs w:val="28"/>
          <w:rtl/>
        </w:rPr>
        <w:t>-رحمه الله تعالى-</w:t>
      </w:r>
      <w:r w:rsidRPr="00704EDF">
        <w:rPr>
          <w:rFonts w:cs="Simplified Arabic" w:hint="cs"/>
          <w:sz w:val="28"/>
          <w:szCs w:val="28"/>
          <w:rtl/>
        </w:rPr>
        <w:t>: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142D99">
        <w:rPr>
          <w:rFonts w:cs="Simplified Arabic" w:hint="cs"/>
          <w:b/>
          <w:bCs/>
          <w:sz w:val="28"/>
          <w:szCs w:val="28"/>
          <w:rtl/>
        </w:rPr>
        <w:t>"فصل"</w:t>
      </w:r>
      <w:r w:rsidRPr="00704EDF">
        <w:rPr>
          <w:rFonts w:cs="Simplified Arabic" w:hint="cs"/>
          <w:sz w:val="28"/>
          <w:szCs w:val="28"/>
          <w:rtl/>
        </w:rPr>
        <w:t xml:space="preserve"> الفصل يجعل في كتب العلم فاصل بين مسائل الباب الواحد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ويتضمن الفصل مسائل وفروع، وتتمات وغيرها </w:t>
      </w:r>
      <w:r w:rsidRPr="00CF7E6F">
        <w:rPr>
          <w:rFonts w:cs="Simplified Arabic" w:hint="cs"/>
          <w:b/>
          <w:bCs/>
          <w:sz w:val="28"/>
          <w:szCs w:val="28"/>
          <w:rtl/>
        </w:rPr>
        <w:t>"ومن كرر محظوراً من جنس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-يعني من جنس </w:t>
      </w:r>
      <w:proofErr w:type="gramStart"/>
      <w:r>
        <w:rPr>
          <w:rFonts w:cs="Simplified Arabic" w:hint="cs"/>
          <w:sz w:val="28"/>
          <w:szCs w:val="28"/>
          <w:rtl/>
        </w:rPr>
        <w:t xml:space="preserve">واحد- </w:t>
      </w:r>
      <w:r w:rsidRPr="00CF7E6F">
        <w:rPr>
          <w:rFonts w:cs="Simplified Arabic" w:hint="cs"/>
          <w:b/>
          <w:bCs/>
          <w:sz w:val="28"/>
          <w:szCs w:val="28"/>
          <w:rtl/>
        </w:rPr>
        <w:t>ولم</w:t>
      </w:r>
      <w:proofErr w:type="gramEnd"/>
      <w:r w:rsidRPr="00CF7E6F">
        <w:rPr>
          <w:rFonts w:cs="Simplified Arabic" w:hint="cs"/>
          <w:b/>
          <w:bCs/>
          <w:sz w:val="28"/>
          <w:szCs w:val="28"/>
          <w:rtl/>
        </w:rPr>
        <w:t xml:space="preserve"> يفدِ"</w:t>
      </w:r>
      <w:r w:rsidRPr="00704EDF">
        <w:rPr>
          <w:rFonts w:cs="Simplified Arabic" w:hint="cs"/>
          <w:sz w:val="28"/>
          <w:szCs w:val="28"/>
          <w:rtl/>
        </w:rPr>
        <w:t xml:space="preserve"> تكرار المحظور له أحوال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يفعل المحظور الواحد في أكثر من موضع، يكرر المحظور الواحد في أكثر من موضع، يطيب </w:t>
      </w:r>
      <w:r>
        <w:rPr>
          <w:rFonts w:cs="Simplified Arabic" w:hint="cs"/>
          <w:sz w:val="28"/>
          <w:szCs w:val="28"/>
          <w:rtl/>
        </w:rPr>
        <w:t>رأسه، ولحيته، وثوبه، وبقيت بدنه</w:t>
      </w:r>
      <w:r w:rsidRPr="00704EDF">
        <w:rPr>
          <w:rFonts w:cs="Simplified Arabic" w:hint="cs"/>
          <w:sz w:val="28"/>
          <w:szCs w:val="28"/>
          <w:rtl/>
        </w:rPr>
        <w:t xml:space="preserve"> فيكرر، هذا تكرار للمحظور،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لكنه من جنس واحد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يلبس المخيط على بدنه وعلى رأسه وفي رجليه وغير ذلك.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يقولون: الحال الأولى</w:t>
      </w:r>
      <w:r>
        <w:rPr>
          <w:rFonts w:cs="Simplified Arabic" w:hint="cs"/>
          <w:sz w:val="28"/>
          <w:szCs w:val="28"/>
          <w:rtl/>
        </w:rPr>
        <w:t>: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أن يفعل محظورا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 واحد في أكثر من موضع من بدنه كمن استعمل الطيب </w:t>
      </w:r>
      <w:r>
        <w:rPr>
          <w:rFonts w:cs="Simplified Arabic" w:hint="cs"/>
          <w:sz w:val="28"/>
          <w:szCs w:val="28"/>
          <w:rtl/>
        </w:rPr>
        <w:t>في أعضائه كلها،</w:t>
      </w:r>
      <w:r w:rsidRPr="00704EDF">
        <w:rPr>
          <w:rFonts w:cs="Simplified Arabic" w:hint="cs"/>
          <w:sz w:val="28"/>
          <w:szCs w:val="28"/>
          <w:rtl/>
        </w:rPr>
        <w:t xml:space="preserve"> أو لبس قميص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 xml:space="preserve"> وعمامة وخفين وسراويل فعليه حينئذ</w:t>
      </w:r>
      <w:r>
        <w:rPr>
          <w:rFonts w:cs="Simplified Arabic" w:hint="cs"/>
          <w:sz w:val="28"/>
          <w:szCs w:val="28"/>
          <w:rtl/>
        </w:rPr>
        <w:t>ٍ كفارة واحدة،</w:t>
      </w:r>
      <w:r w:rsidRPr="00704EDF">
        <w:rPr>
          <w:rFonts w:cs="Simplified Arabic" w:hint="cs"/>
          <w:sz w:val="28"/>
          <w:szCs w:val="28"/>
          <w:rtl/>
        </w:rPr>
        <w:t xml:space="preserve"> يقول صاحب الشرح الكبير: 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>فإن لبس قميص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 xml:space="preserve"> وسراويل وعمامة وخفين كفاه فدية واحدة؛ لأن الجميع لبس فأشبه الطيب في رأسه </w:t>
      </w:r>
      <w:r w:rsidRPr="00704EDF">
        <w:rPr>
          <w:rFonts w:cs="Simplified Arabic" w:hint="cs"/>
          <w:sz w:val="28"/>
          <w:szCs w:val="28"/>
          <w:rtl/>
        </w:rPr>
        <w:lastRenderedPageBreak/>
        <w:t>وبدنه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 xml:space="preserve"> والمفهوم من عبارة الإقناع التفصيل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وهو إنه إن غطى رأسه بمخيط كعمامة فكلبس المخيط في بدنه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لأنه يصدق عليه أنه لبس المخيط وهو محظور واحد، فكلبس المخيط في بدنه وإلا فجنس آخر له فدية على حدته، يعني غط</w:t>
      </w:r>
      <w:r>
        <w:rPr>
          <w:rFonts w:cs="Simplified Arabic" w:hint="cs"/>
          <w:sz w:val="28"/>
          <w:szCs w:val="28"/>
          <w:rtl/>
        </w:rPr>
        <w:t xml:space="preserve">ى رأسه بغير جنس ما غطى به بدنه، </w:t>
      </w:r>
      <w:r w:rsidRPr="00704EDF">
        <w:rPr>
          <w:rFonts w:cs="Simplified Arabic" w:hint="cs"/>
          <w:sz w:val="28"/>
          <w:szCs w:val="28"/>
          <w:rtl/>
        </w:rPr>
        <w:t xml:space="preserve">الشيخ </w:t>
      </w:r>
      <w:r>
        <w:rPr>
          <w:rFonts w:cs="Simplified Arabic" w:hint="cs"/>
          <w:sz w:val="28"/>
          <w:szCs w:val="28"/>
          <w:rtl/>
        </w:rPr>
        <w:t>ابن ع</w:t>
      </w:r>
      <w:r w:rsidRPr="00704EDF">
        <w:rPr>
          <w:rFonts w:cs="Simplified Arabic" w:hint="cs"/>
          <w:sz w:val="28"/>
          <w:szCs w:val="28"/>
          <w:rtl/>
        </w:rPr>
        <w:t>ث</w:t>
      </w:r>
      <w:r>
        <w:rPr>
          <w:rFonts w:cs="Simplified Arabic" w:hint="cs"/>
          <w:sz w:val="28"/>
          <w:szCs w:val="28"/>
          <w:rtl/>
        </w:rPr>
        <w:t>ي</w:t>
      </w:r>
      <w:r w:rsidRPr="00704EDF">
        <w:rPr>
          <w:rFonts w:cs="Simplified Arabic" w:hint="cs"/>
          <w:sz w:val="28"/>
          <w:szCs w:val="28"/>
          <w:rtl/>
        </w:rPr>
        <w:t xml:space="preserve">مين </w:t>
      </w:r>
      <w:r>
        <w:rPr>
          <w:rFonts w:cs="Simplified Arabic" w:hint="cs"/>
          <w:sz w:val="28"/>
          <w:szCs w:val="28"/>
          <w:rtl/>
        </w:rPr>
        <w:t>-رحمه الله تعالى-</w:t>
      </w:r>
      <w:r w:rsidRPr="00704EDF">
        <w:rPr>
          <w:rFonts w:cs="Simplified Arabic" w:hint="cs"/>
          <w:sz w:val="28"/>
          <w:szCs w:val="28"/>
          <w:rtl/>
        </w:rPr>
        <w:t xml:space="preserve"> يقول: ولو لبس وغطى رأسه ففديتان؛ لأن تغطية الرأس من جنس واللبس من جنس آ</w:t>
      </w:r>
      <w:r>
        <w:rPr>
          <w:rFonts w:cs="Simplified Arabic" w:hint="cs"/>
          <w:sz w:val="28"/>
          <w:szCs w:val="28"/>
          <w:rtl/>
        </w:rPr>
        <w:t>خر، ولو لبس عمامة بقصد اللبس فهنا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يمكن أن نجعلها مع لبس القميص شيئاً</w:t>
      </w:r>
      <w:r w:rsidRPr="00704EDF">
        <w:rPr>
          <w:rFonts w:cs="Simplified Arabic" w:hint="cs"/>
          <w:sz w:val="28"/>
          <w:szCs w:val="28"/>
          <w:rtl/>
        </w:rPr>
        <w:t xml:space="preserve"> واحدا</w:t>
      </w:r>
      <w:r>
        <w:rPr>
          <w:rFonts w:cs="Simplified Arabic" w:hint="cs"/>
          <w:sz w:val="28"/>
          <w:szCs w:val="28"/>
          <w:rtl/>
        </w:rPr>
        <w:t>ً،</w:t>
      </w:r>
      <w:r w:rsidRPr="00704EDF">
        <w:rPr>
          <w:rFonts w:cs="Simplified Arabic" w:hint="cs"/>
          <w:sz w:val="28"/>
          <w:szCs w:val="28"/>
          <w:rtl/>
        </w:rPr>
        <w:t xml:space="preserve"> وإذا غطى رأسه بغير ما يلبس عادة ولبس القميص فإن</w:t>
      </w:r>
      <w:r>
        <w:rPr>
          <w:rFonts w:cs="Simplified Arabic" w:hint="cs"/>
          <w:sz w:val="28"/>
          <w:szCs w:val="28"/>
          <w:rtl/>
        </w:rPr>
        <w:t>نا</w:t>
      </w:r>
      <w:r w:rsidRPr="00704EDF">
        <w:rPr>
          <w:rFonts w:cs="Simplified Arabic" w:hint="cs"/>
          <w:sz w:val="28"/>
          <w:szCs w:val="28"/>
          <w:rtl/>
        </w:rPr>
        <w:t xml:space="preserve"> نعتبرهما شيئين لأنهما جنسان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وعلى هذ</w:t>
      </w:r>
      <w:r>
        <w:rPr>
          <w:rFonts w:cs="Simplified Arabic" w:hint="cs"/>
          <w:sz w:val="28"/>
          <w:szCs w:val="28"/>
          <w:rtl/>
        </w:rPr>
        <w:t xml:space="preserve">ا لا يدخل مثل هذا في قول المؤلف: </w:t>
      </w:r>
      <w:r w:rsidRPr="00DE6362">
        <w:rPr>
          <w:rFonts w:cs="Simplified Arabic" w:hint="cs"/>
          <w:b/>
          <w:bCs/>
          <w:sz w:val="28"/>
          <w:szCs w:val="28"/>
          <w:rtl/>
        </w:rPr>
        <w:t>"ومن كرر محظوراً من جنس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-</w:t>
      </w:r>
      <w:r w:rsidRPr="00704EDF">
        <w:rPr>
          <w:rFonts w:cs="Simplified Arabic" w:hint="cs"/>
          <w:sz w:val="28"/>
          <w:szCs w:val="28"/>
          <w:rtl/>
        </w:rPr>
        <w:t>يعني واحد</w:t>
      </w:r>
      <w:r>
        <w:rPr>
          <w:rFonts w:cs="Simplified Arabic" w:hint="cs"/>
          <w:sz w:val="28"/>
          <w:szCs w:val="28"/>
          <w:rtl/>
        </w:rPr>
        <w:t xml:space="preserve">- </w:t>
      </w:r>
      <w:r w:rsidRPr="00DE6362">
        <w:rPr>
          <w:rFonts w:cs="Simplified Arabic" w:hint="cs"/>
          <w:b/>
          <w:bCs/>
          <w:sz w:val="28"/>
          <w:szCs w:val="28"/>
          <w:rtl/>
        </w:rPr>
        <w:t>ولم يفد فدى مرة واحدة"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الثاني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أن يكون محظورا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 واحدا</w:t>
      </w:r>
      <w:r>
        <w:rPr>
          <w:rFonts w:cs="Simplified Arabic" w:hint="cs"/>
          <w:sz w:val="28"/>
          <w:szCs w:val="28"/>
          <w:rtl/>
        </w:rPr>
        <w:t>ً،</w:t>
      </w:r>
      <w:r w:rsidRPr="00704EDF">
        <w:rPr>
          <w:rFonts w:cs="Simplified Arabic" w:hint="cs"/>
          <w:sz w:val="28"/>
          <w:szCs w:val="28"/>
          <w:rtl/>
        </w:rPr>
        <w:t xml:space="preserve"> لكن هذا المحظور الواحد يكرر، يعني إذا انتهى من هذا المحظور كرره مرة ثانية كأن يقصر من شعره، يلحق رأسه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ثم إذا نبت حلقه ثانية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ثم يحلقه ثالثة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أو يلبس مخيط</w:t>
      </w:r>
      <w:r>
        <w:rPr>
          <w:rFonts w:cs="Simplified Arabic" w:hint="cs"/>
          <w:sz w:val="28"/>
          <w:szCs w:val="28"/>
          <w:rtl/>
        </w:rPr>
        <w:t>ا،</w:t>
      </w:r>
      <w:r w:rsidRPr="00704EDF">
        <w:rPr>
          <w:rFonts w:cs="Simplified Arabic" w:hint="cs"/>
          <w:sz w:val="28"/>
          <w:szCs w:val="28"/>
          <w:rtl/>
        </w:rPr>
        <w:t xml:space="preserve"> ثم يخلعه ويلبس إحرامه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ثم يكرره مرة ثانية وثالثة وهكذا، أو يتطيب بطيب مرة مرتين ثلاث، قبل أن يكفر عن المحظور الأول في الصور كلها، أو يطأ زوجته مرة وثانية وثالثة ورابعة وهكذا.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إذا كانت المحظورات من جنس واحد من نفس الجنس حلق، حلق الشعر كرره مرارا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>، لبس المخيط كرره مرارا</w:t>
      </w:r>
      <w:r>
        <w:rPr>
          <w:rFonts w:cs="Simplified Arabic" w:hint="cs"/>
          <w:sz w:val="28"/>
          <w:szCs w:val="28"/>
          <w:rtl/>
        </w:rPr>
        <w:t>ً، هذه</w:t>
      </w:r>
      <w:r w:rsidRPr="00704EDF">
        <w:rPr>
          <w:rFonts w:cs="Simplified Arabic" w:hint="cs"/>
          <w:sz w:val="28"/>
          <w:szCs w:val="28"/>
          <w:rtl/>
        </w:rPr>
        <w:t xml:space="preserve"> الحال تختلف عن الحالة الأولى، الأولى المحظور واحد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لكن مو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>ضعه مختلفة من الب</w:t>
      </w:r>
      <w:r>
        <w:rPr>
          <w:rFonts w:cs="Simplified Arabic" w:hint="cs"/>
          <w:sz w:val="28"/>
          <w:szCs w:val="28"/>
          <w:rtl/>
        </w:rPr>
        <w:t>دن، وهذا التكرار يفعل دفعة واحدة.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الحالة الثانية: أن يكون المحظور واحد في موضع واحد من البدن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لكنه يكرر،</w:t>
      </w:r>
      <w:r>
        <w:rPr>
          <w:rFonts w:cs="Simplified Arabic" w:hint="cs"/>
          <w:sz w:val="28"/>
          <w:szCs w:val="28"/>
          <w:rtl/>
        </w:rPr>
        <w:t xml:space="preserve"> فمثل هذا إ</w:t>
      </w:r>
      <w:r w:rsidRPr="00704EDF">
        <w:rPr>
          <w:rFonts w:cs="Simplified Arabic" w:hint="cs"/>
          <w:sz w:val="28"/>
          <w:szCs w:val="28"/>
          <w:rtl/>
        </w:rPr>
        <w:t>ن كفر عن المرة الأولى لزمه التكفير ثانية</w:t>
      </w:r>
      <w:r>
        <w:rPr>
          <w:rFonts w:cs="Simplified Arabic" w:hint="cs"/>
          <w:sz w:val="28"/>
          <w:szCs w:val="28"/>
          <w:rtl/>
        </w:rPr>
        <w:t xml:space="preserve">، إن لم يكفر عن المرة الأولى وفعل المحظور ثانية </w:t>
      </w:r>
      <w:r w:rsidRPr="00704EDF">
        <w:rPr>
          <w:rFonts w:cs="Simplified Arabic" w:hint="cs"/>
          <w:sz w:val="28"/>
          <w:szCs w:val="28"/>
          <w:rtl/>
        </w:rPr>
        <w:t>تداخل</w:t>
      </w:r>
      <w:r>
        <w:rPr>
          <w:rFonts w:cs="Simplified Arabic" w:hint="cs"/>
          <w:sz w:val="28"/>
          <w:szCs w:val="28"/>
          <w:rtl/>
        </w:rPr>
        <w:t>ت</w:t>
      </w:r>
      <w:r w:rsidRPr="00704EDF">
        <w:rPr>
          <w:rFonts w:cs="Simplified Arabic" w:hint="cs"/>
          <w:sz w:val="28"/>
          <w:szCs w:val="28"/>
          <w:rtl/>
        </w:rPr>
        <w:t xml:space="preserve"> هذه الكفارات، وتداخل الكف</w:t>
      </w:r>
      <w:r>
        <w:rPr>
          <w:rFonts w:cs="Simplified Arabic" w:hint="cs"/>
          <w:sz w:val="28"/>
          <w:szCs w:val="28"/>
          <w:rtl/>
        </w:rPr>
        <w:t xml:space="preserve">ارات معروف ومقرر عند أهل العلم، </w:t>
      </w:r>
      <w:r w:rsidRPr="00704EDF">
        <w:rPr>
          <w:rFonts w:cs="Simplified Arabic" w:hint="cs"/>
          <w:sz w:val="28"/>
          <w:szCs w:val="28"/>
          <w:rtl/>
        </w:rPr>
        <w:t>من حلف على شيء وحنث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ثم حلف عليه ثانية وحنث قبل أن يكفر تداخلت هذه الكفارات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مع أن بعضهم يفرق بين ما إذا كان الباعث على اليمين الأولى غير الباعث على اليمين الثانية، فإذا وطأ زوجته ثم كرر</w:t>
      </w:r>
      <w:r>
        <w:rPr>
          <w:rFonts w:cs="Simplified Arabic" w:hint="cs"/>
          <w:sz w:val="28"/>
          <w:szCs w:val="28"/>
          <w:rtl/>
        </w:rPr>
        <w:t xml:space="preserve"> الوطء مرة ثانية وثالثة ولم يفدِ</w:t>
      </w:r>
      <w:r w:rsidRPr="00704EDF">
        <w:rPr>
          <w:rFonts w:cs="Simplified Arabic" w:hint="cs"/>
          <w:sz w:val="28"/>
          <w:szCs w:val="28"/>
          <w:rtl/>
        </w:rPr>
        <w:t xml:space="preserve"> في ذلك كله للمرة الأولى تكفيه كفارة واحدة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 الكفارات تتداخل، سواء فعله متتابع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 xml:space="preserve"> أو متفرقا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؛ لأن الله </w:t>
      </w:r>
      <w:r>
        <w:rPr>
          <w:rFonts w:cs="Simplified Arabic" w:hint="cs"/>
          <w:sz w:val="28"/>
          <w:szCs w:val="28"/>
          <w:rtl/>
        </w:rPr>
        <w:t>-سبحانه وتعالى-</w:t>
      </w:r>
      <w:r w:rsidRPr="00704EDF">
        <w:rPr>
          <w:rFonts w:cs="Simplified Arabic" w:hint="cs"/>
          <w:sz w:val="28"/>
          <w:szCs w:val="28"/>
          <w:rtl/>
        </w:rPr>
        <w:t xml:space="preserve"> أوجب في حلق الرأس فدية واحدة</w:t>
      </w:r>
      <w:r>
        <w:rPr>
          <w:rFonts w:cs="Simplified Arabic" w:hint="cs"/>
          <w:sz w:val="28"/>
          <w:szCs w:val="28"/>
          <w:rtl/>
        </w:rPr>
        <w:t>، ولم يفرق بين</w:t>
      </w:r>
      <w:r w:rsidRPr="00704EDF">
        <w:rPr>
          <w:rFonts w:cs="Simplified Arabic" w:hint="cs"/>
          <w:sz w:val="28"/>
          <w:szCs w:val="28"/>
          <w:rtl/>
        </w:rPr>
        <w:t xml:space="preserve">ما وقع في دفعة </w:t>
      </w:r>
      <w:r>
        <w:rPr>
          <w:rFonts w:cs="Simplified Arabic" w:hint="cs"/>
          <w:sz w:val="28"/>
          <w:szCs w:val="28"/>
          <w:rtl/>
        </w:rPr>
        <w:t>أ</w:t>
      </w:r>
      <w:r w:rsidRPr="00704EDF">
        <w:rPr>
          <w:rFonts w:cs="Simplified Arabic" w:hint="cs"/>
          <w:sz w:val="28"/>
          <w:szCs w:val="28"/>
          <w:rtl/>
        </w:rPr>
        <w:t>و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دفعات</w:t>
      </w:r>
      <w:r>
        <w:rPr>
          <w:rFonts w:cs="Simplified Arabic" w:hint="cs"/>
          <w:sz w:val="28"/>
          <w:szCs w:val="28"/>
          <w:rtl/>
        </w:rPr>
        <w:t>، وإ</w:t>
      </w:r>
      <w:r w:rsidRPr="00704EDF">
        <w:rPr>
          <w:rFonts w:cs="Simplified Arabic" w:hint="cs"/>
          <w:sz w:val="28"/>
          <w:szCs w:val="28"/>
          <w:rtl/>
        </w:rPr>
        <w:t>ن كفر عن الفعلة الأولى ثم أعاده لزمته الفدية ثانيا</w:t>
      </w:r>
      <w:r>
        <w:rPr>
          <w:rFonts w:cs="Simplified Arabic" w:hint="cs"/>
          <w:sz w:val="28"/>
          <w:szCs w:val="28"/>
          <w:rtl/>
        </w:rPr>
        <w:t>ً؛</w:t>
      </w:r>
      <w:r w:rsidRPr="00704EDF">
        <w:rPr>
          <w:rFonts w:cs="Simplified Arabic" w:hint="cs"/>
          <w:sz w:val="28"/>
          <w:szCs w:val="28"/>
          <w:rtl/>
        </w:rPr>
        <w:t xml:space="preserve"> لأنه ارتكب المحظور مرة أخر</w:t>
      </w:r>
      <w:r>
        <w:rPr>
          <w:rFonts w:cs="Simplified Arabic" w:hint="cs"/>
          <w:sz w:val="28"/>
          <w:szCs w:val="28"/>
          <w:rtl/>
        </w:rPr>
        <w:t>ى</w:t>
      </w:r>
      <w:r w:rsidRPr="00704EDF">
        <w:rPr>
          <w:rFonts w:cs="Simplified Arabic" w:hint="cs"/>
          <w:sz w:val="28"/>
          <w:szCs w:val="28"/>
          <w:rtl/>
        </w:rPr>
        <w:t>، وهذا</w:t>
      </w:r>
      <w:r>
        <w:rPr>
          <w:rFonts w:cs="Simplified Arabic" w:hint="cs"/>
          <w:sz w:val="28"/>
          <w:szCs w:val="28"/>
          <w:rtl/>
        </w:rPr>
        <w:t xml:space="preserve"> بخلاف الصيد ففيه ما يلزم بعدده</w:t>
      </w:r>
      <w:r w:rsidRPr="00704EDF">
        <w:rPr>
          <w:rFonts w:cs="Simplified Arabic" w:hint="cs"/>
          <w:sz w:val="28"/>
          <w:szCs w:val="28"/>
          <w:rtl/>
        </w:rPr>
        <w:t xml:space="preserve"> ولو في دفعة واحدة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لقوله تعالى: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6638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{فَجَزَاء مِّثْلُ مَا قَتَلَ مِنَ النَّعَمِ}</w:t>
      </w:r>
      <w:r w:rsidRPr="009663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6638D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96638D">
        <w:rPr>
          <w:rFonts w:ascii="Simplified Arabic" w:hAnsi="Simplified Arabic" w:cs="Simplified Arabic"/>
          <w:sz w:val="24"/>
          <w:szCs w:val="24"/>
          <w:rtl/>
        </w:rPr>
        <w:t>(95) سورة المائدة</w:t>
      </w:r>
      <w:r w:rsidRPr="0096638D">
        <w:rPr>
          <w:rFonts w:ascii="Simplified Arabic" w:hAnsi="Simplified Arabic" w:cs="Simplified Arabic" w:hint="cs"/>
          <w:sz w:val="24"/>
          <w:szCs w:val="24"/>
          <w:rtl/>
        </w:rPr>
        <w:t>]</w:t>
      </w:r>
      <w:r w:rsidRPr="009663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رمى جماع</w:t>
      </w:r>
      <w:r>
        <w:rPr>
          <w:rFonts w:cs="Simplified Arabic" w:hint="cs"/>
          <w:sz w:val="28"/>
          <w:szCs w:val="28"/>
          <w:rtl/>
        </w:rPr>
        <w:t>ة</w:t>
      </w:r>
      <w:r w:rsidRPr="00704EDF">
        <w:rPr>
          <w:rFonts w:cs="Simplified Arabic" w:hint="cs"/>
          <w:sz w:val="28"/>
          <w:szCs w:val="28"/>
          <w:rtl/>
        </w:rPr>
        <w:t xml:space="preserve"> من الحمام فأصاب خمسا</w:t>
      </w:r>
      <w:r>
        <w:rPr>
          <w:rFonts w:cs="Simplified Arabic" w:hint="cs"/>
          <w:sz w:val="28"/>
          <w:szCs w:val="28"/>
          <w:rtl/>
        </w:rPr>
        <w:t xml:space="preserve">ً دفعة واحدة عليه </w:t>
      </w: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>
        <w:rPr>
          <w:rFonts w:cs="Simplified Arabic" w:hint="cs"/>
          <w:sz w:val="28"/>
          <w:szCs w:val="28"/>
          <w:rtl/>
        </w:rPr>
        <w:t>؟ خمس شياه</w:t>
      </w:r>
      <w:r w:rsidRPr="00704EDF">
        <w:rPr>
          <w:rFonts w:cs="Simplified Arabic" w:hint="cs"/>
          <w:sz w:val="28"/>
          <w:szCs w:val="28"/>
          <w:rtl/>
        </w:rPr>
        <w:t>، رمى حمام</w:t>
      </w:r>
      <w:r>
        <w:rPr>
          <w:rFonts w:cs="Simplified Arabic" w:hint="cs"/>
          <w:sz w:val="28"/>
          <w:szCs w:val="28"/>
          <w:rtl/>
        </w:rPr>
        <w:t>ة</w:t>
      </w:r>
      <w:r w:rsidRPr="00704EDF">
        <w:rPr>
          <w:rFonts w:cs="Simplified Arabic" w:hint="cs"/>
          <w:sz w:val="28"/>
          <w:szCs w:val="28"/>
          <w:rtl/>
        </w:rPr>
        <w:t xml:space="preserve"> ثم ثانية ثم ثالثة</w:t>
      </w:r>
      <w:r>
        <w:rPr>
          <w:rFonts w:cs="Simplified Arabic" w:hint="cs"/>
          <w:sz w:val="28"/>
          <w:szCs w:val="28"/>
          <w:rtl/>
        </w:rPr>
        <w:t xml:space="preserve"> ثم رابعة ثم خامسة عليه خمس </w:t>
      </w:r>
      <w:proofErr w:type="spellStart"/>
      <w:r>
        <w:rPr>
          <w:rFonts w:cs="Simplified Arabic" w:hint="cs"/>
          <w:sz w:val="28"/>
          <w:szCs w:val="28"/>
          <w:rtl/>
        </w:rPr>
        <w:t>شياة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لماذا ل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 xml:space="preserve"> تتداخل الكفارات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لأن المطلوب في جزاء الصيد المثل، ولا تتم المماثلة إلا بتمام العدد.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 xml:space="preserve">يقول الشيخ ابن عثيمين </w:t>
      </w:r>
      <w:r>
        <w:rPr>
          <w:rFonts w:cs="Simplified Arabic" w:hint="cs"/>
          <w:sz w:val="28"/>
          <w:szCs w:val="28"/>
          <w:rtl/>
        </w:rPr>
        <w:t>-</w:t>
      </w:r>
      <w:r w:rsidRPr="00704EDF">
        <w:rPr>
          <w:rFonts w:cs="Simplified Arabic" w:hint="cs"/>
          <w:sz w:val="28"/>
          <w:szCs w:val="28"/>
          <w:rtl/>
        </w:rPr>
        <w:t>رحمة الله عليه</w:t>
      </w:r>
      <w:r>
        <w:rPr>
          <w:rFonts w:cs="Simplified Arabic" w:hint="cs"/>
          <w:sz w:val="28"/>
          <w:szCs w:val="28"/>
          <w:rtl/>
        </w:rPr>
        <w:t>-</w:t>
      </w:r>
      <w:r w:rsidRPr="00704EDF">
        <w:rPr>
          <w:rFonts w:cs="Simplified Arabic" w:hint="cs"/>
          <w:sz w:val="28"/>
          <w:szCs w:val="28"/>
          <w:rtl/>
        </w:rPr>
        <w:t>: لكن بشرط ألا يؤخر الفدية لئلا تكرر عليه بحيث يفعل المحظور مرة أخرى، يطأ زوجته يقول: ما دام لزمت الكفار ننتظر ثانية وثالثة وخامسة إلى أن يعود، إذا أراد أن يعود أو إلى أن يباح له الوطء في التحلل الثاني يقول: ما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دام لزمتنا كفارة نكرر يقول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مث</w:t>
      </w:r>
      <w:r>
        <w:rPr>
          <w:rFonts w:cs="Simplified Arabic" w:hint="cs"/>
          <w:sz w:val="28"/>
          <w:szCs w:val="28"/>
          <w:rtl/>
        </w:rPr>
        <w:t>ل هذا ينبغي أن يعاقب بنقيض قصده؛</w:t>
      </w:r>
      <w:r w:rsidRPr="00704EDF">
        <w:rPr>
          <w:rFonts w:cs="Simplified Arabic" w:hint="cs"/>
          <w:sz w:val="28"/>
          <w:szCs w:val="28"/>
          <w:rtl/>
        </w:rPr>
        <w:t xml:space="preserve"> لئلا </w:t>
      </w:r>
      <w:proofErr w:type="spellStart"/>
      <w:r w:rsidRPr="00704EDF">
        <w:rPr>
          <w:rFonts w:cs="Simplified Arabic" w:hint="cs"/>
          <w:sz w:val="28"/>
          <w:szCs w:val="28"/>
          <w:rtl/>
        </w:rPr>
        <w:t>يتحيل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على إسقاط الواجب والمعاقبة بنقيض القصد أمر مقرر عند أهل العلم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فمن قتل مورثه حرم ال</w:t>
      </w:r>
      <w:r>
        <w:rPr>
          <w:rFonts w:cs="Simplified Arabic" w:hint="cs"/>
          <w:sz w:val="28"/>
          <w:szCs w:val="28"/>
          <w:rtl/>
        </w:rPr>
        <w:t>ميراث، من قتل الموصي حرم الوصية</w:t>
      </w:r>
      <w:r w:rsidRPr="00704EDF">
        <w:rPr>
          <w:rFonts w:cs="Simplified Arabic" w:hint="cs"/>
          <w:sz w:val="28"/>
          <w:szCs w:val="28"/>
          <w:rtl/>
        </w:rPr>
        <w:t xml:space="preserve"> وهكذا.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الثالث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704EDF">
        <w:rPr>
          <w:rFonts w:cs="Simplified Arabic" w:hint="cs"/>
          <w:sz w:val="28"/>
          <w:szCs w:val="28"/>
          <w:rtl/>
        </w:rPr>
        <w:t xml:space="preserve">أن </w:t>
      </w:r>
      <w:r>
        <w:rPr>
          <w:rFonts w:cs="Simplified Arabic" w:hint="cs"/>
          <w:sz w:val="28"/>
          <w:szCs w:val="28"/>
          <w:rtl/>
        </w:rPr>
        <w:t xml:space="preserve">يكون </w:t>
      </w:r>
      <w:r w:rsidRPr="00704EDF">
        <w:rPr>
          <w:rFonts w:cs="Simplified Arabic" w:hint="cs"/>
          <w:sz w:val="28"/>
          <w:szCs w:val="28"/>
          <w:rtl/>
        </w:rPr>
        <w:t>المحظور من أجناس متعددة بأن حلق شعره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وقلم أظفاره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ولبس المخيط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فدى لكل واحد من الأجناس فديته الواجبة فيه، وحينئذ</w:t>
      </w:r>
      <w:r>
        <w:rPr>
          <w:rFonts w:cs="Simplified Arabic" w:hint="cs"/>
          <w:sz w:val="28"/>
          <w:szCs w:val="28"/>
          <w:rtl/>
        </w:rPr>
        <w:t>ٍ</w:t>
      </w:r>
      <w:r w:rsidRPr="00704EDF">
        <w:rPr>
          <w:rFonts w:cs="Simplified Arabic" w:hint="cs"/>
          <w:sz w:val="28"/>
          <w:szCs w:val="28"/>
          <w:rtl/>
        </w:rPr>
        <w:t xml:space="preserve"> لا تتداخل الحدود المختلفة.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شخص سرق ثم ثانية ثم ثالثة ثم </w:t>
      </w:r>
      <w:r>
        <w:rPr>
          <w:rFonts w:cs="Simplified Arabic" w:hint="cs"/>
          <w:sz w:val="28"/>
          <w:szCs w:val="28"/>
          <w:rtl/>
        </w:rPr>
        <w:t>سرق رابعة ثم خامسة ولم يقم عليه الحد</w:t>
      </w:r>
      <w:r w:rsidRPr="00704EDF">
        <w:rPr>
          <w:rFonts w:cs="Simplified Arabic" w:hint="cs"/>
          <w:sz w:val="28"/>
          <w:szCs w:val="28"/>
          <w:rtl/>
        </w:rPr>
        <w:t xml:space="preserve"> يقطع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كم مرة؟ </w:t>
      </w:r>
      <w:r>
        <w:rPr>
          <w:rFonts w:cs="Simplified Arabic" w:hint="cs"/>
          <w:sz w:val="28"/>
          <w:szCs w:val="28"/>
          <w:rtl/>
        </w:rPr>
        <w:t>مر</w:t>
      </w:r>
      <w:r w:rsidRPr="00704EDF">
        <w:rPr>
          <w:rFonts w:cs="Simplified Arabic" w:hint="cs"/>
          <w:sz w:val="28"/>
          <w:szCs w:val="28"/>
          <w:rtl/>
        </w:rPr>
        <w:t>ة واحدة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زنى مرة ثم ثانية ثم ثالث</w:t>
      </w:r>
      <w:r>
        <w:rPr>
          <w:rFonts w:cs="Simplified Arabic" w:hint="cs"/>
          <w:sz w:val="28"/>
          <w:szCs w:val="28"/>
          <w:rtl/>
        </w:rPr>
        <w:t>ة</w:t>
      </w:r>
      <w:r w:rsidRPr="00704EDF">
        <w:rPr>
          <w:rFonts w:cs="Simplified Arabic" w:hint="cs"/>
          <w:sz w:val="28"/>
          <w:szCs w:val="28"/>
          <w:rtl/>
        </w:rPr>
        <w:t xml:space="preserve"> ثم رابعة ثم خامسة يقام عليه الحد مرة واحدة، لكن إن أقيم عليه الحد في المرة الأولى، أقيم عليه في الثانية أيضا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يقول: </w:t>
      </w:r>
      <w:r>
        <w:rPr>
          <w:rFonts w:cs="Simplified Arabic" w:hint="cs"/>
          <w:sz w:val="28"/>
          <w:szCs w:val="28"/>
          <w:rtl/>
        </w:rPr>
        <w:t>"</w:t>
      </w:r>
      <w:r w:rsidRPr="00582E9D">
        <w:rPr>
          <w:rFonts w:cs="Simplified Arabic" w:hint="cs"/>
          <w:b/>
          <w:bCs/>
          <w:sz w:val="28"/>
          <w:szCs w:val="28"/>
          <w:rtl/>
        </w:rPr>
        <w:t>سواء رفض إحرامه أو لا"</w:t>
      </w:r>
      <w:r w:rsidRPr="00704EDF">
        <w:rPr>
          <w:rFonts w:cs="Simplified Arabic" w:hint="cs"/>
          <w:sz w:val="28"/>
          <w:szCs w:val="28"/>
          <w:rtl/>
        </w:rPr>
        <w:t xml:space="preserve"> رفض الإحرام تقدم أنه لا يتأتى ولا يمكن، فإذا دخل في الإحرام بطوعه واختياره فإنه لا يتحلل منه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ولا يحصل التحلل إلا بإكمال أفعاله </w:t>
      </w:r>
      <w:r w:rsidRPr="00582E9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{وَأَتِمُّواْ الْحَجَّ وَالْعُمْرَةَ لِلّهِ}</w:t>
      </w:r>
      <w:r w:rsidRPr="00582E9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82E9D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582E9D">
        <w:rPr>
          <w:rFonts w:ascii="Simplified Arabic" w:hAnsi="Simplified Arabic" w:cs="Simplified Arabic"/>
          <w:sz w:val="24"/>
          <w:szCs w:val="24"/>
          <w:rtl/>
        </w:rPr>
        <w:t>(196) سورة البقرة</w:t>
      </w:r>
      <w:r w:rsidRPr="00582E9D">
        <w:rPr>
          <w:rFonts w:ascii="Simplified Arabic" w:hAnsi="Simplified Arabic" w:cs="Simplified Arabic" w:hint="cs"/>
          <w:sz w:val="24"/>
          <w:szCs w:val="24"/>
          <w:rtl/>
        </w:rPr>
        <w:t>]</w:t>
      </w:r>
      <w:r w:rsidRPr="00704EDF">
        <w:rPr>
          <w:rFonts w:cs="Simplified Arabic" w:hint="cs"/>
          <w:sz w:val="28"/>
          <w:szCs w:val="28"/>
          <w:rtl/>
        </w:rPr>
        <w:t xml:space="preserve"> اللهم إلا أن يكون محصورا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 فيتحلل على ما تقدم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وسيأتي في الفوات والإحصار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أو يكون معذور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 xml:space="preserve"> وقد اشترط وحصل ما خاف منه فإنه حينئذ</w:t>
      </w:r>
      <w:r>
        <w:rPr>
          <w:rFonts w:cs="Simplified Arabic" w:hint="cs"/>
          <w:sz w:val="28"/>
          <w:szCs w:val="28"/>
          <w:rtl/>
        </w:rPr>
        <w:t>ٍ</w:t>
      </w:r>
      <w:r w:rsidRPr="00704EDF">
        <w:rPr>
          <w:rFonts w:cs="Simplified Arabic" w:hint="cs"/>
          <w:sz w:val="28"/>
          <w:szCs w:val="28"/>
          <w:rtl/>
        </w:rPr>
        <w:t xml:space="preserve"> يتحلل ولا شيء عليه، وما عدا هذه الأمور لا يتحلل به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ولو نوى التحلل، لم يحل للأمر بإتمام الحج، </w:t>
      </w:r>
      <w:r>
        <w:rPr>
          <w:rFonts w:cs="Simplified Arabic" w:hint="cs"/>
          <w:sz w:val="28"/>
          <w:szCs w:val="28"/>
          <w:rtl/>
        </w:rPr>
        <w:t>في الصيام من نوى ا</w:t>
      </w:r>
      <w:r w:rsidRPr="00704EDF">
        <w:rPr>
          <w:rFonts w:cs="Simplified Arabic" w:hint="cs"/>
          <w:sz w:val="28"/>
          <w:szCs w:val="28"/>
          <w:rtl/>
        </w:rPr>
        <w:t xml:space="preserve">لإفطار أفطر، وهنا من نوى الخروج من الإحرام لم يخرج، من نوى نقض الوضوء </w:t>
      </w:r>
      <w:r>
        <w:rPr>
          <w:rFonts w:cs="Simplified Arabic" w:hint="cs"/>
          <w:sz w:val="28"/>
          <w:szCs w:val="28"/>
          <w:rtl/>
        </w:rPr>
        <w:t>ينتقض وضوؤ</w:t>
      </w:r>
      <w:r w:rsidRPr="00704EDF">
        <w:rPr>
          <w:rFonts w:cs="Simplified Arabic" w:hint="cs"/>
          <w:sz w:val="28"/>
          <w:szCs w:val="28"/>
          <w:rtl/>
        </w:rPr>
        <w:t xml:space="preserve">ه وإلا لا؟ نعم، الصوم ترك </w:t>
      </w:r>
      <w:r>
        <w:rPr>
          <w:rFonts w:cs="Simplified Arabic" w:hint="cs"/>
          <w:sz w:val="28"/>
          <w:szCs w:val="28"/>
          <w:rtl/>
        </w:rPr>
        <w:t>يدخل فيه بالنية ف</w:t>
      </w:r>
      <w:r w:rsidRPr="00704EDF">
        <w:rPr>
          <w:rFonts w:cs="Simplified Arabic" w:hint="cs"/>
          <w:sz w:val="28"/>
          <w:szCs w:val="28"/>
          <w:rtl/>
        </w:rPr>
        <w:t>يخرج منه بالنية، والوضوء فعل لا يخرج منه إلا بفعل، إذا رفض إحرامه فإنه لا يفسد برفضه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بل هو باق</w:t>
      </w:r>
      <w:r w:rsidRPr="00704EDF">
        <w:rPr>
          <w:rFonts w:cs="Simplified Arabic" w:hint="cs"/>
          <w:sz w:val="28"/>
          <w:szCs w:val="28"/>
          <w:rtl/>
        </w:rPr>
        <w:t xml:space="preserve"> تلزمه أحكامه باتفاق الأئمة، وليس عليه لرفض إحرامه شيء؛ لأنه مجرد </w:t>
      </w:r>
      <w:r>
        <w:rPr>
          <w:rFonts w:cs="Simplified Arabic" w:hint="cs"/>
          <w:sz w:val="28"/>
          <w:szCs w:val="28"/>
          <w:rtl/>
        </w:rPr>
        <w:t>نية وقدم في الفروع أنه يلزمه دم</w:t>
      </w:r>
      <w:r w:rsidRPr="00704EDF">
        <w:rPr>
          <w:rFonts w:cs="Simplified Arabic" w:hint="cs"/>
          <w:sz w:val="28"/>
          <w:szCs w:val="28"/>
          <w:rtl/>
        </w:rPr>
        <w:t xml:space="preserve"> إذا رفض إحرامه.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عند الحنفية إذا نوى رفض الإحرام فصنع ما يصنعه الحلال من لبس الثياب الممنوعة على المحرم من المخيط ونحوه والتطيب والحلق والجماع وأكل الصيد فإنه لا يخرج بذلك من الإحرام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ويجب عليه أن يعود كما كان محرما</w:t>
      </w:r>
      <w:r>
        <w:rPr>
          <w:rFonts w:cs="Simplified Arabic" w:hint="cs"/>
          <w:sz w:val="28"/>
          <w:szCs w:val="28"/>
          <w:rtl/>
        </w:rPr>
        <w:t>ً، و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>يجب عليه دم واحد لجميع ما ارتكب</w:t>
      </w:r>
      <w:r w:rsidRPr="00704EDF">
        <w:rPr>
          <w:rFonts w:cs="Simplified Arabic" w:hint="cs"/>
          <w:sz w:val="28"/>
          <w:szCs w:val="28"/>
          <w:rtl/>
        </w:rPr>
        <w:t xml:space="preserve">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شخص رفض الإحرام سواء كان عالما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 أو جاهلا</w:t>
      </w:r>
      <w:r>
        <w:rPr>
          <w:rFonts w:cs="Simplified Arabic" w:hint="cs"/>
          <w:sz w:val="28"/>
          <w:szCs w:val="28"/>
          <w:rtl/>
        </w:rPr>
        <w:t>ً؛</w:t>
      </w:r>
      <w:r w:rsidRPr="00704EDF">
        <w:rPr>
          <w:rFonts w:cs="Simplified Arabic" w:hint="cs"/>
          <w:sz w:val="28"/>
          <w:szCs w:val="28"/>
          <w:rtl/>
        </w:rPr>
        <w:t xml:space="preserve"> لأنه يحصل من الجهال رفض الإحرام، كيف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قد يتصور أن شخص يحرم فإذا وصل إلى مكة وجد الزحام </w:t>
      </w:r>
      <w:r>
        <w:rPr>
          <w:rFonts w:cs="Simplified Arabic" w:hint="cs"/>
          <w:sz w:val="28"/>
          <w:szCs w:val="28"/>
          <w:rtl/>
        </w:rPr>
        <w:t xml:space="preserve">أفتى لنفسه </w:t>
      </w:r>
      <w:r w:rsidRPr="00704EDF">
        <w:rPr>
          <w:rFonts w:cs="Simplified Arabic" w:hint="cs"/>
          <w:sz w:val="28"/>
          <w:szCs w:val="28"/>
          <w:rtl/>
        </w:rPr>
        <w:t>وقال: المتطوع أمير نفسه، أنا متنفل حجة الإسلام وحجيت نعم، فيرفض الإحرام ويرجع، ويلبس الثياب ويفعل جميع المحظورات على مذهب الحنفية عليه كفارة واحدة لجميع ما صنع، لجميع ما فعل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لكن يجب </w:t>
      </w:r>
      <w:r w:rsidRPr="00704EDF">
        <w:rPr>
          <w:rFonts w:cs="Simplified Arabic" w:hint="cs"/>
          <w:sz w:val="28"/>
          <w:szCs w:val="28"/>
          <w:rtl/>
        </w:rPr>
        <w:lastRenderedPageBreak/>
        <w:t>عليه أن يعود كما كان محرما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ويجب عليه دم</w:t>
      </w:r>
      <w:r w:rsidRPr="00704EDF">
        <w:rPr>
          <w:rFonts w:cs="Simplified Arabic" w:hint="cs"/>
          <w:sz w:val="28"/>
          <w:szCs w:val="28"/>
          <w:rtl/>
        </w:rPr>
        <w:t xml:space="preserve"> واحد لجميع ما ارتكب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ولو فعل كل المحظ</w:t>
      </w:r>
      <w:r>
        <w:rPr>
          <w:rFonts w:cs="Simplified Arabic" w:hint="cs"/>
          <w:sz w:val="28"/>
          <w:szCs w:val="28"/>
          <w:rtl/>
        </w:rPr>
        <w:t>ورات، دليله الاستحسان، قالوا: ا</w:t>
      </w:r>
      <w:r w:rsidRPr="00704EDF">
        <w:rPr>
          <w:rFonts w:cs="Simplified Arabic" w:hint="cs"/>
          <w:sz w:val="28"/>
          <w:szCs w:val="28"/>
          <w:rtl/>
        </w:rPr>
        <w:t>ستحسان</w:t>
      </w:r>
      <w:r>
        <w:rPr>
          <w:rFonts w:cs="Simplified Arabic" w:hint="cs"/>
          <w:sz w:val="28"/>
          <w:szCs w:val="28"/>
          <w:rtl/>
        </w:rPr>
        <w:t>اً؛</w:t>
      </w:r>
      <w:r w:rsidRPr="00704EDF">
        <w:rPr>
          <w:rFonts w:cs="Simplified Arabic" w:hint="cs"/>
          <w:sz w:val="28"/>
          <w:szCs w:val="28"/>
          <w:rtl/>
        </w:rPr>
        <w:t xml:space="preserve"> لأنه أسند ارتكاب هذه المحظورات إلى قصد واحد، وهو تعجيل الإحلال، فيكفيه بذلك دم واحد، الاستحسان أصل يعتمد عليه؟ 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>أصل</w:t>
      </w:r>
      <w:r>
        <w:rPr>
          <w:rFonts w:cs="Simplified Arabic" w:hint="cs"/>
          <w:b/>
          <w:bCs/>
          <w:sz w:val="28"/>
          <w:szCs w:val="28"/>
          <w:rtl/>
        </w:rPr>
        <w:t xml:space="preserve"> بعد الإجماع والقياس يستحسن..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.....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أنت متأكد أن هذا رأيهم وإلا من خلال هذا الكلام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704EDF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ه</w:t>
      </w:r>
      <w:proofErr w:type="spellEnd"/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لا من خلال هذا الكلام.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إذا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 ما ينفع، هل رأي الحنفية القول بالاستحسان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لكن حتى </w:t>
      </w:r>
      <w:r>
        <w:rPr>
          <w:rFonts w:cs="Simplified Arabic" w:hint="cs"/>
          <w:b/>
          <w:bCs/>
          <w:sz w:val="28"/>
          <w:szCs w:val="28"/>
          <w:rtl/>
        </w:rPr>
        <w:t xml:space="preserve">إن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لم تقل به الحنفية يقول به غيرهم يا شيخ.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لا نحن نسأل عما عندنا، الاستحسان جمهور العلماء على عدم اعتباره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كيف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</w:t>
      </w:r>
      <w:r w:rsidRPr="00704EDF">
        <w:rPr>
          <w:rFonts w:cs="Simplified Arabic" w:hint="cs"/>
          <w:b/>
          <w:bCs/>
          <w:sz w:val="28"/>
          <w:szCs w:val="28"/>
          <w:rtl/>
        </w:rPr>
        <w:t>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معروف بس أنا أتأكد</w:t>
      </w:r>
      <w:r>
        <w:rPr>
          <w:rFonts w:cs="Simplified Arabic" w:hint="cs"/>
          <w:sz w:val="28"/>
          <w:szCs w:val="28"/>
          <w:rtl/>
        </w:rPr>
        <w:t xml:space="preserve"> منه، </w:t>
      </w:r>
      <w:r w:rsidRPr="00704EDF">
        <w:rPr>
          <w:rFonts w:cs="Simplified Arabic" w:hint="cs"/>
          <w:sz w:val="28"/>
          <w:szCs w:val="28"/>
          <w:rtl/>
        </w:rPr>
        <w:t xml:space="preserve">لا يصير معتمد على هذا الكلام.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كيف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2D3A4C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لا لا عندهم استحسان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>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عندك صدر المسألة ويش يقول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ما هو </w:t>
      </w:r>
      <w:proofErr w:type="spellStart"/>
      <w:r w:rsidRPr="00704EDF">
        <w:rPr>
          <w:rFonts w:cs="Simplified Arabic" w:hint="cs"/>
          <w:sz w:val="28"/>
          <w:szCs w:val="28"/>
          <w:rtl/>
        </w:rPr>
        <w:t>بيقول</w:t>
      </w:r>
      <w:proofErr w:type="spellEnd"/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>ويجب دم واحد</w:t>
      </w:r>
      <w:r>
        <w:rPr>
          <w:rFonts w:cs="Simplified Arabic" w:hint="cs"/>
          <w:sz w:val="28"/>
          <w:szCs w:val="28"/>
          <w:rtl/>
        </w:rPr>
        <w:t>"؟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ما في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 xml:space="preserve">ويجب دم واحد لجميع ما ارتكب ولو فعل كل </w:t>
      </w:r>
      <w:r>
        <w:rPr>
          <w:rFonts w:cs="Simplified Arabic" w:hint="cs"/>
          <w:sz w:val="28"/>
          <w:szCs w:val="28"/>
          <w:rtl/>
        </w:rPr>
        <w:t>المحظورات</w:t>
      </w:r>
      <w:r w:rsidRPr="00704EDF">
        <w:rPr>
          <w:rFonts w:cs="Simplified Arabic" w:hint="cs"/>
          <w:sz w:val="28"/>
          <w:szCs w:val="28"/>
          <w:rtl/>
        </w:rPr>
        <w:t xml:space="preserve"> استحسان</w:t>
      </w:r>
      <w:r>
        <w:rPr>
          <w:rFonts w:cs="Simplified Arabic" w:hint="cs"/>
          <w:sz w:val="28"/>
          <w:szCs w:val="28"/>
          <w:rtl/>
        </w:rPr>
        <w:t>اً"؟</w:t>
      </w:r>
    </w:p>
    <w:p w:rsidR="00931500" w:rsidRPr="002D3A4C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>إيه يجب، يجب دم واحد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فكيف يكون استحبابا</w:t>
      </w:r>
      <w:r>
        <w:rPr>
          <w:rFonts w:cs="Simplified Arabic" w:hint="cs"/>
          <w:sz w:val="28"/>
          <w:szCs w:val="28"/>
          <w:rtl/>
        </w:rPr>
        <w:t>ً؟</w:t>
      </w:r>
      <w:r w:rsidRPr="00704EDF">
        <w:rPr>
          <w:rFonts w:cs="Simplified Arabic" w:hint="cs"/>
          <w:sz w:val="28"/>
          <w:szCs w:val="28"/>
          <w:rtl/>
        </w:rPr>
        <w:t xml:space="preserve"> لا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هو استحسان، على كل حال جمهور العلماء على عدم اعتبار الاستحسان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حتى قالوا: من استحسن ف</w:t>
      </w:r>
      <w:r>
        <w:rPr>
          <w:rFonts w:cs="Simplified Arabic" w:hint="cs"/>
          <w:sz w:val="28"/>
          <w:szCs w:val="28"/>
          <w:rtl/>
        </w:rPr>
        <w:t xml:space="preserve">قد </w:t>
      </w:r>
      <w:proofErr w:type="spellStart"/>
      <w:r>
        <w:rPr>
          <w:rFonts w:cs="Simplified Arabic" w:hint="cs"/>
          <w:sz w:val="28"/>
          <w:szCs w:val="28"/>
          <w:rtl/>
        </w:rPr>
        <w:t>إيش</w:t>
      </w:r>
      <w:proofErr w:type="spellEnd"/>
      <w:r>
        <w:rPr>
          <w:rFonts w:cs="Simplified Arabic" w:hint="cs"/>
          <w:sz w:val="28"/>
          <w:szCs w:val="28"/>
          <w:rtl/>
        </w:rPr>
        <w:t>؟ نعم شرّع، قد يقول قائل: إ</w:t>
      </w:r>
      <w:r w:rsidRPr="00704EDF">
        <w:rPr>
          <w:rFonts w:cs="Simplified Arabic" w:hint="cs"/>
          <w:sz w:val="28"/>
          <w:szCs w:val="28"/>
          <w:rtl/>
        </w:rPr>
        <w:t>ن جميع العلماء من الناحية العملية يعملون بالاستحسان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من الناحية العميلة، إذا </w:t>
      </w:r>
      <w:proofErr w:type="spellStart"/>
      <w:r w:rsidRPr="00704EDF">
        <w:rPr>
          <w:rFonts w:cs="Simplified Arabic" w:hint="cs"/>
          <w:sz w:val="28"/>
          <w:szCs w:val="28"/>
          <w:rtl/>
        </w:rPr>
        <w:t>تكافأت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الأدلة في مسألة عملية لا بد أن يعمل فيتوقف إلى متى؟ نعم لا بد أن يرجح استحسان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 xml:space="preserve">، وإلا المسألة مفترضة في مسألة </w:t>
      </w:r>
      <w:proofErr w:type="spellStart"/>
      <w:r w:rsidRPr="00704EDF">
        <w:rPr>
          <w:rFonts w:cs="Simplified Arabic" w:hint="cs"/>
          <w:sz w:val="28"/>
          <w:szCs w:val="28"/>
          <w:rtl/>
        </w:rPr>
        <w:t>تكافأت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أدلتها، مثل هذا </w:t>
      </w:r>
      <w:proofErr w:type="gramStart"/>
      <w:r w:rsidRPr="00704EDF">
        <w:rPr>
          <w:rFonts w:cs="Simplified Arabic" w:hint="cs"/>
          <w:sz w:val="28"/>
          <w:szCs w:val="28"/>
          <w:rtl/>
        </w:rPr>
        <w:t>يقال</w:t>
      </w:r>
      <w:r>
        <w:rPr>
          <w:rFonts w:cs="Simplified Arabic" w:hint="cs"/>
          <w:sz w:val="28"/>
          <w:szCs w:val="28"/>
          <w:rtl/>
        </w:rPr>
        <w:t>..</w:t>
      </w:r>
      <w:r w:rsidRPr="00704EDF">
        <w:rPr>
          <w:rFonts w:cs="Simplified Arabic" w:hint="cs"/>
          <w:sz w:val="28"/>
          <w:szCs w:val="28"/>
          <w:rtl/>
        </w:rPr>
        <w:t>،</w:t>
      </w:r>
      <w:proofErr w:type="gramEnd"/>
      <w:r w:rsidRPr="00704EDF">
        <w:rPr>
          <w:rFonts w:cs="Simplified Arabic" w:hint="cs"/>
          <w:sz w:val="28"/>
          <w:szCs w:val="28"/>
          <w:rtl/>
        </w:rPr>
        <w:t xml:space="preserve"> أو مثال يكرره شيخ الإسلام </w:t>
      </w:r>
      <w:r>
        <w:rPr>
          <w:rFonts w:cs="Simplified Arabic" w:hint="cs"/>
          <w:sz w:val="28"/>
          <w:szCs w:val="28"/>
          <w:rtl/>
        </w:rPr>
        <w:t>-رحمه الله تعالى-</w:t>
      </w:r>
      <w:r w:rsidRPr="00704EDF">
        <w:rPr>
          <w:rFonts w:cs="Simplified Arabic" w:hint="cs"/>
          <w:sz w:val="28"/>
          <w:szCs w:val="28"/>
          <w:rtl/>
        </w:rPr>
        <w:t>: البدء بأحد الرغيفين وسلوك أحد الطريقين إذا لم يكن هناك مرجح، قدامك رغيفين ويش تبدي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تبدأ بالأول أو </w:t>
      </w:r>
      <w:proofErr w:type="spellStart"/>
      <w:r w:rsidRPr="00704EDF">
        <w:rPr>
          <w:rFonts w:cs="Simplified Arabic" w:hint="cs"/>
          <w:sz w:val="28"/>
          <w:szCs w:val="28"/>
          <w:rtl/>
        </w:rPr>
        <w:t>بأيهما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تبدأ</w:t>
      </w:r>
      <w:r>
        <w:rPr>
          <w:rFonts w:cs="Simplified Arabic" w:hint="cs"/>
          <w:sz w:val="28"/>
          <w:szCs w:val="28"/>
          <w:rtl/>
        </w:rPr>
        <w:t>؟ ويش ال</w:t>
      </w:r>
      <w:r w:rsidRPr="00704EDF">
        <w:rPr>
          <w:rFonts w:cs="Simplified Arabic" w:hint="cs"/>
          <w:sz w:val="28"/>
          <w:szCs w:val="28"/>
          <w:rtl/>
        </w:rPr>
        <w:t>مرجح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الأقرب إلى اليد.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proofErr w:type="spellStart"/>
      <w:r>
        <w:rPr>
          <w:rFonts w:cs="Simplified Arabic" w:hint="cs"/>
          <w:sz w:val="28"/>
          <w:szCs w:val="28"/>
          <w:rtl/>
        </w:rPr>
        <w:t>هاه</w:t>
      </w:r>
      <w:proofErr w:type="spellEnd"/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الأقرب إلى اليد.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قربه</w:t>
      </w:r>
      <w:r>
        <w:rPr>
          <w:rFonts w:cs="Simplified Arabic" w:hint="cs"/>
          <w:sz w:val="28"/>
          <w:szCs w:val="28"/>
          <w:rtl/>
        </w:rPr>
        <w:t>م</w:t>
      </w:r>
      <w:r w:rsidRPr="00704EDF">
        <w:rPr>
          <w:rFonts w:cs="Simplified Arabic" w:hint="cs"/>
          <w:sz w:val="28"/>
          <w:szCs w:val="28"/>
          <w:rtl/>
        </w:rPr>
        <w:t xml:space="preserve">ا واحد.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هذا ما في إلا الاستحسان، سلوك </w:t>
      </w:r>
      <w:r>
        <w:rPr>
          <w:rFonts w:cs="Simplified Arabic" w:hint="cs"/>
          <w:sz w:val="28"/>
          <w:szCs w:val="28"/>
          <w:rtl/>
        </w:rPr>
        <w:t>أحد</w:t>
      </w:r>
      <w:r w:rsidRPr="00704EDF">
        <w:rPr>
          <w:rFonts w:cs="Simplified Arabic" w:hint="cs"/>
          <w:sz w:val="28"/>
          <w:szCs w:val="28"/>
          <w:rtl/>
        </w:rPr>
        <w:t xml:space="preserve"> الطريقين </w:t>
      </w:r>
      <w:r>
        <w:rPr>
          <w:rFonts w:cs="Simplified Arabic" w:hint="cs"/>
          <w:sz w:val="28"/>
          <w:szCs w:val="28"/>
          <w:rtl/>
        </w:rPr>
        <w:t>وكلاهما واحد ما في فرق.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عندك؟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على كل حال هم ينكرونه بشدة، ومع ذلك لا يمكن الاستغناء عنه، لا لأنه أصل يعتمد عليه بذاته</w:t>
      </w:r>
      <w:r>
        <w:rPr>
          <w:rFonts w:cs="Simplified Arabic" w:hint="cs"/>
          <w:sz w:val="28"/>
          <w:szCs w:val="28"/>
          <w:rtl/>
        </w:rPr>
        <w:t>، لا،</w:t>
      </w:r>
      <w:r w:rsidRPr="00704EDF">
        <w:rPr>
          <w:rFonts w:cs="Simplified Arabic" w:hint="cs"/>
          <w:sz w:val="28"/>
          <w:szCs w:val="28"/>
          <w:rtl/>
        </w:rPr>
        <w:t xml:space="preserve"> إنما هو مخرج، ماذا </w:t>
      </w:r>
      <w:r>
        <w:rPr>
          <w:rFonts w:cs="Simplified Arabic" w:hint="cs"/>
          <w:sz w:val="28"/>
          <w:szCs w:val="28"/>
          <w:rtl/>
        </w:rPr>
        <w:t xml:space="preserve">تصنع </w:t>
      </w:r>
      <w:r w:rsidRPr="00704EDF">
        <w:rPr>
          <w:rFonts w:cs="Simplified Arabic" w:hint="cs"/>
          <w:sz w:val="28"/>
          <w:szCs w:val="28"/>
          <w:rtl/>
        </w:rPr>
        <w:t xml:space="preserve">إذا </w:t>
      </w:r>
      <w:proofErr w:type="spellStart"/>
      <w:r w:rsidRPr="00704EDF">
        <w:rPr>
          <w:rFonts w:cs="Simplified Arabic" w:hint="cs"/>
          <w:sz w:val="28"/>
          <w:szCs w:val="28"/>
          <w:rtl/>
        </w:rPr>
        <w:t>تكافأت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الأدلة وأنت لا بد أن تعمل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هو ليس بدليل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لكن لا بد من أن تستحسن أحدهما</w:t>
      </w:r>
      <w:r>
        <w:rPr>
          <w:rFonts w:cs="Simplified Arabic" w:hint="cs"/>
          <w:sz w:val="28"/>
          <w:szCs w:val="28"/>
          <w:rtl/>
        </w:rPr>
        <w:t>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ويش هذا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704EDF">
        <w:rPr>
          <w:rFonts w:cs="Simplified Arabic" w:hint="cs"/>
          <w:b/>
          <w:bCs/>
          <w:sz w:val="28"/>
          <w:szCs w:val="28"/>
          <w:rtl/>
        </w:rPr>
        <w:t>يقول: يط</w:t>
      </w:r>
      <w:r>
        <w:rPr>
          <w:rFonts w:cs="Simplified Arabic" w:hint="cs"/>
          <w:b/>
          <w:bCs/>
          <w:sz w:val="28"/>
          <w:szCs w:val="28"/>
          <w:rtl/>
        </w:rPr>
        <w:t>رد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أهل العلم مسألة المعاقبة بنقيض القصد من المكلف في كثير من المسائل،</w:t>
      </w:r>
      <w:r>
        <w:rPr>
          <w:rFonts w:cs="Simplified Arabic" w:hint="cs"/>
          <w:b/>
          <w:bCs/>
          <w:sz w:val="28"/>
          <w:szCs w:val="28"/>
          <w:rtl/>
        </w:rPr>
        <w:t xml:space="preserve"> المرجو ذكر الأصل أو المستند ل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هذه القاعدة مع التفصيل؟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القاتل لا يرث، قالوا: </w:t>
      </w:r>
      <w:r w:rsidRPr="00704EDF">
        <w:rPr>
          <w:rFonts w:cs="Simplified Arabic" w:hint="cs"/>
          <w:sz w:val="28"/>
          <w:szCs w:val="28"/>
          <w:rtl/>
        </w:rPr>
        <w:t xml:space="preserve">معاقبة له بنقيض قصده، </w:t>
      </w:r>
      <w:r>
        <w:rPr>
          <w:rFonts w:cs="Simplified Arabic" w:hint="cs"/>
          <w:sz w:val="28"/>
          <w:szCs w:val="28"/>
          <w:rtl/>
        </w:rPr>
        <w:t>هل ي</w:t>
      </w:r>
      <w:r w:rsidRPr="00704EDF">
        <w:rPr>
          <w:rFonts w:cs="Simplified Arabic" w:hint="cs"/>
          <w:sz w:val="28"/>
          <w:szCs w:val="28"/>
          <w:rtl/>
        </w:rPr>
        <w:t>طرد أن قصد القاتل تعجل الميراث؟ 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لكن إن قتل حاجبا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إن قتل من يحجبه عن الإرث نعم، ا</w:t>
      </w:r>
      <w:r w:rsidRPr="00704EDF">
        <w:rPr>
          <w:rFonts w:cs="Simplified Arabic" w:hint="cs"/>
          <w:sz w:val="28"/>
          <w:szCs w:val="28"/>
          <w:rtl/>
        </w:rPr>
        <w:t xml:space="preserve">بن </w:t>
      </w:r>
      <w:proofErr w:type="spellStart"/>
      <w:r w:rsidRPr="00704EDF">
        <w:rPr>
          <w:rFonts w:cs="Simplified Arabic" w:hint="cs"/>
          <w:sz w:val="28"/>
          <w:szCs w:val="28"/>
          <w:rtl/>
        </w:rPr>
        <w:t>ابن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قتل عمه الذي يجبه عن الإرث، يرث وإلا ما يرث؟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lastRenderedPageBreak/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لا يرث.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القاتل لا يرث، لا يرث من</w:t>
      </w:r>
      <w:r>
        <w:rPr>
          <w:rFonts w:cs="Simplified Arabic" w:hint="cs"/>
          <w:sz w:val="28"/>
          <w:szCs w:val="28"/>
          <w:rtl/>
        </w:rPr>
        <w:t xml:space="preserve">؟ </w:t>
      </w:r>
      <w:r w:rsidRPr="00704EDF">
        <w:rPr>
          <w:rFonts w:cs="Simplified Arabic" w:hint="cs"/>
          <w:sz w:val="28"/>
          <w:szCs w:val="28"/>
          <w:rtl/>
        </w:rPr>
        <w:t>لا يرث المقتول، لكن هذا قتل عمه لكي يرث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نقول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يعامل بنقيض قصده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وحينئذ</w:t>
      </w:r>
      <w:r>
        <w:rPr>
          <w:rFonts w:cs="Simplified Arabic" w:hint="cs"/>
          <w:sz w:val="28"/>
          <w:szCs w:val="28"/>
          <w:rtl/>
        </w:rPr>
        <w:t>ٍ</w:t>
      </w:r>
      <w:r w:rsidRPr="00704EDF">
        <w:rPr>
          <w:rFonts w:cs="Simplified Arabic" w:hint="cs"/>
          <w:sz w:val="28"/>
          <w:szCs w:val="28"/>
          <w:rtl/>
        </w:rPr>
        <w:t xml:space="preserve"> لا يرث، والأصل في هذ</w:t>
      </w:r>
      <w:r>
        <w:rPr>
          <w:rFonts w:cs="Simplified Arabic" w:hint="cs"/>
          <w:sz w:val="28"/>
          <w:szCs w:val="28"/>
          <w:rtl/>
        </w:rPr>
        <w:t>ه المسألة حرمان القاتل من الإرث.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>قر</w:t>
      </w:r>
      <w:r>
        <w:rPr>
          <w:rFonts w:cs="Simplified Arabic" w:hint="cs"/>
          <w:sz w:val="28"/>
          <w:szCs w:val="28"/>
          <w:rtl/>
        </w:rPr>
        <w:t>أ، ا</w:t>
      </w:r>
      <w:r w:rsidRPr="00704EDF">
        <w:rPr>
          <w:rFonts w:cs="Simplified Arabic" w:hint="cs"/>
          <w:sz w:val="28"/>
          <w:szCs w:val="28"/>
          <w:rtl/>
        </w:rPr>
        <w:t>قر</w:t>
      </w:r>
      <w:r>
        <w:rPr>
          <w:rFonts w:cs="Simplified Arabic" w:hint="cs"/>
          <w:sz w:val="28"/>
          <w:szCs w:val="28"/>
          <w:rtl/>
        </w:rPr>
        <w:t>أ،</w:t>
      </w:r>
      <w:r w:rsidRPr="00704EDF">
        <w:rPr>
          <w:rFonts w:cs="Simplified Arabic" w:hint="cs"/>
          <w:sz w:val="28"/>
          <w:szCs w:val="28"/>
          <w:rtl/>
        </w:rPr>
        <w:t xml:space="preserve"> على شان الوقت، الوقت</w:t>
      </w:r>
      <w:proofErr w:type="gramStart"/>
      <w:r>
        <w:rPr>
          <w:rFonts w:cs="Simplified Arabic" w:hint="cs"/>
          <w:sz w:val="28"/>
          <w:szCs w:val="28"/>
          <w:rtl/>
        </w:rPr>
        <w:t>.....</w:t>
      </w:r>
      <w:proofErr w:type="gramEnd"/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"</w:t>
      </w:r>
      <w:r w:rsidRPr="00704EDF">
        <w:rPr>
          <w:rFonts w:cs="Simplified Arabic" w:hint="cs"/>
          <w:b/>
          <w:bCs/>
          <w:sz w:val="28"/>
          <w:szCs w:val="28"/>
          <w:rtl/>
        </w:rPr>
        <w:t>ويسقط بنسيان</w:t>
      </w:r>
      <w:r>
        <w:rPr>
          <w:rFonts w:cs="Simplified Arabic" w:hint="cs"/>
          <w:b/>
          <w:bCs/>
          <w:sz w:val="28"/>
          <w:szCs w:val="28"/>
          <w:rtl/>
        </w:rPr>
        <w:t>ِ"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بنسيان</w:t>
      </w:r>
      <w:r>
        <w:rPr>
          <w:rFonts w:cs="Simplified Arabic" w:hint="cs"/>
          <w:sz w:val="28"/>
          <w:szCs w:val="28"/>
          <w:rtl/>
        </w:rPr>
        <w:t>ٍ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بنسيان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بنسيان</w:t>
      </w:r>
      <w:r>
        <w:rPr>
          <w:rFonts w:cs="Simplified Arabic" w:hint="cs"/>
          <w:sz w:val="28"/>
          <w:szCs w:val="28"/>
          <w:rtl/>
        </w:rPr>
        <w:t>ٍ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طالب: وبعدها؟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عندك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وبعدها</w:t>
      </w:r>
      <w:r>
        <w:rPr>
          <w:rFonts w:cs="Simplified Arabic" w:hint="cs"/>
          <w:b/>
          <w:bCs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ويسقط بنسيان فدية لبس.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704EDF">
        <w:rPr>
          <w:rFonts w:cs="Simplified Arabic" w:hint="cs"/>
          <w:b/>
          <w:bCs/>
          <w:sz w:val="28"/>
          <w:szCs w:val="28"/>
          <w:rtl/>
        </w:rPr>
        <w:t>فدية لبس وطيب وتغطية رأس دون وطء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وصيد وتقليم وحل</w:t>
      </w:r>
      <w:r>
        <w:rPr>
          <w:rFonts w:cs="Simplified Arabic" w:hint="cs"/>
          <w:b/>
          <w:bCs/>
          <w:sz w:val="28"/>
          <w:szCs w:val="28"/>
          <w:rtl/>
        </w:rPr>
        <w:t>ا</w:t>
      </w:r>
      <w:r w:rsidRPr="00704EDF">
        <w:rPr>
          <w:rFonts w:cs="Simplified Arabic" w:hint="cs"/>
          <w:b/>
          <w:bCs/>
          <w:sz w:val="28"/>
          <w:szCs w:val="28"/>
          <w:rtl/>
        </w:rPr>
        <w:t>ق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وكل هدي أو إطعام.</w:t>
      </w:r>
      <w:r>
        <w:rPr>
          <w:rFonts w:cs="Simplified Arabic" w:hint="cs"/>
          <w:b/>
          <w:bCs/>
          <w:sz w:val="28"/>
          <w:szCs w:val="28"/>
          <w:rtl/>
        </w:rPr>
        <w:t>..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يكفي، يكفي.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يقول </w:t>
      </w:r>
      <w:r>
        <w:rPr>
          <w:rFonts w:cs="Simplified Arabic" w:hint="cs"/>
          <w:sz w:val="28"/>
          <w:szCs w:val="28"/>
          <w:rtl/>
        </w:rPr>
        <w:t>-رحمه الله تعالى-</w:t>
      </w:r>
      <w:r w:rsidRPr="00704EDF">
        <w:rPr>
          <w:rFonts w:cs="Simplified Arabic" w:hint="cs"/>
          <w:sz w:val="28"/>
          <w:szCs w:val="28"/>
          <w:rtl/>
        </w:rPr>
        <w:t xml:space="preserve">: </w:t>
      </w:r>
      <w:r w:rsidRPr="00362DCF">
        <w:rPr>
          <w:rFonts w:cs="Simplified Arabic" w:hint="cs"/>
          <w:b/>
          <w:bCs/>
          <w:sz w:val="28"/>
          <w:szCs w:val="28"/>
          <w:rtl/>
        </w:rPr>
        <w:t>"ويسقط بنسيان فدية لبس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362DCF">
        <w:rPr>
          <w:rFonts w:cs="Simplified Arabic" w:hint="cs"/>
          <w:b/>
          <w:bCs/>
          <w:sz w:val="28"/>
          <w:szCs w:val="28"/>
          <w:rtl/>
        </w:rPr>
        <w:t xml:space="preserve"> وطيب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362DCF">
        <w:rPr>
          <w:rFonts w:cs="Simplified Arabic" w:hint="cs"/>
          <w:b/>
          <w:bCs/>
          <w:sz w:val="28"/>
          <w:szCs w:val="28"/>
          <w:rtl/>
        </w:rPr>
        <w:t xml:space="preserve"> وتغطية رأس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362DCF">
        <w:rPr>
          <w:rFonts w:cs="Simplified Arabic" w:hint="cs"/>
          <w:b/>
          <w:bCs/>
          <w:sz w:val="28"/>
          <w:szCs w:val="28"/>
          <w:rtl/>
        </w:rPr>
        <w:t xml:space="preserve"> دون وطء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362DCF">
        <w:rPr>
          <w:rFonts w:cs="Simplified Arabic" w:hint="cs"/>
          <w:b/>
          <w:bCs/>
          <w:sz w:val="28"/>
          <w:szCs w:val="28"/>
          <w:rtl/>
        </w:rPr>
        <w:t xml:space="preserve"> وصيد وتقليم وحلاق"</w:t>
      </w:r>
      <w:r>
        <w:rPr>
          <w:rFonts w:cs="Simplified Arabic" w:hint="cs"/>
          <w:sz w:val="28"/>
          <w:szCs w:val="28"/>
          <w:rtl/>
        </w:rPr>
        <w:t xml:space="preserve"> فاعل المحظور لا يخلو</w:t>
      </w:r>
      <w:r w:rsidRPr="00704EDF">
        <w:rPr>
          <w:rFonts w:cs="Simplified Arabic" w:hint="cs"/>
          <w:sz w:val="28"/>
          <w:szCs w:val="28"/>
          <w:rtl/>
        </w:rPr>
        <w:t xml:space="preserve"> إما أن يكون معذورا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 بنسيان أو جهل أو إكراه أو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لا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بأن يكون متعمدا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 لفعل </w:t>
      </w:r>
      <w:r>
        <w:rPr>
          <w:rFonts w:cs="Simplified Arabic" w:hint="cs"/>
          <w:sz w:val="28"/>
          <w:szCs w:val="28"/>
          <w:rtl/>
        </w:rPr>
        <w:t>محظور، كما أن المحظورات لا تخلو</w:t>
      </w:r>
      <w:r w:rsidRPr="00704EDF">
        <w:rPr>
          <w:rFonts w:cs="Simplified Arabic" w:hint="cs"/>
          <w:sz w:val="28"/>
          <w:szCs w:val="28"/>
          <w:rtl/>
        </w:rPr>
        <w:t xml:space="preserve"> إما أن تكون مما يعذر ف</w:t>
      </w:r>
      <w:r>
        <w:rPr>
          <w:rFonts w:cs="Simplified Arabic" w:hint="cs"/>
          <w:sz w:val="28"/>
          <w:szCs w:val="28"/>
          <w:rtl/>
        </w:rPr>
        <w:t>اع</w:t>
      </w:r>
      <w:r w:rsidRPr="00704EDF">
        <w:rPr>
          <w:rFonts w:cs="Simplified Arabic" w:hint="cs"/>
          <w:sz w:val="28"/>
          <w:szCs w:val="28"/>
          <w:rtl/>
        </w:rPr>
        <w:t>له وتسقط فديته بالعذر أو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لا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فغير المعذور تلزمه الفدية على ما تقدم، تجب عليه الفدية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وأما المعذور بالجهل والنسيان والإكراه وهو الذي أشار إليه المؤلف هنا، معذور يعذر بالنسيان ما ذكر مما لا إتلاف فيه على قوله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يقول الله </w:t>
      </w:r>
      <w:r>
        <w:rPr>
          <w:rFonts w:cs="Simplified Arabic" w:hint="cs"/>
          <w:sz w:val="28"/>
          <w:szCs w:val="28"/>
          <w:rtl/>
        </w:rPr>
        <w:t>-سبحانه وتعالى-</w:t>
      </w:r>
      <w:r w:rsidRPr="00704EDF">
        <w:rPr>
          <w:rFonts w:cs="Simplified Arabic" w:hint="cs"/>
          <w:sz w:val="28"/>
          <w:szCs w:val="28"/>
          <w:rtl/>
        </w:rPr>
        <w:t xml:space="preserve"> في أخر سورة البقرة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FE3EE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{رَبَّنَا لاَ تُؤَاخِذْنَا إِن نَّسِينَا أَوْ أَخْطَأْنَا}</w:t>
      </w:r>
      <w:r w:rsidRPr="00FE3EE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E3EE9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FE3EE9">
        <w:rPr>
          <w:rFonts w:ascii="Simplified Arabic" w:hAnsi="Simplified Arabic" w:cs="Simplified Arabic"/>
          <w:sz w:val="24"/>
          <w:szCs w:val="24"/>
          <w:rtl/>
        </w:rPr>
        <w:t>(286) سورة البقرة</w:t>
      </w:r>
      <w:r w:rsidRPr="00FE3EE9">
        <w:rPr>
          <w:rFonts w:ascii="Simplified Arabic" w:hAnsi="Simplified Arabic" w:cs="Simplified Arabic" w:hint="cs"/>
          <w:sz w:val="24"/>
          <w:szCs w:val="24"/>
          <w:rtl/>
        </w:rPr>
        <w:t>]</w:t>
      </w:r>
      <w:r w:rsidRPr="00FE3EE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 xml:space="preserve">فقال الله </w:t>
      </w:r>
      <w:r>
        <w:rPr>
          <w:rFonts w:cs="Simplified Arabic" w:hint="cs"/>
          <w:sz w:val="28"/>
          <w:szCs w:val="28"/>
          <w:rtl/>
        </w:rPr>
        <w:t>-سبحانه وتعالى-: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>قد فعلت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 xml:space="preserve"> كما في صحيح مسلم، وحديث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FE3EE9">
        <w:rPr>
          <w:rFonts w:cs="Simplified Arabic" w:hint="cs"/>
          <w:color w:val="0000FF"/>
          <w:sz w:val="28"/>
          <w:szCs w:val="28"/>
          <w:rtl/>
        </w:rPr>
        <w:t>((إن الله تجاوز لأمتي الخطأ والنسيان)) ((عفي لأمتي الخطأ والنسيان وما استكرهوا عليه))</w:t>
      </w:r>
      <w:r>
        <w:rPr>
          <w:rFonts w:cs="Simplified Arabic" w:hint="cs"/>
          <w:sz w:val="28"/>
          <w:szCs w:val="28"/>
          <w:rtl/>
        </w:rPr>
        <w:t xml:space="preserve"> و</w:t>
      </w:r>
      <w:r w:rsidRPr="00704EDF">
        <w:rPr>
          <w:rFonts w:cs="Simplified Arabic" w:hint="cs"/>
          <w:sz w:val="28"/>
          <w:szCs w:val="28"/>
          <w:rtl/>
        </w:rPr>
        <w:t xml:space="preserve">الحديث بطرقه صحيح، هنا يقول: </w:t>
      </w:r>
      <w:r>
        <w:rPr>
          <w:rFonts w:cs="Simplified Arabic" w:hint="cs"/>
          <w:sz w:val="28"/>
          <w:szCs w:val="28"/>
          <w:rtl/>
        </w:rPr>
        <w:t>"دون وطء وصيد وتقليم وحلاق"</w:t>
      </w:r>
      <w:r w:rsidRPr="00704EDF">
        <w:rPr>
          <w:rFonts w:cs="Simplified Arabic" w:hint="cs"/>
          <w:sz w:val="28"/>
          <w:szCs w:val="28"/>
          <w:rtl/>
        </w:rPr>
        <w:t xml:space="preserve"> فلا يعذر بما ذكر وإن كان ناسيا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>، وإن كان جاهلاً، وإن كان مكرهاً في الوطء والصيد وتقليم الأظفار والحلاق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فتجب الفدية مطلقاً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 ذلك إتلاف ف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>ستو</w:t>
      </w:r>
      <w:r>
        <w:rPr>
          <w:rFonts w:cs="Simplified Arabic" w:hint="cs"/>
          <w:sz w:val="28"/>
          <w:szCs w:val="28"/>
          <w:rtl/>
        </w:rPr>
        <w:t>ى</w:t>
      </w:r>
      <w:r w:rsidRPr="00704EDF">
        <w:rPr>
          <w:rFonts w:cs="Simplified Arabic" w:hint="cs"/>
          <w:sz w:val="28"/>
          <w:szCs w:val="28"/>
          <w:rtl/>
        </w:rPr>
        <w:t xml:space="preserve"> عمده وسهوه كما</w:t>
      </w:r>
      <w:r>
        <w:rPr>
          <w:rFonts w:cs="Simplified Arabic" w:hint="cs"/>
          <w:sz w:val="28"/>
          <w:szCs w:val="28"/>
          <w:rtl/>
        </w:rPr>
        <w:t>ل ا</w:t>
      </w:r>
      <w:r w:rsidRPr="00704EDF">
        <w:rPr>
          <w:rFonts w:cs="Simplified Arabic" w:hint="cs"/>
          <w:sz w:val="28"/>
          <w:szCs w:val="28"/>
          <w:rtl/>
        </w:rPr>
        <w:t xml:space="preserve">لآدمي.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>هذا هو المشهور عند الحنابلة والشافعية</w:t>
      </w:r>
      <w:r>
        <w:rPr>
          <w:rFonts w:cs="Simplified Arabic" w:hint="cs"/>
          <w:sz w:val="28"/>
          <w:szCs w:val="28"/>
          <w:rtl/>
        </w:rPr>
        <w:t xml:space="preserve"> إن كان </w:t>
      </w:r>
      <w:r w:rsidRPr="00704EDF">
        <w:rPr>
          <w:rFonts w:cs="Simplified Arabic" w:hint="cs"/>
          <w:sz w:val="28"/>
          <w:szCs w:val="28"/>
          <w:rtl/>
        </w:rPr>
        <w:t>من قبيل الإتلاف تجب فيه الفدية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إن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ما كان من قبيل الإتلاف فإن الفدية تجب فيه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وما ليس في</w:t>
      </w:r>
      <w:r>
        <w:rPr>
          <w:rFonts w:cs="Simplified Arabic" w:hint="cs"/>
          <w:sz w:val="28"/>
          <w:szCs w:val="28"/>
          <w:rtl/>
        </w:rPr>
        <w:t>ه</w:t>
      </w:r>
      <w:r w:rsidRPr="00704EDF">
        <w:rPr>
          <w:rFonts w:cs="Simplified Arabic" w:hint="cs"/>
          <w:sz w:val="28"/>
          <w:szCs w:val="28"/>
          <w:rtl/>
        </w:rPr>
        <w:t xml:space="preserve"> إتلاف فإنه لا فدية فيه، إلا أن الشافعية استثنوا </w:t>
      </w:r>
      <w:r>
        <w:rPr>
          <w:rFonts w:cs="Simplified Arabic" w:hint="cs"/>
          <w:sz w:val="28"/>
          <w:szCs w:val="28"/>
          <w:rtl/>
        </w:rPr>
        <w:t>الوطء فقالوا</w:t>
      </w:r>
      <w:r w:rsidRPr="00704EDF">
        <w:rPr>
          <w:rFonts w:cs="Simplified Arabic" w:hint="cs"/>
          <w:sz w:val="28"/>
          <w:szCs w:val="28"/>
          <w:rtl/>
        </w:rPr>
        <w:t>: لا فدية فيه، الوطء في</w:t>
      </w:r>
      <w:r>
        <w:rPr>
          <w:rFonts w:cs="Simplified Arabic" w:hint="cs"/>
          <w:sz w:val="28"/>
          <w:szCs w:val="28"/>
          <w:rtl/>
        </w:rPr>
        <w:t>ه</w:t>
      </w:r>
      <w:r w:rsidRPr="00704EDF">
        <w:rPr>
          <w:rFonts w:cs="Simplified Arabic" w:hint="cs"/>
          <w:sz w:val="28"/>
          <w:szCs w:val="28"/>
          <w:rtl/>
        </w:rPr>
        <w:t xml:space="preserve"> إتلاف وإلا ما فيه؟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ما فيه.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نعم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FE3EE9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ما فيه، فيه إتلاف وإلا ما فيه؟ لا إتلاف مثل الحلق فيه إتلاف وإلا ما فيه؟ </w:t>
      </w:r>
    </w:p>
    <w:p w:rsidR="00931500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فيه إتلاف.</w:t>
      </w:r>
    </w:p>
    <w:p w:rsidR="00931500" w:rsidRPr="0044578E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44578E">
        <w:rPr>
          <w:rFonts w:cs="Simplified Arabic" w:hint="cs"/>
          <w:sz w:val="28"/>
          <w:szCs w:val="28"/>
          <w:rtl/>
        </w:rPr>
        <w:t>نعم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فيه إتلاف للشعر.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فيه إتلاف</w:t>
      </w:r>
      <w:r>
        <w:rPr>
          <w:rFonts w:cs="Simplified Arabic" w:hint="cs"/>
          <w:sz w:val="28"/>
          <w:szCs w:val="28"/>
          <w:rtl/>
        </w:rPr>
        <w:t xml:space="preserve"> يعني لا يمكن ردة، </w:t>
      </w:r>
      <w:r w:rsidRPr="00704EDF">
        <w:rPr>
          <w:rFonts w:cs="Simplified Arabic" w:hint="cs"/>
          <w:sz w:val="28"/>
          <w:szCs w:val="28"/>
          <w:rtl/>
        </w:rPr>
        <w:t>تقليم الأظافر فيه إتلاف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لكن لبس المخيط يخلع، الطيب يغسل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نعم، تغ</w:t>
      </w:r>
      <w:r>
        <w:rPr>
          <w:rFonts w:cs="Simplified Arabic" w:hint="cs"/>
          <w:sz w:val="28"/>
          <w:szCs w:val="28"/>
          <w:rtl/>
        </w:rPr>
        <w:t>طية الرأس يكشف، استثنى</w:t>
      </w:r>
      <w:r w:rsidRPr="00704EDF">
        <w:rPr>
          <w:rFonts w:cs="Simplified Arabic" w:hint="cs"/>
          <w:sz w:val="28"/>
          <w:szCs w:val="28"/>
          <w:rtl/>
        </w:rPr>
        <w:t xml:space="preserve"> الشافعية الوطء فلا فدية فيه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لأنه جار</w:t>
      </w:r>
      <w:r>
        <w:rPr>
          <w:rFonts w:cs="Simplified Arabic" w:hint="cs"/>
          <w:sz w:val="28"/>
          <w:szCs w:val="28"/>
          <w:rtl/>
        </w:rPr>
        <w:t>ٍ</w:t>
      </w:r>
      <w:r w:rsidRPr="00704EDF">
        <w:rPr>
          <w:rFonts w:cs="Simplified Arabic" w:hint="cs"/>
          <w:sz w:val="28"/>
          <w:szCs w:val="28"/>
          <w:rtl/>
        </w:rPr>
        <w:t xml:space="preserve"> على قاعدتهم لا إتلاف فيه، لكن الحنابلة قالوا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فيه الفدية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وإن ك</w:t>
      </w:r>
      <w:r>
        <w:rPr>
          <w:rFonts w:cs="Simplified Arabic" w:hint="cs"/>
          <w:sz w:val="28"/>
          <w:szCs w:val="28"/>
          <w:rtl/>
        </w:rPr>
        <w:t>ان</w:t>
      </w:r>
      <w:r w:rsidRPr="00704EDF">
        <w:rPr>
          <w:rFonts w:cs="Simplified Arabic" w:hint="cs"/>
          <w:sz w:val="28"/>
          <w:szCs w:val="28"/>
          <w:rtl/>
        </w:rPr>
        <w:t xml:space="preserve"> جاهل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 xml:space="preserve"> أو ناسياً أو مكرهاً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لعظم ما جاء فيه عن الصحابة؛ لأنه أعظم المحظورات فشددوا فيه من هذه الحيثية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وإلا فالأصل على تقعيدهم وأنه لا إتلاف فيه أنه لا شيء فيه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مثل تغطية الرأس يكشف.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عند الحنفية والمالكية أن الجاهل والمكره والناسي حكمه حكم العامد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يعني في كل شيء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غطى رأسه يفدي، لبس مخيط يفدي ولو كان ناسياً، ولا ننسى قول المالكية </w:t>
      </w:r>
      <w:proofErr w:type="gramStart"/>
      <w:r w:rsidRPr="00704EDF">
        <w:rPr>
          <w:rFonts w:cs="Simplified Arabic" w:hint="cs"/>
          <w:sz w:val="28"/>
          <w:szCs w:val="28"/>
          <w:rtl/>
        </w:rPr>
        <w:t>في من</w:t>
      </w:r>
      <w:proofErr w:type="gramEnd"/>
      <w:r w:rsidRPr="00704EDF">
        <w:rPr>
          <w:rFonts w:cs="Simplified Arabic" w:hint="cs"/>
          <w:sz w:val="28"/>
          <w:szCs w:val="28"/>
          <w:rtl/>
        </w:rPr>
        <w:t xml:space="preserve"> أكل أو شرب ناسيا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 ويش عليه؟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عليه القضاء ولو كان ناسياً</w:t>
      </w:r>
      <w:r>
        <w:rPr>
          <w:rFonts w:cs="Simplified Arabic" w:hint="cs"/>
          <w:sz w:val="28"/>
          <w:szCs w:val="28"/>
          <w:rtl/>
        </w:rPr>
        <w:t>، فقولهم م</w:t>
      </w:r>
      <w:r w:rsidRPr="00704EDF">
        <w:rPr>
          <w:rFonts w:cs="Simplified Arabic" w:hint="cs"/>
          <w:sz w:val="28"/>
          <w:szCs w:val="28"/>
          <w:rtl/>
        </w:rPr>
        <w:t>طرد، الجاهل والمكره والناسي حكمه حكم العامد، وعند الإمام أحمد رواية اختارها شيخ الإسلام ابن تيمية وابن القيم أنه لا كفارة عليه مطلقاً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استدل</w:t>
      </w:r>
      <w:r>
        <w:rPr>
          <w:rFonts w:cs="Simplified Arabic" w:hint="cs"/>
          <w:sz w:val="28"/>
          <w:szCs w:val="28"/>
          <w:rtl/>
        </w:rPr>
        <w:t>...نعم؟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حتى الوطء</w:t>
      </w:r>
      <w:r>
        <w:rPr>
          <w:rFonts w:cs="Simplified Arabic" w:hint="cs"/>
          <w:b/>
          <w:bCs/>
          <w:sz w:val="28"/>
          <w:szCs w:val="28"/>
          <w:rtl/>
        </w:rPr>
        <w:t>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إذا كان ناسياً أبداً الوطء ولا غيره الحكم واحد، استدل الشافعية والحنابلة بالتفريق بين</w:t>
      </w:r>
      <w:r>
        <w:rPr>
          <w:rFonts w:cs="Simplified Arabic" w:hint="cs"/>
          <w:sz w:val="28"/>
          <w:szCs w:val="28"/>
          <w:rtl/>
        </w:rPr>
        <w:t>...</w:t>
      </w:r>
      <w:r w:rsidRPr="00704EDF">
        <w:rPr>
          <w:rFonts w:cs="Simplified Arabic" w:hint="cs"/>
          <w:sz w:val="28"/>
          <w:szCs w:val="28"/>
          <w:rtl/>
        </w:rPr>
        <w:t xml:space="preserve"> نعم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</w:t>
      </w:r>
      <w:r w:rsidRPr="00704EDF">
        <w:rPr>
          <w:rFonts w:cs="Simplified Arabic" w:hint="cs"/>
          <w:b/>
          <w:bCs/>
          <w:sz w:val="28"/>
          <w:szCs w:val="28"/>
          <w:rtl/>
        </w:rPr>
        <w:t>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>برفع الإثم،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أطعمه</w:t>
      </w:r>
      <w:r>
        <w:rPr>
          <w:rFonts w:cs="Simplified Arabic" w:hint="cs"/>
          <w:sz w:val="28"/>
          <w:szCs w:val="28"/>
          <w:rtl/>
        </w:rPr>
        <w:t xml:space="preserve"> الله فلا أثم عليه.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يوجبون عليه القضاء؛ لأنه إن أكل أو شرب عامداً فعليه القضاء مع الكفارة، استدل الشافعية والحنابلة بما ذكر</w:t>
      </w:r>
      <w:r>
        <w:rPr>
          <w:rFonts w:cs="Simplified Arabic" w:hint="cs"/>
          <w:sz w:val="28"/>
          <w:szCs w:val="28"/>
          <w:rtl/>
        </w:rPr>
        <w:t>، وأيضاً</w:t>
      </w:r>
      <w:r w:rsidRPr="00704EDF">
        <w:rPr>
          <w:rFonts w:cs="Simplified Arabic" w:hint="cs"/>
          <w:sz w:val="28"/>
          <w:szCs w:val="28"/>
          <w:rtl/>
        </w:rPr>
        <w:t xml:space="preserve"> فإن الحلق والتقليم ونحوهما مما فيه إتلاف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فات على وجه لا يمكن تداركه بخلاف اللبس والطيب والتغطية وحينئذ</w:t>
      </w:r>
      <w:r>
        <w:rPr>
          <w:rFonts w:cs="Simplified Arabic" w:hint="cs"/>
          <w:sz w:val="28"/>
          <w:szCs w:val="28"/>
          <w:rtl/>
        </w:rPr>
        <w:t>ٍ</w:t>
      </w:r>
      <w:r w:rsidRPr="00704EDF">
        <w:rPr>
          <w:rFonts w:cs="Simplified Arabic" w:hint="cs"/>
          <w:sz w:val="28"/>
          <w:szCs w:val="28"/>
          <w:rtl/>
        </w:rPr>
        <w:t xml:space="preserve"> يكون من باب ربط الأسباب </w:t>
      </w:r>
      <w:proofErr w:type="gramStart"/>
      <w:r w:rsidRPr="00704EDF">
        <w:rPr>
          <w:rFonts w:cs="Simplified Arabic" w:hint="cs"/>
          <w:sz w:val="28"/>
          <w:szCs w:val="28"/>
          <w:rtl/>
        </w:rPr>
        <w:t>بالمسببات،...</w:t>
      </w:r>
      <w:proofErr w:type="gramEnd"/>
      <w:r>
        <w:rPr>
          <w:rFonts w:cs="Simplified Arabic" w:hint="cs"/>
          <w:sz w:val="28"/>
          <w:szCs w:val="28"/>
          <w:rtl/>
        </w:rPr>
        <w:t>.</w:t>
      </w:r>
      <w:r w:rsidRPr="00704EDF">
        <w:rPr>
          <w:rFonts w:cs="Simplified Arabic" w:hint="cs"/>
          <w:sz w:val="28"/>
          <w:szCs w:val="28"/>
          <w:rtl/>
        </w:rPr>
        <w:t xml:space="preserve"> تقولون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الجاهل والناسي والمكره لا تكليف عليه؟ 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الصبي غير مكلف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لكن إن اعتد</w:t>
      </w:r>
      <w:r>
        <w:rPr>
          <w:rFonts w:cs="Simplified Arabic" w:hint="cs"/>
          <w:sz w:val="28"/>
          <w:szCs w:val="28"/>
          <w:rtl/>
        </w:rPr>
        <w:t>ى على إنسان فكسر شيئاً</w:t>
      </w:r>
      <w:r w:rsidRPr="00704EDF">
        <w:rPr>
          <w:rFonts w:cs="Simplified Arabic" w:hint="cs"/>
          <w:sz w:val="28"/>
          <w:szCs w:val="28"/>
          <w:rtl/>
        </w:rPr>
        <w:t xml:space="preserve"> من ماله يلزم وإلا ما يلزم؟ 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يلزم.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نعم </w:t>
      </w:r>
      <w:r w:rsidRPr="00704EDF">
        <w:rPr>
          <w:rFonts w:cs="Simplified Arabic" w:hint="cs"/>
          <w:sz w:val="28"/>
          <w:szCs w:val="28"/>
          <w:rtl/>
        </w:rPr>
        <w:t>يلزم بقيم المتلفات وأروش الجنايات، وهذا حكم وضعي وليس بحكم تكليفي؛ لأنه من باب ربط الأسباب بالمسببات،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وهنا فعل هذه الأشياء التي فيها إتلاف هي من باب ربط الأسباب بالمسببات فيكون حكماً وضعياً لا تكليفيا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.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استدل الحنفية والمالكية أن العذر بالجهل والنسيان والإكراه يرفع الإثم دون الكفارة، دليل الرأي الثالث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وهو أنه لا شيء عليه، ويستوي في ذلك ما فيه إتلافه </w:t>
      </w:r>
      <w:r>
        <w:rPr>
          <w:rFonts w:cs="Simplified Arabic" w:hint="cs"/>
          <w:sz w:val="28"/>
          <w:szCs w:val="28"/>
          <w:rtl/>
        </w:rPr>
        <w:t>و</w:t>
      </w:r>
      <w:r w:rsidRPr="00704EDF">
        <w:rPr>
          <w:rFonts w:cs="Simplified Arabic" w:hint="cs"/>
          <w:sz w:val="28"/>
          <w:szCs w:val="28"/>
          <w:rtl/>
        </w:rPr>
        <w:t>ما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لا إتلاف فيه ما تقدم من الآية والحديث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وقوله تعالى في الصيد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D44D1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{وَمَن قَتَلَهُ مِنكُم مُّتَعَمِّدًا}</w:t>
      </w:r>
      <w:r w:rsidRPr="00D44D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44D19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D44D19">
        <w:rPr>
          <w:rFonts w:ascii="Simplified Arabic" w:hAnsi="Simplified Arabic" w:cs="Simplified Arabic"/>
          <w:sz w:val="24"/>
          <w:szCs w:val="24"/>
          <w:rtl/>
        </w:rPr>
        <w:t>(95) سورة المائدة</w:t>
      </w:r>
      <w:r w:rsidRPr="00D44D19">
        <w:rPr>
          <w:rFonts w:ascii="Simplified Arabic" w:hAnsi="Simplified Arabic" w:cs="Simplified Arabic" w:hint="cs"/>
          <w:sz w:val="24"/>
          <w:szCs w:val="24"/>
          <w:rtl/>
        </w:rPr>
        <w:t>]</w:t>
      </w:r>
      <w:r w:rsidRPr="00D44D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فالتنصيص على</w:t>
      </w:r>
      <w:r>
        <w:rPr>
          <w:rFonts w:cs="Simplified Arabic" w:hint="cs"/>
          <w:sz w:val="28"/>
          <w:szCs w:val="28"/>
          <w:rtl/>
        </w:rPr>
        <w:t xml:space="preserve"> التعمد يخرج المخطئ،</w:t>
      </w:r>
      <w:r w:rsidRPr="00704EDF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في حكمه الناسي والمكره، وعلى هذا</w:t>
      </w:r>
      <w:r w:rsidRPr="00704EDF">
        <w:rPr>
          <w:rFonts w:cs="Simplified Arabic" w:hint="cs"/>
          <w:sz w:val="28"/>
          <w:szCs w:val="28"/>
          <w:rtl/>
        </w:rPr>
        <w:t xml:space="preserve"> فالأقرب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 xml:space="preserve">هو </w:t>
      </w:r>
      <w:r>
        <w:rPr>
          <w:rFonts w:cs="Simplified Arabic" w:hint="cs"/>
          <w:sz w:val="28"/>
          <w:szCs w:val="28"/>
          <w:rtl/>
        </w:rPr>
        <w:t>ال</w:t>
      </w:r>
      <w:r w:rsidRPr="00704EDF">
        <w:rPr>
          <w:rFonts w:cs="Simplified Arabic" w:hint="cs"/>
          <w:sz w:val="28"/>
          <w:szCs w:val="28"/>
          <w:rtl/>
        </w:rPr>
        <w:t xml:space="preserve">قول الثالث </w:t>
      </w:r>
      <w:r>
        <w:rPr>
          <w:rFonts w:cs="Simplified Arabic" w:hint="cs"/>
          <w:sz w:val="28"/>
          <w:szCs w:val="28"/>
          <w:rtl/>
        </w:rPr>
        <w:t>-</w:t>
      </w:r>
      <w:r w:rsidRPr="00704EDF">
        <w:rPr>
          <w:rFonts w:cs="Simplified Arabic" w:hint="cs"/>
          <w:sz w:val="28"/>
          <w:szCs w:val="28"/>
          <w:rtl/>
        </w:rPr>
        <w:t>إن شاء الله تعالى</w:t>
      </w:r>
      <w:r>
        <w:rPr>
          <w:rFonts w:cs="Simplified Arabic" w:hint="cs"/>
          <w:sz w:val="28"/>
          <w:szCs w:val="28"/>
          <w:rtl/>
        </w:rPr>
        <w:t>-.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سم</w:t>
      </w:r>
      <w:r>
        <w:rPr>
          <w:rFonts w:cs="Simplified Arabic" w:hint="cs"/>
          <w:sz w:val="28"/>
          <w:szCs w:val="28"/>
          <w:rtl/>
        </w:rPr>
        <w:t>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"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وكل هدي أو إطعام فلمساكين الحرم، وفدية الأذى </w:t>
      </w:r>
      <w:r>
        <w:rPr>
          <w:rFonts w:cs="Simplified Arabic" w:hint="cs"/>
          <w:b/>
          <w:bCs/>
          <w:sz w:val="28"/>
          <w:szCs w:val="28"/>
          <w:rtl/>
        </w:rPr>
        <w:t>و</w:t>
      </w:r>
      <w:r w:rsidRPr="00704EDF">
        <w:rPr>
          <w:rFonts w:cs="Simplified Arabic" w:hint="cs"/>
          <w:b/>
          <w:bCs/>
          <w:sz w:val="28"/>
          <w:szCs w:val="28"/>
          <w:rtl/>
        </w:rPr>
        <w:t>اللبس ونحوهما ودم الإحصار حيث وجد سببه، ويجزئ الصوم بكل مكان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والدم شاة أو سبع بدنة، وتجزئ عنها بقرة</w:t>
      </w:r>
      <w:r>
        <w:rPr>
          <w:rFonts w:cs="Simplified Arabic" w:hint="cs"/>
          <w:b/>
          <w:bCs/>
          <w:sz w:val="28"/>
          <w:szCs w:val="28"/>
          <w:rtl/>
        </w:rPr>
        <w:t>"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يقول </w:t>
      </w:r>
      <w:r>
        <w:rPr>
          <w:rFonts w:cs="Simplified Arabic" w:hint="cs"/>
          <w:sz w:val="28"/>
          <w:szCs w:val="28"/>
          <w:rtl/>
        </w:rPr>
        <w:t>-رحمه الله تعالى-</w:t>
      </w:r>
      <w:r w:rsidRPr="00704EDF">
        <w:rPr>
          <w:rFonts w:cs="Simplified Arabic" w:hint="cs"/>
          <w:sz w:val="28"/>
          <w:szCs w:val="28"/>
          <w:rtl/>
        </w:rPr>
        <w:t xml:space="preserve">: 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>وكل هدي أو إطعام يتعلق بحرم أو إحرام كجزاء صيد ودم متعة وقران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وما وجب لترك واجب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704EDF">
        <w:rPr>
          <w:rFonts w:cs="Simplified Arabic" w:hint="cs"/>
          <w:sz w:val="28"/>
          <w:szCs w:val="28"/>
          <w:rtl/>
        </w:rPr>
        <w:t>مثلها المنذ</w:t>
      </w:r>
      <w:r>
        <w:rPr>
          <w:rFonts w:cs="Simplified Arabic" w:hint="cs"/>
          <w:sz w:val="28"/>
          <w:szCs w:val="28"/>
          <w:rtl/>
        </w:rPr>
        <w:t>ور أيضاً</w:t>
      </w:r>
      <w:r w:rsidRPr="00704EDF">
        <w:rPr>
          <w:rFonts w:cs="Simplified Arabic" w:hint="cs"/>
          <w:sz w:val="28"/>
          <w:szCs w:val="28"/>
          <w:rtl/>
        </w:rPr>
        <w:t xml:space="preserve"> إذا نذر أن يذبح في الحرم يلزمه أن يذبح في الحرم، وما </w:t>
      </w:r>
      <w:r>
        <w:rPr>
          <w:rFonts w:cs="Simplified Arabic" w:hint="cs"/>
          <w:sz w:val="28"/>
          <w:szCs w:val="28"/>
          <w:rtl/>
        </w:rPr>
        <w:t>وج</w:t>
      </w:r>
      <w:r w:rsidRPr="00704EDF">
        <w:rPr>
          <w:rFonts w:cs="Simplified Arabic" w:hint="cs"/>
          <w:sz w:val="28"/>
          <w:szCs w:val="28"/>
          <w:rtl/>
        </w:rPr>
        <w:t>ب لترك واجب أو فعل محظور في الحرم فإنه يلزمه ذبحه في الحرم، ويستوي في ذلك مكة وجميع أطراف الحرم.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يقول الإمام أحمد: مكة ومنى واحد، يقول: والأفضل نحر ما بحج </w:t>
      </w:r>
      <w:proofErr w:type="spellStart"/>
      <w:r w:rsidRPr="00704EDF">
        <w:rPr>
          <w:rFonts w:cs="Simplified Arabic" w:hint="cs"/>
          <w:sz w:val="28"/>
          <w:szCs w:val="28"/>
          <w:rtl/>
        </w:rPr>
        <w:t>بمنى</w:t>
      </w:r>
      <w:proofErr w:type="spellEnd"/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وما بع</w:t>
      </w:r>
      <w:r>
        <w:rPr>
          <w:rFonts w:cs="Simplified Arabic" w:hint="cs"/>
          <w:sz w:val="28"/>
          <w:szCs w:val="28"/>
          <w:rtl/>
        </w:rPr>
        <w:t>مر</w:t>
      </w:r>
      <w:r w:rsidRPr="00704EDF">
        <w:rPr>
          <w:rFonts w:cs="Simplified Arabic" w:hint="cs"/>
          <w:sz w:val="28"/>
          <w:szCs w:val="28"/>
          <w:rtl/>
        </w:rPr>
        <w:t>ة بالمروة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هذا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إن تيسر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ومعلوم أنه لا </w:t>
      </w:r>
      <w:r>
        <w:rPr>
          <w:rFonts w:cs="Simplified Arabic" w:hint="cs"/>
          <w:sz w:val="28"/>
          <w:szCs w:val="28"/>
          <w:rtl/>
        </w:rPr>
        <w:t xml:space="preserve">يتيسر غالباً؛ </w:t>
      </w:r>
      <w:r w:rsidRPr="00704EDF">
        <w:rPr>
          <w:rFonts w:cs="Simplified Arabic" w:hint="cs"/>
          <w:sz w:val="28"/>
          <w:szCs w:val="28"/>
          <w:rtl/>
        </w:rPr>
        <w:t xml:space="preserve">لأن المسلخ </w:t>
      </w:r>
      <w:proofErr w:type="spellStart"/>
      <w:r w:rsidRPr="00704EDF">
        <w:rPr>
          <w:rFonts w:cs="Simplified Arabic" w:hint="cs"/>
          <w:sz w:val="28"/>
          <w:szCs w:val="28"/>
          <w:rtl/>
        </w:rPr>
        <w:t>بمنى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وإلا وين؟ المسلخ؟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>نعم داخل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proofErr w:type="gramStart"/>
      <w:r w:rsidRPr="00704EDF">
        <w:rPr>
          <w:rFonts w:cs="Simplified Arabic" w:hint="cs"/>
          <w:sz w:val="28"/>
          <w:szCs w:val="28"/>
          <w:rtl/>
        </w:rPr>
        <w:t>لكن</w:t>
      </w:r>
      <w:r>
        <w:rPr>
          <w:rFonts w:cs="Simplified Arabic" w:hint="cs"/>
          <w:sz w:val="28"/>
          <w:szCs w:val="28"/>
          <w:rtl/>
        </w:rPr>
        <w:t>..</w:t>
      </w:r>
      <w:r w:rsidRPr="00704EDF">
        <w:rPr>
          <w:rFonts w:cs="Simplified Arabic" w:hint="cs"/>
          <w:sz w:val="28"/>
          <w:szCs w:val="28"/>
          <w:rtl/>
        </w:rPr>
        <w:t>،</w:t>
      </w:r>
      <w:proofErr w:type="gramEnd"/>
      <w:r w:rsidRPr="00704EDF">
        <w:rPr>
          <w:rFonts w:cs="Simplified Arabic" w:hint="cs"/>
          <w:sz w:val="28"/>
          <w:szCs w:val="28"/>
          <w:rtl/>
        </w:rPr>
        <w:t xml:space="preserve"> وما بعمرة بالمروة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يمكن وإلا ما يمكن؟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ما يمكن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تأتي بالفدية التي وجبت عليك تذبحها بالمروة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ما يمكن، </w:t>
      </w:r>
      <w:r w:rsidRPr="00704EDF">
        <w:rPr>
          <w:rFonts w:cs="Simplified Arabic" w:hint="cs"/>
          <w:sz w:val="28"/>
          <w:szCs w:val="28"/>
          <w:rtl/>
        </w:rPr>
        <w:t>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ما يمكن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لأنه يؤذي الناس مع شدة الزحام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والمسألة استحباب</w:t>
      </w:r>
      <w:r>
        <w:rPr>
          <w:rFonts w:cs="Simplified Arabic" w:hint="cs"/>
          <w:sz w:val="28"/>
          <w:szCs w:val="28"/>
          <w:rtl/>
        </w:rPr>
        <w:t>.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B65989">
        <w:rPr>
          <w:rFonts w:cs="Simplified Arabic" w:hint="cs"/>
          <w:b/>
          <w:bCs/>
          <w:sz w:val="28"/>
          <w:szCs w:val="28"/>
          <w:rtl/>
        </w:rPr>
        <w:t>"ويوزع على مساكين الحرم"</w:t>
      </w:r>
      <w:r w:rsidRPr="00704EDF">
        <w:rPr>
          <w:rFonts w:cs="Simplified Arabic" w:hint="cs"/>
          <w:sz w:val="28"/>
          <w:szCs w:val="28"/>
          <w:rtl/>
        </w:rPr>
        <w:t xml:space="preserve"> لأن القصد التوسعة عليهم، والمراد بمساكين الحرم المقيم به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والمجتاز من حاج وغير</w:t>
      </w:r>
      <w:r>
        <w:rPr>
          <w:rFonts w:cs="Simplified Arabic" w:hint="cs"/>
          <w:sz w:val="28"/>
          <w:szCs w:val="28"/>
          <w:rtl/>
        </w:rPr>
        <w:t>ه</w:t>
      </w:r>
      <w:r w:rsidRPr="00704EDF">
        <w:rPr>
          <w:rFonts w:cs="Simplified Arabic" w:hint="cs"/>
          <w:sz w:val="28"/>
          <w:szCs w:val="28"/>
          <w:rtl/>
        </w:rPr>
        <w:t xml:space="preserve"> ممن له أخذ زكاة لحاجة؛ لأن</w:t>
      </w:r>
      <w:r>
        <w:rPr>
          <w:rFonts w:cs="Simplified Arabic" w:hint="cs"/>
          <w:sz w:val="28"/>
          <w:szCs w:val="28"/>
          <w:rtl/>
        </w:rPr>
        <w:t>ه</w:t>
      </w:r>
      <w:r w:rsidRPr="00704EDF">
        <w:rPr>
          <w:rFonts w:cs="Simplified Arabic" w:hint="cs"/>
          <w:sz w:val="28"/>
          <w:szCs w:val="28"/>
          <w:rtl/>
        </w:rPr>
        <w:t xml:space="preserve"> للمساكين.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يقول تعالى: </w:t>
      </w:r>
      <w:r w:rsidRPr="0043361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{وَلاَ تَحْلِقُواْ رُؤُوسَكُمْ حَتَّى يَبْلُغَ الْهَدْيُ مَحِلَّهُ}</w:t>
      </w:r>
      <w:r w:rsidRPr="00B6598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33616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433616">
        <w:rPr>
          <w:rFonts w:ascii="Simplified Arabic" w:hAnsi="Simplified Arabic" w:cs="Simplified Arabic"/>
          <w:sz w:val="24"/>
          <w:szCs w:val="24"/>
          <w:rtl/>
        </w:rPr>
        <w:t>(196) سورة البقرة</w:t>
      </w:r>
      <w:r w:rsidRPr="00433616">
        <w:rPr>
          <w:rFonts w:ascii="Simplified Arabic" w:hAnsi="Simplified Arabic" w:cs="Simplified Arabic" w:hint="cs"/>
          <w:sz w:val="24"/>
          <w:szCs w:val="24"/>
          <w:rtl/>
        </w:rPr>
        <w:t>]</w:t>
      </w:r>
      <w:r w:rsidRPr="00B6598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والمتمتع والقارن يحلان في الحرم؛ يقول</w:t>
      </w:r>
      <w:r w:rsidRPr="00704EDF">
        <w:rPr>
          <w:rFonts w:cs="Simplified Arabic" w:hint="cs"/>
          <w:sz w:val="28"/>
          <w:szCs w:val="28"/>
          <w:rtl/>
        </w:rPr>
        <w:t xml:space="preserve"> تعالى في جزاء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الصيد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 w:rsidRPr="00FE6AA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{هَدْيًا بَالِغَ الْكَعْبَةِ}</w:t>
      </w:r>
      <w:r w:rsidRPr="00FE6AA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E6AA1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FE6AA1">
        <w:rPr>
          <w:rFonts w:ascii="Simplified Arabic" w:hAnsi="Simplified Arabic" w:cs="Simplified Arabic"/>
          <w:sz w:val="24"/>
          <w:szCs w:val="24"/>
          <w:rtl/>
        </w:rPr>
        <w:t>(95) سورة المائدة</w:t>
      </w:r>
      <w:r w:rsidRPr="00FE6AA1">
        <w:rPr>
          <w:rFonts w:ascii="Simplified Arabic" w:hAnsi="Simplified Arabic" w:cs="Simplified Arabic" w:hint="cs"/>
          <w:sz w:val="24"/>
          <w:szCs w:val="24"/>
          <w:rtl/>
        </w:rPr>
        <w:t>]</w:t>
      </w:r>
      <w:r w:rsidRPr="00FE6AA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ولحديث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FE6AA1">
        <w:rPr>
          <w:rFonts w:cs="Simplified Arabic" w:hint="cs"/>
          <w:color w:val="0000FF"/>
          <w:sz w:val="28"/>
          <w:szCs w:val="28"/>
          <w:rtl/>
        </w:rPr>
        <w:t xml:space="preserve">((نحرت </w:t>
      </w:r>
      <w:r>
        <w:rPr>
          <w:rFonts w:cs="Simplified Arabic" w:hint="cs"/>
          <w:color w:val="0000FF"/>
          <w:sz w:val="28"/>
          <w:szCs w:val="28"/>
          <w:rtl/>
        </w:rPr>
        <w:t xml:space="preserve">ها </w:t>
      </w:r>
      <w:r w:rsidRPr="00FE6AA1">
        <w:rPr>
          <w:rFonts w:cs="Simplified Arabic" w:hint="cs"/>
          <w:color w:val="0000FF"/>
          <w:sz w:val="28"/>
          <w:szCs w:val="28"/>
          <w:rtl/>
        </w:rPr>
        <w:t>هنا ومنى كلها منحر، ف</w:t>
      </w:r>
      <w:r>
        <w:rPr>
          <w:rFonts w:cs="Simplified Arabic" w:hint="cs"/>
          <w:color w:val="0000FF"/>
          <w:sz w:val="28"/>
          <w:szCs w:val="28"/>
          <w:rtl/>
        </w:rPr>
        <w:t>ا</w:t>
      </w:r>
      <w:r w:rsidRPr="00FE6AA1">
        <w:rPr>
          <w:rFonts w:cs="Simplified Arabic" w:hint="cs"/>
          <w:color w:val="0000FF"/>
          <w:sz w:val="28"/>
          <w:szCs w:val="28"/>
          <w:rtl/>
        </w:rPr>
        <w:t>نحروا في رحالكم))</w:t>
      </w:r>
      <w:r w:rsidRPr="00704EDF">
        <w:rPr>
          <w:rFonts w:cs="Simplified Arabic" w:hint="cs"/>
          <w:sz w:val="28"/>
          <w:szCs w:val="28"/>
          <w:rtl/>
        </w:rPr>
        <w:t xml:space="preserve"> رواه مسلم، وفي رواية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FE6AA1">
        <w:rPr>
          <w:rFonts w:cs="Simplified Arabic" w:hint="cs"/>
          <w:color w:val="0000FF"/>
          <w:sz w:val="28"/>
          <w:szCs w:val="28"/>
          <w:rtl/>
        </w:rPr>
        <w:t>((كل فجاج مكة طريق ومنحر))</w:t>
      </w:r>
      <w:r w:rsidRPr="00704EDF">
        <w:rPr>
          <w:rFonts w:cs="Simplified Arabic" w:hint="cs"/>
          <w:sz w:val="28"/>
          <w:szCs w:val="28"/>
          <w:rtl/>
        </w:rPr>
        <w:t xml:space="preserve"> رواه أ</w:t>
      </w:r>
      <w:r>
        <w:rPr>
          <w:rFonts w:cs="Simplified Arabic" w:hint="cs"/>
          <w:sz w:val="28"/>
          <w:szCs w:val="28"/>
          <w:rtl/>
        </w:rPr>
        <w:t>حمد وأبو دا</w:t>
      </w:r>
      <w:r w:rsidRPr="00704EDF">
        <w:rPr>
          <w:rFonts w:cs="Simplified Arabic" w:hint="cs"/>
          <w:sz w:val="28"/>
          <w:szCs w:val="28"/>
          <w:rtl/>
        </w:rPr>
        <w:t xml:space="preserve">ود وغيرهما.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يقول بعض الشافعية: يجزئ</w:t>
      </w:r>
      <w:r w:rsidRPr="00704EDF">
        <w:rPr>
          <w:rFonts w:cs="Simplified Arabic" w:hint="cs"/>
          <w:sz w:val="28"/>
          <w:szCs w:val="28"/>
          <w:rtl/>
        </w:rPr>
        <w:t xml:space="preserve"> هدي المتعة والقران خارج الحرم إن فرقه في الحرم، لا بأس أن يذبح خارج الحرم ثم يوزع اللحم داخل الحرم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 المقصود اللحم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يعني الذبح ما هو بمقصود بذاته، المقصود اللحم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وإذا حصل توزيعه في الحرم على مساكينه حصل الغرض، يقول أهل العلم: 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>وفيه نظر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 المقصود التقرب إلى الله تعالى شكر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 xml:space="preserve"> له على إتمام النسك، الله </w:t>
      </w:r>
      <w:r>
        <w:rPr>
          <w:rFonts w:cs="Simplified Arabic" w:hint="cs"/>
          <w:sz w:val="28"/>
          <w:szCs w:val="28"/>
          <w:rtl/>
        </w:rPr>
        <w:t xml:space="preserve">-سبحانه </w:t>
      </w:r>
      <w:proofErr w:type="gramStart"/>
      <w:r>
        <w:rPr>
          <w:rFonts w:cs="Simplified Arabic" w:hint="cs"/>
          <w:sz w:val="28"/>
          <w:szCs w:val="28"/>
          <w:rtl/>
        </w:rPr>
        <w:t>وتعالى-</w:t>
      </w:r>
      <w:r w:rsidRPr="00704EDF">
        <w:rPr>
          <w:rFonts w:cs="Simplified Arabic" w:hint="cs"/>
          <w:sz w:val="28"/>
          <w:szCs w:val="28"/>
          <w:rtl/>
        </w:rPr>
        <w:t xml:space="preserve"> يقول</w:t>
      </w:r>
      <w:proofErr w:type="gramEnd"/>
      <w:r w:rsidRPr="00704EDF">
        <w:rPr>
          <w:rFonts w:cs="Simplified Arabic" w:hint="cs"/>
          <w:sz w:val="28"/>
          <w:szCs w:val="28"/>
          <w:rtl/>
        </w:rPr>
        <w:t xml:space="preserve">: </w:t>
      </w:r>
      <w:r w:rsidRPr="00FE6AA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{هَدْيًا بَالِغَ الْكَعْبَةِ}</w:t>
      </w:r>
      <w:r w:rsidRPr="00FE6AA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E6AA1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FE6AA1">
        <w:rPr>
          <w:rFonts w:ascii="Simplified Arabic" w:hAnsi="Simplified Arabic" w:cs="Simplified Arabic"/>
          <w:sz w:val="24"/>
          <w:szCs w:val="24"/>
          <w:rtl/>
        </w:rPr>
        <w:t>(95) سورة المائدة</w:t>
      </w:r>
      <w:r w:rsidRPr="00FE6AA1">
        <w:rPr>
          <w:rFonts w:ascii="Simplified Arabic" w:hAnsi="Simplified Arabic" w:cs="Simplified Arabic" w:hint="cs"/>
          <w:sz w:val="24"/>
          <w:szCs w:val="24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E4E9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{حَتَّى يَبْلُغَ الْهَدْيُ مَحِلَّهُ}</w:t>
      </w:r>
      <w:r w:rsidRPr="007E4E9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E4E91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7E4E91">
        <w:rPr>
          <w:rFonts w:ascii="Simplified Arabic" w:hAnsi="Simplified Arabic" w:cs="Simplified Arabic"/>
          <w:sz w:val="24"/>
          <w:szCs w:val="24"/>
          <w:rtl/>
        </w:rPr>
        <w:t>(196) سورة البقرة</w:t>
      </w:r>
      <w:r w:rsidRPr="007E4E91">
        <w:rPr>
          <w:rFonts w:ascii="Simplified Arabic" w:hAnsi="Simplified Arabic" w:cs="Simplified Arabic" w:hint="cs"/>
          <w:sz w:val="24"/>
          <w:szCs w:val="24"/>
          <w:rtl/>
        </w:rPr>
        <w:t>]</w:t>
      </w:r>
      <w:r w:rsidRPr="00704EDF">
        <w:rPr>
          <w:rFonts w:cs="Simplified Arabic" w:hint="cs"/>
          <w:sz w:val="28"/>
          <w:szCs w:val="28"/>
          <w:rtl/>
        </w:rPr>
        <w:t xml:space="preserve">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يقول: </w:t>
      </w:r>
      <w:r w:rsidRPr="007E4E91">
        <w:rPr>
          <w:rFonts w:cs="Simplified Arabic" w:hint="cs"/>
          <w:b/>
          <w:bCs/>
          <w:sz w:val="28"/>
          <w:szCs w:val="28"/>
          <w:rtl/>
        </w:rPr>
        <w:t>"وفدية الأذى واللبس ونحوهما، ودم حصار حيث وجد سببه"</w:t>
      </w:r>
      <w:r w:rsidRPr="00704EDF">
        <w:rPr>
          <w:rFonts w:cs="Simplified Arabic" w:hint="cs"/>
          <w:sz w:val="28"/>
          <w:szCs w:val="28"/>
          <w:rtl/>
        </w:rPr>
        <w:t xml:space="preserve"> فدية الأذى أي الحلق واللبس، فدية الأذى جاءت بأي شيء؟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النص على الأذى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نعم في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حلق الرأس، </w:t>
      </w:r>
      <w:r>
        <w:rPr>
          <w:rFonts w:cs="Simplified Arabic" w:hint="cs"/>
          <w:sz w:val="28"/>
          <w:szCs w:val="28"/>
          <w:rtl/>
        </w:rPr>
        <w:t>وفي حكمه لبس المخيط والطيب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704EDF">
        <w:rPr>
          <w:rFonts w:cs="Simplified Arabic" w:hint="cs"/>
          <w:sz w:val="28"/>
          <w:szCs w:val="28"/>
          <w:rtl/>
        </w:rPr>
        <w:t>تغطية الرأس مما يجب فيه فدية أذى أو الت</w:t>
      </w:r>
      <w:r>
        <w:rPr>
          <w:rFonts w:cs="Simplified Arabic" w:hint="cs"/>
          <w:sz w:val="28"/>
          <w:szCs w:val="28"/>
          <w:rtl/>
        </w:rPr>
        <w:t>خيير بين ثلاثة أشياء على ما سبق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 w:rsidRPr="00D06D60">
        <w:rPr>
          <w:rFonts w:cs="Simplified Arabic" w:hint="cs"/>
          <w:b/>
          <w:bCs/>
          <w:sz w:val="28"/>
          <w:szCs w:val="28"/>
          <w:rtl/>
        </w:rPr>
        <w:t>"وكل محظور فعله خارج الحرم، ومثله الإحصار فحيث وجد السبب"</w:t>
      </w:r>
      <w:r w:rsidRPr="00704EDF">
        <w:rPr>
          <w:rFonts w:cs="Simplified Arabic" w:hint="cs"/>
          <w:sz w:val="28"/>
          <w:szCs w:val="28"/>
          <w:rtl/>
        </w:rPr>
        <w:t xml:space="preserve"> من حل أو حرم، يعني شخص أحرم لما تعد</w:t>
      </w:r>
      <w:r>
        <w:rPr>
          <w:rFonts w:cs="Simplified Arabic" w:hint="cs"/>
          <w:sz w:val="28"/>
          <w:szCs w:val="28"/>
          <w:rtl/>
        </w:rPr>
        <w:t>ى</w:t>
      </w:r>
      <w:r w:rsidRPr="00704EDF">
        <w:rPr>
          <w:rFonts w:cs="Simplified Arabic" w:hint="cs"/>
          <w:sz w:val="28"/>
          <w:szCs w:val="28"/>
          <w:rtl/>
        </w:rPr>
        <w:t xml:space="preserve"> الميقات حلق شعره، نقول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أنحر حيث حلقت؛</w:t>
      </w:r>
      <w:r w:rsidRPr="00704EDF">
        <w:rPr>
          <w:rFonts w:cs="Simplified Arabic" w:hint="cs"/>
          <w:sz w:val="28"/>
          <w:szCs w:val="28"/>
          <w:rtl/>
        </w:rPr>
        <w:t xml:space="preserve"> لأنه </w:t>
      </w:r>
      <w:r>
        <w:rPr>
          <w:rFonts w:cs="Simplified Arabic"/>
          <w:sz w:val="28"/>
          <w:szCs w:val="28"/>
          <w:rtl/>
        </w:rPr>
        <w:t xml:space="preserve">-عليه الصلاة والسلام- </w:t>
      </w:r>
      <w:r w:rsidRPr="00704EDF">
        <w:rPr>
          <w:rFonts w:cs="Simplified Arabic" w:hint="cs"/>
          <w:sz w:val="28"/>
          <w:szCs w:val="28"/>
          <w:rtl/>
        </w:rPr>
        <w:t>نحر هديه في موضعه بالحديبية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وهي من الحل</w:t>
      </w:r>
      <w:r>
        <w:rPr>
          <w:rFonts w:cs="Simplified Arabic" w:hint="cs"/>
          <w:sz w:val="28"/>
          <w:szCs w:val="28"/>
          <w:rtl/>
        </w:rPr>
        <w:t>، ويجزئ</w:t>
      </w:r>
      <w:r w:rsidRPr="00704EDF">
        <w:rPr>
          <w:rFonts w:cs="Simplified Arabic" w:hint="cs"/>
          <w:sz w:val="28"/>
          <w:szCs w:val="28"/>
          <w:rtl/>
        </w:rPr>
        <w:t xml:space="preserve"> بالحرم أيضاً، وبه قال م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>لك وكثير من العلماء،</w:t>
      </w:r>
      <w:r>
        <w:rPr>
          <w:rFonts w:cs="Simplified Arabic" w:hint="cs"/>
          <w:sz w:val="28"/>
          <w:szCs w:val="28"/>
          <w:rtl/>
        </w:rPr>
        <w:t xml:space="preserve"> وعند الحنفية يختص ذبحها بالحرم؛</w:t>
      </w:r>
      <w:r w:rsidRPr="00704EDF">
        <w:rPr>
          <w:rFonts w:cs="Simplified Arabic" w:hint="cs"/>
          <w:sz w:val="28"/>
          <w:szCs w:val="28"/>
          <w:rtl/>
        </w:rPr>
        <w:t xml:space="preserve"> لقوله تعالى: </w:t>
      </w:r>
      <w:r w:rsidRPr="00D06D6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{ثُمَّ مَحِلُّهَا إِلَى الْبَيْتِ الْعَتِيقِ}</w:t>
      </w:r>
      <w:r w:rsidRPr="00D06D6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06D60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D06D60">
        <w:rPr>
          <w:rFonts w:ascii="Simplified Arabic" w:hAnsi="Simplified Arabic" w:cs="Simplified Arabic"/>
          <w:sz w:val="24"/>
          <w:szCs w:val="24"/>
          <w:rtl/>
        </w:rPr>
        <w:t>(33) سورة الحـج</w:t>
      </w:r>
      <w:r w:rsidRPr="00D06D60">
        <w:rPr>
          <w:rFonts w:ascii="Simplified Arabic" w:hAnsi="Simplified Arabic" w:cs="Simplified Arabic" w:hint="cs"/>
          <w:sz w:val="24"/>
          <w:szCs w:val="24"/>
          <w:rtl/>
        </w:rPr>
        <w:t>]</w:t>
      </w:r>
      <w:r w:rsidRPr="00704EDF">
        <w:rPr>
          <w:rFonts w:cs="Simplified Arabic" w:hint="cs"/>
          <w:sz w:val="28"/>
          <w:szCs w:val="28"/>
          <w:rtl/>
        </w:rPr>
        <w:t xml:space="preserve"> على كل حال أي </w:t>
      </w:r>
      <w:r w:rsidRPr="00704EDF">
        <w:rPr>
          <w:rFonts w:cs="Simplified Arabic" w:hint="cs"/>
          <w:sz w:val="28"/>
          <w:szCs w:val="28"/>
          <w:rtl/>
        </w:rPr>
        <w:lastRenderedPageBreak/>
        <w:t>واجب سواء كان في الحل أو الحرم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وسواء كان بسبب النسك أو بسبب ارتكاب محظور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أو بسبب ترك مأمور</w:t>
      </w:r>
      <w:r>
        <w:rPr>
          <w:rFonts w:cs="Simplified Arabic" w:hint="cs"/>
          <w:sz w:val="28"/>
          <w:szCs w:val="28"/>
          <w:rtl/>
        </w:rPr>
        <w:t xml:space="preserve"> إذا ذبحه في الحرم يجزئ وإلا ما يجزئ؟</w:t>
      </w:r>
      <w:r w:rsidRPr="00704EDF">
        <w:rPr>
          <w:rFonts w:cs="Simplified Arabic" w:hint="cs"/>
          <w:sz w:val="28"/>
          <w:szCs w:val="28"/>
          <w:rtl/>
        </w:rPr>
        <w:t xml:space="preserve"> إجماع وإلا ما هو بإجماع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في حد يخالف؟ </w:t>
      </w:r>
      <w:proofErr w:type="spellStart"/>
      <w:r w:rsidRPr="00704EDF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ه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كيف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A725A6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أي لكنها من الحرم</w:t>
      </w:r>
      <w:r>
        <w:rPr>
          <w:rFonts w:cs="Simplified Arabic" w:hint="cs"/>
          <w:sz w:val="28"/>
          <w:szCs w:val="28"/>
          <w:rtl/>
        </w:rPr>
        <w:t>.</w:t>
      </w:r>
    </w:p>
    <w:p w:rsidR="00931500" w:rsidRPr="00A725A6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كيف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A725A6">
        <w:rPr>
          <w:rFonts w:cs="Simplified Arabic" w:hint="cs"/>
          <w:color w:val="0000FF"/>
          <w:sz w:val="28"/>
          <w:szCs w:val="28"/>
          <w:rtl/>
        </w:rPr>
        <w:t>((نحرت ها هنا ومنى كلها منحر))</w:t>
      </w:r>
      <w:r w:rsidRPr="00704EDF">
        <w:rPr>
          <w:rFonts w:cs="Simplified Arabic" w:hint="cs"/>
          <w:sz w:val="28"/>
          <w:szCs w:val="28"/>
          <w:rtl/>
        </w:rPr>
        <w:t xml:space="preserve"> وفي رواية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 w:rsidRPr="00A725A6">
        <w:rPr>
          <w:rFonts w:cs="Simplified Arabic" w:hint="cs"/>
          <w:color w:val="0000FF"/>
          <w:sz w:val="28"/>
          <w:szCs w:val="28"/>
          <w:rtl/>
        </w:rPr>
        <w:t>((كل فجاج مكة منحر))</w:t>
      </w:r>
      <w:r w:rsidRPr="00704EDF">
        <w:rPr>
          <w:rFonts w:cs="Simplified Arabic" w:hint="cs"/>
          <w:sz w:val="28"/>
          <w:szCs w:val="28"/>
          <w:rtl/>
        </w:rPr>
        <w:t xml:space="preserve"> على كل حال الخلاف بين أهل العلم خارج الحرم، الحنفية يقولون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كل الدماء يختص ذبحها بالحرم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وغيرهم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شوف العبارة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 xml:space="preserve">وفدية الأذى واللبس ونحوهما </w:t>
      </w:r>
      <w:r>
        <w:rPr>
          <w:rFonts w:cs="Simplified Arabic" w:hint="cs"/>
          <w:sz w:val="28"/>
          <w:szCs w:val="28"/>
          <w:rtl/>
        </w:rPr>
        <w:t>و</w:t>
      </w:r>
      <w:r w:rsidRPr="00704EDF">
        <w:rPr>
          <w:rFonts w:cs="Simplified Arabic" w:hint="cs"/>
          <w:sz w:val="28"/>
          <w:szCs w:val="28"/>
          <w:rtl/>
        </w:rPr>
        <w:t>دم الإحصار حيث وجد سببه</w:t>
      </w:r>
      <w:r>
        <w:rPr>
          <w:rFonts w:cs="Simplified Arabic" w:hint="cs"/>
          <w:sz w:val="28"/>
          <w:szCs w:val="28"/>
          <w:rtl/>
        </w:rPr>
        <w:t>" وجوباً وإلا استحباباً</w:t>
      </w:r>
      <w:r w:rsidRPr="00704EDF">
        <w:rPr>
          <w:rFonts w:cs="Simplified Arabic" w:hint="cs"/>
          <w:sz w:val="28"/>
          <w:szCs w:val="28"/>
          <w:rtl/>
        </w:rPr>
        <w:t xml:space="preserve"> وإلا جوازاً؟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>حيث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وجد سببه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 xml:space="preserve"> يعني لو شخص أحصر دون الحرم فبعث هديه إلى الحرم</w:t>
      </w:r>
      <w:r>
        <w:rPr>
          <w:rFonts w:cs="Simplified Arabic" w:hint="cs"/>
          <w:sz w:val="28"/>
          <w:szCs w:val="28"/>
          <w:rtl/>
        </w:rPr>
        <w:t xml:space="preserve"> فذبح به يجزئ</w:t>
      </w:r>
      <w:r w:rsidRPr="00704EDF">
        <w:rPr>
          <w:rFonts w:cs="Simplified Arabic" w:hint="cs"/>
          <w:sz w:val="28"/>
          <w:szCs w:val="28"/>
          <w:rtl/>
        </w:rPr>
        <w:t xml:space="preserve"> وإلا ما يجز</w:t>
      </w:r>
      <w:r>
        <w:rPr>
          <w:rFonts w:cs="Simplified Arabic" w:hint="cs"/>
          <w:sz w:val="28"/>
          <w:szCs w:val="28"/>
          <w:rtl/>
        </w:rPr>
        <w:t>ئ؟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704EDF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ه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أنا أقول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أن الذبح بمكة أو في الحرم هل يخالف فيه أحد؟ أن فدية الأذى حيث وجد سببها، حلق رأسه قبل دخول مكة نقول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اذبح قبل أن تدخل مكة يلزمك</w:t>
      </w:r>
      <w:r>
        <w:rPr>
          <w:rFonts w:cs="Simplified Arabic" w:hint="cs"/>
          <w:sz w:val="28"/>
          <w:szCs w:val="28"/>
          <w:rtl/>
        </w:rPr>
        <w:t>، أ</w:t>
      </w:r>
      <w:r w:rsidRPr="00704EDF">
        <w:rPr>
          <w:rFonts w:cs="Simplified Arabic" w:hint="cs"/>
          <w:sz w:val="28"/>
          <w:szCs w:val="28"/>
          <w:rtl/>
        </w:rPr>
        <w:t xml:space="preserve">حد قال بهذا؟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ما في حد قال بهذا، لكن النبي </w:t>
      </w:r>
      <w:r>
        <w:rPr>
          <w:rFonts w:cs="Simplified Arabic"/>
          <w:sz w:val="28"/>
          <w:szCs w:val="28"/>
          <w:rtl/>
        </w:rPr>
        <w:t xml:space="preserve">-عليه الصلاة </w:t>
      </w:r>
      <w:proofErr w:type="gramStart"/>
      <w:r>
        <w:rPr>
          <w:rFonts w:cs="Simplified Arabic"/>
          <w:sz w:val="28"/>
          <w:szCs w:val="28"/>
          <w:rtl/>
        </w:rPr>
        <w:t xml:space="preserve">والسلام- </w:t>
      </w:r>
      <w:r>
        <w:rPr>
          <w:rFonts w:cs="Simplified Arabic" w:hint="cs"/>
          <w:sz w:val="28"/>
          <w:szCs w:val="28"/>
          <w:rtl/>
        </w:rPr>
        <w:t>فعل</w:t>
      </w:r>
      <w:proofErr w:type="gramEnd"/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يدل على الجواز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وإلا فالأصل </w:t>
      </w:r>
      <w:r w:rsidRPr="00FE6AA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{هَدْيًا بَالِغَ الْكَعْبَةِ}</w:t>
      </w:r>
      <w:r w:rsidRPr="00FE6AA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E6AA1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FE6AA1">
        <w:rPr>
          <w:rFonts w:ascii="Simplified Arabic" w:hAnsi="Simplified Arabic" w:cs="Simplified Arabic"/>
          <w:sz w:val="24"/>
          <w:szCs w:val="24"/>
          <w:rtl/>
        </w:rPr>
        <w:t>(95) سورة المائدة</w:t>
      </w:r>
      <w:r w:rsidRPr="00FE6AA1">
        <w:rPr>
          <w:rFonts w:ascii="Simplified Arabic" w:hAnsi="Simplified Arabic" w:cs="Simplified Arabic" w:hint="cs"/>
          <w:sz w:val="24"/>
          <w:szCs w:val="24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E4E9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{حَتَّى يَبْلُغَ الْهَدْيُ مَحِلَّهُ}</w:t>
      </w:r>
      <w:r w:rsidRPr="007E4E9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E4E91">
        <w:rPr>
          <w:rFonts w:ascii="Simplified Arabic" w:hAnsi="Simplified Arabic" w:cs="Simplified Arabic" w:hint="cs"/>
          <w:sz w:val="24"/>
          <w:szCs w:val="24"/>
          <w:rtl/>
        </w:rPr>
        <w:t>[</w:t>
      </w:r>
      <w:r w:rsidRPr="007E4E91">
        <w:rPr>
          <w:rFonts w:ascii="Simplified Arabic" w:hAnsi="Simplified Arabic" w:cs="Simplified Arabic"/>
          <w:sz w:val="24"/>
          <w:szCs w:val="24"/>
          <w:rtl/>
        </w:rPr>
        <w:t>(196) سورة البقرة</w:t>
      </w:r>
      <w:r w:rsidRPr="007E4E91">
        <w:rPr>
          <w:rFonts w:ascii="Simplified Arabic" w:hAnsi="Simplified Arabic" w:cs="Simplified Arabic" w:hint="cs"/>
          <w:sz w:val="24"/>
          <w:szCs w:val="24"/>
          <w:rtl/>
        </w:rPr>
        <w:t>]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 xml:space="preserve">هذا هو الأصل.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>قوله: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8C4AD7">
        <w:rPr>
          <w:rFonts w:cs="Simplified Arabic" w:hint="cs"/>
          <w:b/>
          <w:bCs/>
          <w:sz w:val="28"/>
          <w:szCs w:val="28"/>
          <w:rtl/>
        </w:rPr>
        <w:t>"ويجزئ الصوم بكل مكان"</w:t>
      </w:r>
      <w:r>
        <w:rPr>
          <w:rFonts w:cs="Simplified Arabic" w:hint="cs"/>
          <w:sz w:val="28"/>
          <w:szCs w:val="28"/>
          <w:rtl/>
        </w:rPr>
        <w:t xml:space="preserve"> ومثله الحلق يجزئ</w:t>
      </w:r>
      <w:r w:rsidRPr="00704EDF">
        <w:rPr>
          <w:rFonts w:cs="Simplified Arabic" w:hint="cs"/>
          <w:sz w:val="28"/>
          <w:szCs w:val="28"/>
          <w:rtl/>
        </w:rPr>
        <w:t xml:space="preserve"> بكل مكان</w:t>
      </w:r>
      <w:r>
        <w:rPr>
          <w:rFonts w:cs="Simplified Arabic" w:hint="cs"/>
          <w:sz w:val="28"/>
          <w:szCs w:val="28"/>
          <w:rtl/>
        </w:rPr>
        <w:t>، لماذا؟ لأنه لا يتعدى نفعه ل</w:t>
      </w:r>
      <w:r w:rsidRPr="00704EDF">
        <w:rPr>
          <w:rFonts w:cs="Simplified Arabic" w:hint="cs"/>
          <w:sz w:val="28"/>
          <w:szCs w:val="28"/>
          <w:rtl/>
        </w:rPr>
        <w:t>أحد فلا فائدة لتخصيصه</w:t>
      </w:r>
      <w:r>
        <w:rPr>
          <w:rFonts w:cs="Simplified Arabic" w:hint="cs"/>
          <w:sz w:val="28"/>
          <w:szCs w:val="28"/>
          <w:rtl/>
        </w:rPr>
        <w:t>، وبه قال ا</w:t>
      </w:r>
      <w:r w:rsidRPr="00704EDF">
        <w:rPr>
          <w:rFonts w:cs="Simplified Arabic" w:hint="cs"/>
          <w:sz w:val="28"/>
          <w:szCs w:val="28"/>
          <w:rtl/>
        </w:rPr>
        <w:t>بن عباس وعطاء والنخعي وغيرهم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بل قال في المبدع لا نعلم فيه خلافاً، ولعدم الدليل على التخصيص بمكان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ويدخل في إطلاقهم هذا صوم بد</w:t>
      </w:r>
      <w:r>
        <w:rPr>
          <w:rFonts w:cs="Simplified Arabic" w:hint="cs"/>
          <w:sz w:val="28"/>
          <w:szCs w:val="28"/>
          <w:rtl/>
        </w:rPr>
        <w:t>ل هدي المتعة والقرا</w:t>
      </w:r>
      <w:r w:rsidRPr="00704EDF">
        <w:rPr>
          <w:rFonts w:cs="Simplified Arabic" w:hint="cs"/>
          <w:sz w:val="28"/>
          <w:szCs w:val="28"/>
          <w:rtl/>
        </w:rPr>
        <w:t>ن الثلاثة الأيام التي في الحج، يجوز أن يصومها في غير الحرم</w:t>
      </w:r>
      <w:r>
        <w:rPr>
          <w:rFonts w:cs="Simplified Arabic" w:hint="cs"/>
          <w:sz w:val="28"/>
          <w:szCs w:val="28"/>
          <w:rtl/>
        </w:rPr>
        <w:t>؟ لأنه يقول: "ويجزئ</w:t>
      </w:r>
      <w:r w:rsidRPr="00704EDF">
        <w:rPr>
          <w:rFonts w:cs="Simplified Arabic" w:hint="cs"/>
          <w:sz w:val="28"/>
          <w:szCs w:val="28"/>
          <w:rtl/>
        </w:rPr>
        <w:t xml:space="preserve"> الصوم بكل مكان</w:t>
      </w:r>
      <w:r>
        <w:rPr>
          <w:rFonts w:cs="Simplified Arabic" w:hint="cs"/>
          <w:sz w:val="28"/>
          <w:szCs w:val="28"/>
          <w:rtl/>
        </w:rPr>
        <w:t>" هذه عبارة ظاهرها أ</w:t>
      </w:r>
      <w:r w:rsidRPr="00704EDF">
        <w:rPr>
          <w:rFonts w:cs="Simplified Arabic" w:hint="cs"/>
          <w:sz w:val="28"/>
          <w:szCs w:val="28"/>
          <w:rtl/>
        </w:rPr>
        <w:t>ن ص</w:t>
      </w:r>
      <w:r>
        <w:rPr>
          <w:rFonts w:cs="Simplified Arabic" w:hint="cs"/>
          <w:sz w:val="28"/>
          <w:szCs w:val="28"/>
          <w:rtl/>
        </w:rPr>
        <w:t>و</w:t>
      </w:r>
      <w:r w:rsidRPr="00704EDF">
        <w:rPr>
          <w:rFonts w:cs="Simplified Arabic" w:hint="cs"/>
          <w:sz w:val="28"/>
          <w:szCs w:val="28"/>
          <w:rtl/>
        </w:rPr>
        <w:t>م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ثلاثة أيام في الحج تجوز في غير الحرم، يعني لو افترضنا أن الحج في أيام حر شديد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ولم يجد هدي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 xml:space="preserve"> فأراد أن يصوم ثلاثة أيام في الحج ويقو</w:t>
      </w:r>
      <w:r>
        <w:rPr>
          <w:rFonts w:cs="Simplified Arabic" w:hint="cs"/>
          <w:sz w:val="28"/>
          <w:szCs w:val="28"/>
          <w:rtl/>
        </w:rPr>
        <w:t>ل:</w:t>
      </w:r>
      <w:r w:rsidRPr="00704EDF">
        <w:rPr>
          <w:rFonts w:cs="Simplified Arabic" w:hint="cs"/>
          <w:sz w:val="28"/>
          <w:szCs w:val="28"/>
          <w:rtl/>
        </w:rPr>
        <w:t xml:space="preserve"> الطائف أبرد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يساعدني على الصوم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يجوز وإلا ما يجوز؟ 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يا شيخ.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proofErr w:type="spellStart"/>
      <w:r w:rsidRPr="00704EDF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ه</w:t>
      </w:r>
      <w:proofErr w:type="spellEnd"/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طالب: لا يجوز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لأن في الحج المقصود </w:t>
      </w:r>
      <w:r>
        <w:rPr>
          <w:rFonts w:cs="Simplified Arabic" w:hint="cs"/>
          <w:b/>
          <w:bCs/>
          <w:sz w:val="28"/>
          <w:szCs w:val="28"/>
          <w:rtl/>
        </w:rPr>
        <w:t xml:space="preserve">بها </w:t>
      </w:r>
      <w:r w:rsidRPr="00704EDF">
        <w:rPr>
          <w:rFonts w:cs="Simplified Arabic" w:hint="cs"/>
          <w:b/>
          <w:bCs/>
          <w:sz w:val="28"/>
          <w:szCs w:val="28"/>
          <w:rtl/>
        </w:rPr>
        <w:t>في أيام الحج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و</w:t>
      </w:r>
      <w:r>
        <w:rPr>
          <w:rFonts w:cs="Simplified Arabic" w:hint="cs"/>
          <w:b/>
          <w:bCs/>
          <w:sz w:val="28"/>
          <w:szCs w:val="28"/>
          <w:rtl/>
        </w:rPr>
        <w:t>قد يقصد به الوقت الذي..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....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تقول هذا تفقهاً وإلا</w:t>
      </w:r>
      <w:r>
        <w:rPr>
          <w:rFonts w:cs="Simplified Arabic" w:hint="cs"/>
          <w:sz w:val="28"/>
          <w:szCs w:val="28"/>
          <w:rtl/>
        </w:rPr>
        <w:t>..</w:t>
      </w:r>
      <w:r w:rsidRPr="00704EDF">
        <w:rPr>
          <w:rFonts w:cs="Simplified Arabic" w:hint="cs"/>
          <w:sz w:val="28"/>
          <w:szCs w:val="28"/>
          <w:rtl/>
        </w:rPr>
        <w:t>.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لا استنباط.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proofErr w:type="spellStart"/>
      <w:r w:rsidRPr="00704EDF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ه</w:t>
      </w:r>
      <w:proofErr w:type="spellEnd"/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كيف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proofErr w:type="spellStart"/>
      <w:r w:rsidRPr="00704EDF">
        <w:rPr>
          <w:rFonts w:cs="Simplified Arabic" w:hint="cs"/>
          <w:sz w:val="28"/>
          <w:szCs w:val="28"/>
          <w:rtl/>
        </w:rPr>
        <w:t>شو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ما يخرج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</w:p>
    <w:p w:rsidR="00931500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وراه؟</w:t>
      </w:r>
    </w:p>
    <w:p w:rsidR="00931500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إذا خرج نهاراً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يعني يمنع أن يخرج الحاج؟ سافر مسافة قصر أو دون قصر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وقلنا</w:t>
      </w:r>
      <w:r>
        <w:rPr>
          <w:rFonts w:cs="Simplified Arabic" w:hint="cs"/>
          <w:sz w:val="28"/>
          <w:szCs w:val="28"/>
          <w:rtl/>
        </w:rPr>
        <w:t>: إ</w:t>
      </w:r>
      <w:r w:rsidRPr="00704EDF">
        <w:rPr>
          <w:rFonts w:cs="Simplified Arabic" w:hint="cs"/>
          <w:sz w:val="28"/>
          <w:szCs w:val="28"/>
          <w:rtl/>
        </w:rPr>
        <w:t>نه ما ينقطع التمتع أو مثلا</w:t>
      </w:r>
      <w:r>
        <w:rPr>
          <w:rFonts w:cs="Simplified Arabic" w:hint="cs"/>
          <w:sz w:val="28"/>
          <w:szCs w:val="28"/>
          <w:rtl/>
        </w:rPr>
        <w:t>ً...</w:t>
      </w:r>
      <w:r w:rsidRPr="00704EDF">
        <w:rPr>
          <w:rFonts w:cs="Simplified Arabic" w:hint="cs"/>
          <w:sz w:val="28"/>
          <w:szCs w:val="28"/>
          <w:rtl/>
        </w:rPr>
        <w:t>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ل</w:t>
      </w:r>
      <w:r>
        <w:rPr>
          <w:rFonts w:cs="Simplified Arabic" w:hint="cs"/>
          <w:sz w:val="28"/>
          <w:szCs w:val="28"/>
          <w:rtl/>
        </w:rPr>
        <w:t>كن أنت محرم بالحج يوم التروية، أ</w:t>
      </w:r>
      <w:r w:rsidRPr="00704EDF">
        <w:rPr>
          <w:rFonts w:cs="Simplified Arabic" w:hint="cs"/>
          <w:sz w:val="28"/>
          <w:szCs w:val="28"/>
          <w:rtl/>
        </w:rPr>
        <w:t>تصل عليك أحد قال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استقبلني في مطار جدة أو الطائف في عليك ضير؟ هل يلزمك أن تبيت </w:t>
      </w:r>
      <w:proofErr w:type="spellStart"/>
      <w:r w:rsidRPr="00704EDF">
        <w:rPr>
          <w:rFonts w:cs="Simplified Arabic" w:hint="cs"/>
          <w:sz w:val="28"/>
          <w:szCs w:val="28"/>
          <w:rtl/>
        </w:rPr>
        <w:t>بمنى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أ</w:t>
      </w:r>
      <w:r w:rsidRPr="00704EDF">
        <w:rPr>
          <w:rFonts w:cs="Simplified Arabic" w:hint="cs"/>
          <w:sz w:val="28"/>
          <w:szCs w:val="28"/>
          <w:rtl/>
        </w:rPr>
        <w:t>و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 xml:space="preserve">تجلس بمكة؟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lastRenderedPageBreak/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هذا نوى الحج، أحرم يوم التروية فاتصل عليه واحد قال: استقبلني في مطار الطائف أو في مطار جدة، تقول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والله ما أقدر أنا محرم؟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proofErr w:type="spellStart"/>
      <w:r w:rsidRPr="00704EDF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ه</w:t>
      </w:r>
      <w:proofErr w:type="spellEnd"/>
      <w:r>
        <w:rPr>
          <w:rFonts w:cs="Simplified Arabic" w:hint="cs"/>
          <w:sz w:val="28"/>
          <w:szCs w:val="28"/>
          <w:rtl/>
        </w:rPr>
        <w:t>؟</w:t>
      </w:r>
    </w:p>
    <w:p w:rsidR="00931500" w:rsidRPr="0057291B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نعم الأصل أن يمكث في المشاعر</w:t>
      </w:r>
      <w:r>
        <w:rPr>
          <w:rFonts w:cs="Simplified Arabic" w:hint="cs"/>
          <w:sz w:val="28"/>
          <w:szCs w:val="28"/>
          <w:rtl/>
        </w:rPr>
        <w:t xml:space="preserve">، وإذا أحرم يوم التروية </w:t>
      </w:r>
      <w:r w:rsidRPr="00704EDF">
        <w:rPr>
          <w:rFonts w:cs="Simplified Arabic" w:hint="cs"/>
          <w:sz w:val="28"/>
          <w:szCs w:val="28"/>
          <w:rtl/>
        </w:rPr>
        <w:t xml:space="preserve">يصلي </w:t>
      </w:r>
      <w:proofErr w:type="spellStart"/>
      <w:r w:rsidRPr="00704EDF">
        <w:rPr>
          <w:rFonts w:cs="Simplified Arabic" w:hint="cs"/>
          <w:sz w:val="28"/>
          <w:szCs w:val="28"/>
          <w:rtl/>
        </w:rPr>
        <w:t>بمنى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الأوقات المعروفة الخمسة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ثم يدفع إلى عرفة هذا معروف، لكن الكلام على الجواز وعدمه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فإذا صام الثلاثة الأيام التي تجب عليه بدل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 xml:space="preserve"> عن هدي </w:t>
      </w:r>
      <w:r>
        <w:rPr>
          <w:rFonts w:cs="Simplified Arabic" w:hint="cs"/>
          <w:sz w:val="28"/>
          <w:szCs w:val="28"/>
          <w:rtl/>
        </w:rPr>
        <w:t>المتعة والقرا</w:t>
      </w:r>
      <w:r w:rsidRPr="00704EDF">
        <w:rPr>
          <w:rFonts w:cs="Simplified Arabic" w:hint="cs"/>
          <w:sz w:val="28"/>
          <w:szCs w:val="28"/>
          <w:rtl/>
        </w:rPr>
        <w:t>ن خارج الحرم؛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 xml:space="preserve">لأنه يقول: </w:t>
      </w:r>
      <w:r w:rsidRPr="0057291B">
        <w:rPr>
          <w:rFonts w:cs="Simplified Arabic" w:hint="cs"/>
          <w:b/>
          <w:bCs/>
          <w:sz w:val="28"/>
          <w:szCs w:val="28"/>
          <w:rtl/>
        </w:rPr>
        <w:t>"ويجزئ الصوم بكل مكان"</w:t>
      </w:r>
      <w:r w:rsidRPr="00704EDF">
        <w:rPr>
          <w:rFonts w:cs="Simplified Arabic" w:hint="cs"/>
          <w:sz w:val="28"/>
          <w:szCs w:val="28"/>
          <w:rtl/>
        </w:rPr>
        <w:t xml:space="preserve"> مفهوم العبارة يدخل فيه أيضاً هذه الأيام الثلاثة</w:t>
      </w:r>
      <w:r>
        <w:rPr>
          <w:rFonts w:cs="Simplified Arabic" w:hint="cs"/>
          <w:sz w:val="28"/>
          <w:szCs w:val="28"/>
          <w:rtl/>
        </w:rPr>
        <w:t>، ويدخل في إطلاقهم</w:t>
      </w:r>
      <w:r w:rsidRPr="00704EDF">
        <w:rPr>
          <w:rFonts w:cs="Simplified Arabic" w:hint="cs"/>
          <w:sz w:val="28"/>
          <w:szCs w:val="28"/>
          <w:rtl/>
        </w:rPr>
        <w:t xml:space="preserve"> هذا أن صوم بد</w:t>
      </w:r>
      <w:r>
        <w:rPr>
          <w:rFonts w:cs="Simplified Arabic" w:hint="cs"/>
          <w:sz w:val="28"/>
          <w:szCs w:val="28"/>
          <w:rtl/>
        </w:rPr>
        <w:t>ل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دم المتعة والقرا</w:t>
      </w:r>
      <w:r w:rsidRPr="00704EDF">
        <w:rPr>
          <w:rFonts w:cs="Simplified Arabic" w:hint="cs"/>
          <w:sz w:val="28"/>
          <w:szCs w:val="28"/>
          <w:rtl/>
        </w:rPr>
        <w:t>ن تجز</w:t>
      </w:r>
      <w:r>
        <w:rPr>
          <w:rFonts w:cs="Simplified Arabic" w:hint="cs"/>
          <w:sz w:val="28"/>
          <w:szCs w:val="28"/>
          <w:rtl/>
        </w:rPr>
        <w:t>ئ</w:t>
      </w:r>
      <w:r w:rsidRPr="00704EDF">
        <w:rPr>
          <w:rFonts w:cs="Simplified Arabic" w:hint="cs"/>
          <w:sz w:val="28"/>
          <w:szCs w:val="28"/>
          <w:rtl/>
        </w:rPr>
        <w:t xml:space="preserve"> في كل مكان على كلامه. </w:t>
      </w:r>
    </w:p>
    <w:p w:rsidR="00931500" w:rsidRPr="0057291B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وين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57291B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في الحج يعني في </w:t>
      </w: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>
        <w:rPr>
          <w:rFonts w:cs="Simplified Arabic" w:hint="cs"/>
          <w:sz w:val="28"/>
          <w:szCs w:val="28"/>
          <w:rtl/>
        </w:rPr>
        <w:t xml:space="preserve">؟ </w:t>
      </w:r>
      <w:r w:rsidRPr="00704EDF">
        <w:rPr>
          <w:rFonts w:cs="Simplified Arabic" w:hint="cs"/>
          <w:sz w:val="28"/>
          <w:szCs w:val="28"/>
          <w:rtl/>
        </w:rPr>
        <w:t>أثناء أفعاله،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أثناء أفعال الحج، وهي قبل يوم عرفة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أو أخرها يوم عرفة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على الخلاف الذي تقدم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أو في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أيام التشريق، هذا وقت التلبس بالحج.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لكن عليه أن يبادر بالصيام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 الكفارات تجب على الفور كإخراج الزكاة.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 w:rsidRPr="00704EDF"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إيه، 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>ش</w:t>
      </w:r>
      <w:r>
        <w:rPr>
          <w:rFonts w:cs="Simplified Arabic" w:hint="cs"/>
          <w:sz w:val="28"/>
          <w:szCs w:val="28"/>
          <w:rtl/>
        </w:rPr>
        <w:t>ل</w:t>
      </w:r>
      <w:r w:rsidRPr="00704EDF">
        <w:rPr>
          <w:rFonts w:cs="Simplified Arabic" w:hint="cs"/>
          <w:sz w:val="28"/>
          <w:szCs w:val="28"/>
          <w:rtl/>
        </w:rPr>
        <w:t>و</w:t>
      </w:r>
      <w:r>
        <w:rPr>
          <w:rFonts w:cs="Simplified Arabic" w:hint="cs"/>
          <w:sz w:val="28"/>
          <w:szCs w:val="28"/>
          <w:rtl/>
        </w:rPr>
        <w:t>ن</w:t>
      </w:r>
      <w:r w:rsidRPr="00704EDF">
        <w:rPr>
          <w:rFonts w:cs="Simplified Arabic" w:hint="cs"/>
          <w:sz w:val="28"/>
          <w:szCs w:val="28"/>
          <w:rtl/>
        </w:rPr>
        <w:t xml:space="preserve"> من رجع إلى بلده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 w:rsidRPr="00704EDF"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بينهما،</w:t>
      </w:r>
      <w:r w:rsidRPr="00704EDF">
        <w:rPr>
          <w:rFonts w:cs="Simplified Arabic" w:hint="cs"/>
          <w:sz w:val="28"/>
          <w:szCs w:val="28"/>
          <w:rtl/>
        </w:rPr>
        <w:t xml:space="preserve"> بينهما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إيه </w:t>
      </w:r>
      <w:r w:rsidRPr="00704EDF">
        <w:rPr>
          <w:rFonts w:cs="Simplified Arabic" w:hint="cs"/>
          <w:sz w:val="28"/>
          <w:szCs w:val="28"/>
          <w:rtl/>
        </w:rPr>
        <w:t>اعتمر ورجع إلى الطائف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ثم حج بسفرة جديدة </w:t>
      </w: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يصير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r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  <w:r>
        <w:rPr>
          <w:rFonts w:cs="Simplified Arabic" w:hint="cs"/>
          <w:b/>
          <w:bCs/>
          <w:sz w:val="28"/>
          <w:szCs w:val="28"/>
          <w:rtl/>
        </w:rPr>
        <w:t>منعوه من أن يعود إلى أهله..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......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>نعم هذه الصورة واضحة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يعن</w:t>
      </w:r>
      <w:r>
        <w:rPr>
          <w:rFonts w:cs="Simplified Arabic" w:hint="cs"/>
          <w:sz w:val="28"/>
          <w:szCs w:val="28"/>
          <w:rtl/>
        </w:rPr>
        <w:t>ي لو أحرم بعمرة من الطائف فانتهيت</w:t>
      </w:r>
      <w:r w:rsidRPr="00704EDF">
        <w:rPr>
          <w:rFonts w:cs="Simplified Arabic" w:hint="cs"/>
          <w:sz w:val="28"/>
          <w:szCs w:val="28"/>
          <w:rtl/>
        </w:rPr>
        <w:t xml:space="preserve"> أعمال العمرة وقال</w:t>
      </w:r>
      <w:r>
        <w:rPr>
          <w:rFonts w:cs="Simplified Arabic" w:hint="cs"/>
          <w:sz w:val="28"/>
          <w:szCs w:val="28"/>
          <w:rtl/>
        </w:rPr>
        <w:t xml:space="preserve">: </w:t>
      </w:r>
      <w:proofErr w:type="spellStart"/>
      <w:r>
        <w:rPr>
          <w:rFonts w:cs="Simplified Arabic" w:hint="cs"/>
          <w:sz w:val="28"/>
          <w:szCs w:val="28"/>
          <w:rtl/>
        </w:rPr>
        <w:t>بارجع</w:t>
      </w:r>
      <w:proofErr w:type="spellEnd"/>
      <w:r>
        <w:rPr>
          <w:rFonts w:cs="Simplified Arabic" w:hint="cs"/>
          <w:sz w:val="28"/>
          <w:szCs w:val="28"/>
          <w:rtl/>
        </w:rPr>
        <w:t xml:space="preserve"> إلى الطائف </w:t>
      </w:r>
      <w:r w:rsidRPr="00704EDF">
        <w:rPr>
          <w:rFonts w:cs="Simplified Arabic" w:hint="cs"/>
          <w:sz w:val="28"/>
          <w:szCs w:val="28"/>
          <w:rtl/>
        </w:rPr>
        <w:t>لكن هل يلزمه دم في هذه الصورة أو انقطع التمتع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</w:t>
      </w:r>
      <w:r w:rsidRPr="00704EDF">
        <w:rPr>
          <w:rFonts w:cs="Simplified Arabic" w:hint="cs"/>
          <w:b/>
          <w:bCs/>
          <w:sz w:val="28"/>
          <w:szCs w:val="28"/>
          <w:rtl/>
        </w:rPr>
        <w:t>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>إذا رجع إلى أهله.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لا إ</w:t>
      </w:r>
      <w:r w:rsidRPr="00704EDF">
        <w:rPr>
          <w:rFonts w:cs="Simplified Arabic" w:hint="cs"/>
          <w:sz w:val="28"/>
          <w:szCs w:val="28"/>
          <w:rtl/>
        </w:rPr>
        <w:t xml:space="preserve">حنا نريد </w:t>
      </w:r>
      <w:r>
        <w:rPr>
          <w:rFonts w:cs="Simplified Arabic" w:hint="cs"/>
          <w:sz w:val="28"/>
          <w:szCs w:val="28"/>
          <w:rtl/>
        </w:rPr>
        <w:t>أنه بين الحج والعمرة وبوقت طويل</w:t>
      </w:r>
      <w:r w:rsidRPr="00704EDF">
        <w:rPr>
          <w:rFonts w:cs="Simplified Arabic" w:hint="cs"/>
          <w:sz w:val="28"/>
          <w:szCs w:val="28"/>
          <w:rtl/>
        </w:rPr>
        <w:t xml:space="preserve"> ويرتاح ويجلس في الطائف ويصوم الثلاثة الأيام.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هو إذا كان.</w:t>
      </w:r>
      <w:r>
        <w:rPr>
          <w:rFonts w:cs="Simplified Arabic" w:hint="cs"/>
          <w:b/>
          <w:bCs/>
          <w:sz w:val="28"/>
          <w:szCs w:val="28"/>
          <w:rtl/>
        </w:rPr>
        <w:t>......</w:t>
      </w:r>
      <w:r w:rsidRPr="00704EDF">
        <w:rPr>
          <w:rFonts w:cs="Simplified Arabic" w:hint="cs"/>
          <w:b/>
          <w:bCs/>
          <w:sz w:val="28"/>
          <w:szCs w:val="28"/>
          <w:rtl/>
        </w:rPr>
        <w:t>ثم رجع إلى أهله.</w:t>
      </w:r>
      <w:r>
        <w:rPr>
          <w:rFonts w:cs="Simplified Arabic" w:hint="cs"/>
          <w:b/>
          <w:bCs/>
          <w:sz w:val="28"/>
          <w:szCs w:val="28"/>
          <w:rtl/>
        </w:rPr>
        <w:t>..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....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انقطع التمتع، ينقطع التمتع، فلا دم عليه أصلاً.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يقول </w:t>
      </w:r>
      <w:r>
        <w:rPr>
          <w:rFonts w:cs="Simplified Arabic" w:hint="cs"/>
          <w:sz w:val="28"/>
          <w:szCs w:val="28"/>
          <w:rtl/>
        </w:rPr>
        <w:t>-رحمه الله-</w:t>
      </w:r>
      <w:r w:rsidRPr="00704EDF">
        <w:rPr>
          <w:rFonts w:cs="Simplified Arabic" w:hint="cs"/>
          <w:sz w:val="28"/>
          <w:szCs w:val="28"/>
          <w:rtl/>
        </w:rPr>
        <w:t xml:space="preserve">: </w:t>
      </w:r>
      <w:r w:rsidRPr="003032E5">
        <w:rPr>
          <w:rFonts w:cs="Simplified Arabic" w:hint="cs"/>
          <w:b/>
          <w:bCs/>
          <w:sz w:val="28"/>
          <w:szCs w:val="28"/>
          <w:rtl/>
        </w:rPr>
        <w:t>"والدم شاة أو سبع بدنة وتجزئ عنها بقرة"</w:t>
      </w:r>
      <w:r w:rsidRPr="00704EDF">
        <w:rPr>
          <w:rFonts w:cs="Simplified Arabic" w:hint="cs"/>
          <w:sz w:val="28"/>
          <w:szCs w:val="28"/>
          <w:rtl/>
        </w:rPr>
        <w:t xml:space="preserve"> الدم المراد به المطلق في كلام العلماء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يعني فإذ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 xml:space="preserve"> أطلقوا </w:t>
      </w:r>
      <w:r>
        <w:rPr>
          <w:rFonts w:cs="Simplified Arabic" w:hint="cs"/>
          <w:sz w:val="28"/>
          <w:szCs w:val="28"/>
          <w:rtl/>
        </w:rPr>
        <w:t>الدم يراد به شاة</w:t>
      </w:r>
      <w:r w:rsidRPr="00704EDF">
        <w:rPr>
          <w:rFonts w:cs="Simplified Arabic" w:hint="cs"/>
          <w:sz w:val="28"/>
          <w:szCs w:val="28"/>
          <w:rtl/>
        </w:rPr>
        <w:t xml:space="preserve"> أو سبع بدنة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على ما ذكر المؤلف، والمراد به شاة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والشاة لفظ شامل للذكر والأنثى من</w:t>
      </w:r>
      <w:r>
        <w:rPr>
          <w:rFonts w:cs="Simplified Arabic" w:hint="cs"/>
          <w:sz w:val="28"/>
          <w:szCs w:val="28"/>
          <w:rtl/>
        </w:rPr>
        <w:t xml:space="preserve"> الضأن والماعز، فالتيس على هذا </w:t>
      </w: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شا</w:t>
      </w:r>
      <w:r>
        <w:rPr>
          <w:rFonts w:cs="Simplified Arabic" w:hint="cs"/>
          <w:sz w:val="28"/>
          <w:szCs w:val="28"/>
          <w:rtl/>
        </w:rPr>
        <w:t>ة، الخروف على كلامهم هذا شاة،</w:t>
      </w:r>
      <w:r w:rsidRPr="00704EDF">
        <w:rPr>
          <w:rFonts w:cs="Simplified Arabic" w:hint="cs"/>
          <w:sz w:val="28"/>
          <w:szCs w:val="28"/>
          <w:rtl/>
        </w:rPr>
        <w:t xml:space="preserve"> فلفظ الشاة أعم من الاستعمال العرفي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فيشمل الذكر والأنثى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ويشمل</w:t>
      </w:r>
      <w:r>
        <w:rPr>
          <w:rFonts w:cs="Simplified Arabic" w:hint="cs"/>
          <w:sz w:val="28"/>
          <w:szCs w:val="28"/>
          <w:rtl/>
        </w:rPr>
        <w:t xml:space="preserve"> الضأن والماعز، والمطلوب ما يجزئ</w:t>
      </w:r>
      <w:r w:rsidRPr="00704EDF">
        <w:rPr>
          <w:rFonts w:cs="Simplified Arabic" w:hint="cs"/>
          <w:sz w:val="28"/>
          <w:szCs w:val="28"/>
          <w:rtl/>
        </w:rPr>
        <w:t xml:space="preserve"> في الأضحية</w:t>
      </w:r>
      <w:r>
        <w:rPr>
          <w:rFonts w:cs="Simplified Arabic" w:hint="cs"/>
          <w:sz w:val="28"/>
          <w:szCs w:val="28"/>
          <w:rtl/>
        </w:rPr>
        <w:t>، وهي الجذ</w:t>
      </w:r>
      <w:r w:rsidRPr="00704EDF">
        <w:rPr>
          <w:rFonts w:cs="Simplified Arabic" w:hint="cs"/>
          <w:sz w:val="28"/>
          <w:szCs w:val="28"/>
          <w:rtl/>
        </w:rPr>
        <w:t>ع من الضأن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والثني من المعز، أو سبع بدنة أو سبع بقرة، فإن ذبح البدنة أو البقرة عن السبع فأفضل </w:t>
      </w:r>
      <w:proofErr w:type="spellStart"/>
      <w:r w:rsidRPr="00704EDF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ه</w:t>
      </w:r>
      <w:proofErr w:type="spellEnd"/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يقول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 w:rsidRPr="00196D88">
        <w:rPr>
          <w:rFonts w:cs="Simplified Arabic" w:hint="cs"/>
          <w:b/>
          <w:bCs/>
          <w:sz w:val="28"/>
          <w:szCs w:val="28"/>
          <w:rtl/>
        </w:rPr>
        <w:t>"إن ذبح البدنة أو البقرة</w:t>
      </w:r>
      <w:r>
        <w:rPr>
          <w:rFonts w:cs="Simplified Arabic" w:hint="cs"/>
          <w:b/>
          <w:bCs/>
          <w:sz w:val="28"/>
          <w:szCs w:val="28"/>
          <w:rtl/>
        </w:rPr>
        <w:t xml:space="preserve"> عن السبع</w:t>
      </w:r>
      <w:r w:rsidRPr="00196D88">
        <w:rPr>
          <w:rFonts w:cs="Simplified Arabic" w:hint="cs"/>
          <w:b/>
          <w:bCs/>
          <w:sz w:val="28"/>
          <w:szCs w:val="28"/>
          <w:rtl/>
        </w:rPr>
        <w:t xml:space="preserve"> فأفضل وتجب كلها"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هذا هو المذهب</w:t>
      </w:r>
      <w:r>
        <w:rPr>
          <w:rFonts w:cs="Simplified Arabic" w:hint="cs"/>
          <w:sz w:val="28"/>
          <w:szCs w:val="28"/>
          <w:rtl/>
        </w:rPr>
        <w:t xml:space="preserve">، </w:t>
      </w: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معنى هذا الكلام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يجب عليه دم، والدم شا</w:t>
      </w:r>
      <w:r>
        <w:rPr>
          <w:rFonts w:cs="Simplified Arabic" w:hint="cs"/>
          <w:sz w:val="28"/>
          <w:szCs w:val="28"/>
          <w:rtl/>
        </w:rPr>
        <w:t>ة</w:t>
      </w:r>
      <w:r w:rsidRPr="00704EDF">
        <w:rPr>
          <w:rFonts w:cs="Simplified Arabic" w:hint="cs"/>
          <w:sz w:val="28"/>
          <w:szCs w:val="28"/>
          <w:rtl/>
        </w:rPr>
        <w:t xml:space="preserve"> أو سبع بدنة،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وجب عليه سبع بدنة فذبح بدنة كاملة، قالوا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هذا هو الأفضل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لأنه أنفع للفقراء</w:t>
      </w:r>
      <w:r>
        <w:rPr>
          <w:rFonts w:cs="Simplified Arabic" w:hint="cs"/>
          <w:sz w:val="28"/>
          <w:szCs w:val="28"/>
          <w:rtl/>
        </w:rPr>
        <w:t>، وحينئذٍ</w:t>
      </w:r>
      <w:r w:rsidRPr="00704EDF">
        <w:rPr>
          <w:rFonts w:cs="Simplified Arabic" w:hint="cs"/>
          <w:sz w:val="28"/>
          <w:szCs w:val="28"/>
          <w:rtl/>
        </w:rPr>
        <w:t xml:space="preserve"> تجب كلها </w:t>
      </w: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معنى هذا الكلام يا أشرف؟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يعني خلاص ما دام ذبحها تصير واجبة عليه إخراجها كلها، ما يقول مثلاً</w:t>
      </w:r>
      <w:r>
        <w:rPr>
          <w:rFonts w:cs="Simplified Arabic" w:hint="cs"/>
          <w:b/>
          <w:bCs/>
          <w:sz w:val="28"/>
          <w:szCs w:val="28"/>
          <w:rtl/>
        </w:rPr>
        <w:t>: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اذبحها وبعدين أبيع أدور على ناس يشترون حتى وأنا أدفع سبع ثمنها فقط.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لكن لو ذبحها بنية أن يفدي بالسبع والباقي له ذلك وإلا لا؟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إن نوى قبل يا شيخ فعلى كلام المذهب ليس له</w:t>
      </w:r>
      <w:proofErr w:type="gramStart"/>
      <w:r>
        <w:rPr>
          <w:rFonts w:cs="Simplified Arabic" w:hint="cs"/>
          <w:b/>
          <w:bCs/>
          <w:sz w:val="28"/>
          <w:szCs w:val="28"/>
          <w:rtl/>
        </w:rPr>
        <w:t>.....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فإن ذبح البدنة أو البقرة عن السبع فأفضل.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طالب: فأفضل ووجبت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كلها.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وتجب كلها.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هذا كلام...</w:t>
      </w:r>
      <w:r>
        <w:rPr>
          <w:rFonts w:cs="Simplified Arabic" w:hint="cs"/>
          <w:b/>
          <w:bCs/>
          <w:sz w:val="28"/>
          <w:szCs w:val="28"/>
          <w:rtl/>
        </w:rPr>
        <w:t>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>هذا هو المذهب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لأنه اختار الأعلى لأداء فرضه، فكان حكمه واجباً كأعلى خصال الكفارة إذا اختاره، والوجه الثاني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لا يلزمه إلا السبع والباقي تطوع له أكله وهديته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اختاره 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 xml:space="preserve">بن عقيل.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كيف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طالب.......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الآن المسألة في إخراج القدر الزائد عن الواجب، إخراج القدر الزائد عن الواجب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وجب عليك دينار زكاة فأخرجت اثنين،</w:t>
      </w:r>
      <w:r>
        <w:rPr>
          <w:rFonts w:cs="Simplified Arabic" w:hint="cs"/>
          <w:sz w:val="28"/>
          <w:szCs w:val="28"/>
          <w:rtl/>
        </w:rPr>
        <w:t xml:space="preserve"> ومثل في الروضة لهذه القاعدة</w:t>
      </w:r>
      <w:r w:rsidRPr="00704EDF">
        <w:rPr>
          <w:rFonts w:cs="Simplified Arabic" w:hint="cs"/>
          <w:sz w:val="28"/>
          <w:szCs w:val="28"/>
          <w:rtl/>
        </w:rPr>
        <w:t xml:space="preserve"> بمن أخرج دينار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 xml:space="preserve"> عن عشرين، الواجب عليه في الزكاة كم؟ نصف دينار، فهذا أخرج دينار، هل الواجب الدينار كله أو </w:t>
      </w:r>
      <w:r>
        <w:rPr>
          <w:rFonts w:cs="Simplified Arabic" w:hint="cs"/>
          <w:sz w:val="28"/>
          <w:szCs w:val="28"/>
          <w:rtl/>
        </w:rPr>
        <w:t>نصفه</w:t>
      </w:r>
      <w:r w:rsidRPr="00704EDF">
        <w:rPr>
          <w:rFonts w:cs="Simplified Arabic" w:hint="cs"/>
          <w:sz w:val="28"/>
          <w:szCs w:val="28"/>
          <w:rtl/>
        </w:rPr>
        <w:t xml:space="preserve"> والقدر الزائد سنة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نعم؟</w:t>
      </w:r>
    </w:p>
    <w:p w:rsidR="00931500" w:rsidRPr="00EE1FF2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الواجب نصف، لكن في شيء ما يتبعض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يصرف، نعم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أخرج ك</w:t>
      </w:r>
      <w:r>
        <w:rPr>
          <w:rFonts w:cs="Simplified Arabic" w:hint="cs"/>
          <w:sz w:val="28"/>
          <w:szCs w:val="28"/>
          <w:rtl/>
        </w:rPr>
        <w:t>يس</w:t>
      </w:r>
      <w:r w:rsidRPr="00704EDF">
        <w:rPr>
          <w:rFonts w:cs="Simplified Arabic" w:hint="cs"/>
          <w:sz w:val="28"/>
          <w:szCs w:val="28"/>
          <w:rtl/>
        </w:rPr>
        <w:t xml:space="preserve"> في الفطرة الواجب عليه صاع والقدر الز</w:t>
      </w:r>
      <w:r>
        <w:rPr>
          <w:rFonts w:cs="Simplified Arabic" w:hint="cs"/>
          <w:sz w:val="28"/>
          <w:szCs w:val="28"/>
          <w:rtl/>
        </w:rPr>
        <w:t>ائد مندوب، هل له أن يرجع في هذا ا</w:t>
      </w:r>
      <w:r w:rsidRPr="00704EDF">
        <w:rPr>
          <w:rFonts w:cs="Simplified Arabic" w:hint="cs"/>
          <w:sz w:val="28"/>
          <w:szCs w:val="28"/>
          <w:rtl/>
        </w:rPr>
        <w:t>لزائد أو يرجع في شيء منه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يقول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ما دام مندوب أبا </w:t>
      </w:r>
      <w:r>
        <w:rPr>
          <w:rFonts w:cs="Simplified Arabic" w:hint="cs"/>
          <w:sz w:val="28"/>
          <w:szCs w:val="28"/>
          <w:rtl/>
        </w:rPr>
        <w:t>أخذ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منه، احتاج إلى</w:t>
      </w:r>
      <w:r w:rsidRPr="00704EDF">
        <w:rPr>
          <w:rFonts w:cs="Simplified Arabic" w:hint="cs"/>
          <w:sz w:val="28"/>
          <w:szCs w:val="28"/>
          <w:rtl/>
        </w:rPr>
        <w:t xml:space="preserve"> الطبخ اليوم</w:t>
      </w:r>
      <w:r>
        <w:rPr>
          <w:rFonts w:cs="Simplified Arabic" w:hint="cs"/>
          <w:sz w:val="28"/>
          <w:szCs w:val="28"/>
          <w:rtl/>
        </w:rPr>
        <w:t xml:space="preserve"> نأ</w:t>
      </w:r>
      <w:r w:rsidRPr="00704EDF">
        <w:rPr>
          <w:rFonts w:cs="Simplified Arabic" w:hint="cs"/>
          <w:sz w:val="28"/>
          <w:szCs w:val="28"/>
          <w:rtl/>
        </w:rPr>
        <w:t>خذ من هذا الكيس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أو نقول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خلاص ما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دام هذه الزيادة غير متميزة فالكل واجب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نعم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نسمع ابن رجب </w:t>
      </w: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يقول في القواعد </w:t>
      </w:r>
      <w:r>
        <w:rPr>
          <w:rFonts w:cs="Simplified Arabic" w:hint="cs"/>
          <w:sz w:val="28"/>
          <w:szCs w:val="28"/>
          <w:rtl/>
        </w:rPr>
        <w:t>-رحمه الله تعالى-؟</w:t>
      </w:r>
      <w:r w:rsidRPr="00704EDF">
        <w:rPr>
          <w:rFonts w:cs="Simplified Arabic" w:hint="cs"/>
          <w:sz w:val="28"/>
          <w:szCs w:val="28"/>
          <w:rtl/>
        </w:rPr>
        <w:t xml:space="preserve"> القاعدة الثالثة: من وجب</w:t>
      </w:r>
      <w:r>
        <w:rPr>
          <w:rFonts w:cs="Simplified Arabic" w:hint="cs"/>
          <w:sz w:val="28"/>
          <w:szCs w:val="28"/>
          <w:rtl/>
        </w:rPr>
        <w:t>ت</w:t>
      </w:r>
      <w:r w:rsidRPr="00704EDF">
        <w:rPr>
          <w:rFonts w:cs="Simplified Arabic" w:hint="cs"/>
          <w:sz w:val="28"/>
          <w:szCs w:val="28"/>
          <w:rtl/>
        </w:rPr>
        <w:t xml:space="preserve"> عليه عبادة فأتى بما لو اقتصر على </w:t>
      </w:r>
      <w:r>
        <w:rPr>
          <w:rFonts w:cs="Simplified Arabic" w:hint="cs"/>
          <w:sz w:val="28"/>
          <w:szCs w:val="28"/>
          <w:rtl/>
        </w:rPr>
        <w:t xml:space="preserve">ما دونه لأجزئه </w:t>
      </w:r>
      <w:r w:rsidRPr="00704EDF">
        <w:rPr>
          <w:rFonts w:cs="Simplified Arabic" w:hint="cs"/>
          <w:sz w:val="28"/>
          <w:szCs w:val="28"/>
          <w:rtl/>
        </w:rPr>
        <w:t xml:space="preserve">هل يوصف الكل بالوجوب أو قدر </w:t>
      </w:r>
      <w:proofErr w:type="spellStart"/>
      <w:r w:rsidRPr="00704EDF">
        <w:rPr>
          <w:rFonts w:cs="Simplified Arabic" w:hint="cs"/>
          <w:sz w:val="28"/>
          <w:szCs w:val="28"/>
          <w:rtl/>
        </w:rPr>
        <w:t>الإجزاء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منه؟ إن كانت الزيادة متميزة منفصلة فلا إشكال في أنها نفل، شخص وجب عليه دينار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قال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خذ هذا دينار الواجب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وخذ دينار ثاني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هل نقول</w:t>
      </w:r>
      <w:r>
        <w:rPr>
          <w:rFonts w:cs="Simplified Arabic" w:hint="cs"/>
          <w:sz w:val="28"/>
          <w:szCs w:val="28"/>
          <w:rtl/>
        </w:rPr>
        <w:t>: إ</w:t>
      </w:r>
      <w:r w:rsidRPr="00704EDF">
        <w:rPr>
          <w:rFonts w:cs="Simplified Arabic" w:hint="cs"/>
          <w:sz w:val="28"/>
          <w:szCs w:val="28"/>
          <w:rtl/>
        </w:rPr>
        <w:t>ن الثاني و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 xml:space="preserve">جب؟ ليس بواجب، إن كانت الزيادة متميزةً فلا إشكال بأنها نفل </w:t>
      </w:r>
      <w:proofErr w:type="spellStart"/>
      <w:r w:rsidRPr="00704EDF">
        <w:rPr>
          <w:rFonts w:cs="Simplified Arabic" w:hint="cs"/>
          <w:sz w:val="28"/>
          <w:szCs w:val="28"/>
          <w:rtl/>
        </w:rPr>
        <w:t>بإنفرادها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كإخراج صاعين منفردين في الفطرة ونحوه، قال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هذه فطرة صاع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وهذا الصاع الثاني أيضاً خذه يا مسكين</w:t>
      </w:r>
      <w:r>
        <w:rPr>
          <w:rFonts w:cs="Simplified Arabic" w:hint="cs"/>
          <w:sz w:val="28"/>
          <w:szCs w:val="28"/>
          <w:rtl/>
        </w:rPr>
        <w:t>، نعم،</w:t>
      </w:r>
      <w:r w:rsidRPr="00704EDF">
        <w:rPr>
          <w:rFonts w:cs="Simplified Arabic" w:hint="cs"/>
          <w:sz w:val="28"/>
          <w:szCs w:val="28"/>
          <w:rtl/>
        </w:rPr>
        <w:t xml:space="preserve"> هذا لا إشكال في كون الثاني نفل، وإن كانت الزيادة غير متميزة وأما إ</w:t>
      </w:r>
      <w:r>
        <w:rPr>
          <w:rFonts w:cs="Simplified Arabic" w:hint="cs"/>
          <w:sz w:val="28"/>
          <w:szCs w:val="28"/>
          <w:rtl/>
        </w:rPr>
        <w:t xml:space="preserve">ن </w:t>
      </w:r>
      <w:r w:rsidRPr="00704EDF">
        <w:rPr>
          <w:rFonts w:cs="Simplified Arabic" w:hint="cs"/>
          <w:sz w:val="28"/>
          <w:szCs w:val="28"/>
          <w:rtl/>
        </w:rPr>
        <w:t>لم تكن</w:t>
      </w:r>
      <w:r>
        <w:rPr>
          <w:rFonts w:cs="Simplified Arabic" w:hint="cs"/>
          <w:sz w:val="28"/>
          <w:szCs w:val="28"/>
          <w:rtl/>
        </w:rPr>
        <w:t xml:space="preserve"> متميزة ففيه وجهان مذكوران في أ</w:t>
      </w:r>
      <w:r w:rsidRPr="00704EDF">
        <w:rPr>
          <w:rFonts w:cs="Simplified Arabic" w:hint="cs"/>
          <w:sz w:val="28"/>
          <w:szCs w:val="28"/>
          <w:rtl/>
        </w:rPr>
        <w:t>ص</w:t>
      </w:r>
      <w:r>
        <w:rPr>
          <w:rFonts w:cs="Simplified Arabic" w:hint="cs"/>
          <w:sz w:val="28"/>
          <w:szCs w:val="28"/>
          <w:rtl/>
        </w:rPr>
        <w:t>و</w:t>
      </w:r>
      <w:r w:rsidRPr="00704EDF">
        <w:rPr>
          <w:rFonts w:cs="Simplified Arabic" w:hint="cs"/>
          <w:sz w:val="28"/>
          <w:szCs w:val="28"/>
          <w:rtl/>
        </w:rPr>
        <w:t xml:space="preserve">ل الفقه، وينبني عليه مسائل.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lastRenderedPageBreak/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بعدين شوي.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وينبني عل</w:t>
      </w:r>
      <w:r>
        <w:rPr>
          <w:rFonts w:cs="Simplified Arabic" w:hint="cs"/>
          <w:sz w:val="28"/>
          <w:szCs w:val="28"/>
          <w:rtl/>
        </w:rPr>
        <w:t xml:space="preserve">يه مسائل، يكلم الجوال هذا وإلا </w:t>
      </w: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يسوي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نبهوه </w:t>
      </w:r>
      <w:proofErr w:type="spellStart"/>
      <w:r w:rsidRPr="00704EDF">
        <w:rPr>
          <w:rFonts w:cs="Simplified Arabic" w:hint="cs"/>
          <w:sz w:val="28"/>
          <w:szCs w:val="28"/>
          <w:rtl/>
        </w:rPr>
        <w:t>نبه</w:t>
      </w:r>
      <w:r>
        <w:rPr>
          <w:rFonts w:cs="Simplified Arabic" w:hint="cs"/>
          <w:sz w:val="28"/>
          <w:szCs w:val="28"/>
          <w:rtl/>
        </w:rPr>
        <w:t>وه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يا ال</w:t>
      </w:r>
      <w:r>
        <w:rPr>
          <w:rFonts w:cs="Simplified Arabic" w:hint="cs"/>
          <w:sz w:val="28"/>
          <w:szCs w:val="28"/>
          <w:rtl/>
        </w:rPr>
        <w:t>إخوان هذا الذي يتكلم، برا، هذا برا، برا</w:t>
      </w:r>
      <w:r w:rsidRPr="00704EDF">
        <w:rPr>
          <w:rFonts w:cs="Simplified Arabic" w:hint="cs"/>
          <w:sz w:val="28"/>
          <w:szCs w:val="28"/>
          <w:rtl/>
        </w:rPr>
        <w:t>.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نعم يقول: وينبني عليه مسائل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منها إذا أدرك الإمام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 xml:space="preserve">في الركوع بعد فوات قدر </w:t>
      </w:r>
      <w:proofErr w:type="spellStart"/>
      <w:r w:rsidRPr="00704EDF">
        <w:rPr>
          <w:rFonts w:cs="Simplified Arabic" w:hint="cs"/>
          <w:sz w:val="28"/>
          <w:szCs w:val="28"/>
          <w:rtl/>
        </w:rPr>
        <w:t>الإجزاء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منه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هل يكون مدرك</w:t>
      </w:r>
      <w:r>
        <w:rPr>
          <w:rFonts w:cs="Simplified Arabic" w:hint="cs"/>
          <w:sz w:val="28"/>
          <w:szCs w:val="28"/>
          <w:rtl/>
        </w:rPr>
        <w:t>اً</w:t>
      </w:r>
      <w:r w:rsidRPr="00704EDF">
        <w:rPr>
          <w:rFonts w:cs="Simplified Arabic" w:hint="cs"/>
          <w:sz w:val="28"/>
          <w:szCs w:val="28"/>
          <w:rtl/>
        </w:rPr>
        <w:t xml:space="preserve"> له في </w:t>
      </w:r>
      <w:r>
        <w:rPr>
          <w:rFonts w:cs="Simplified Arabic" w:hint="cs"/>
          <w:sz w:val="28"/>
          <w:szCs w:val="28"/>
          <w:rtl/>
        </w:rPr>
        <w:t xml:space="preserve">الفريضة؟ شخص دخل والإمام راكع، </w:t>
      </w:r>
      <w:r w:rsidRPr="00704EDF">
        <w:rPr>
          <w:rFonts w:cs="Simplified Arabic" w:hint="cs"/>
          <w:sz w:val="28"/>
          <w:szCs w:val="28"/>
          <w:rtl/>
        </w:rPr>
        <w:t>الإمام يريد أن يرفع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لكن لما سمع الداخل أطال الركوع، القدر الذي أدركه</w:t>
      </w:r>
      <w:r>
        <w:rPr>
          <w:rFonts w:cs="Simplified Arabic" w:hint="cs"/>
          <w:sz w:val="28"/>
          <w:szCs w:val="28"/>
          <w:rtl/>
        </w:rPr>
        <w:t xml:space="preserve"> فيه يجب على الإمام وإلا مستحب؟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ورا</w:t>
      </w:r>
      <w:r>
        <w:rPr>
          <w:rFonts w:cs="Simplified Arabic" w:hint="cs"/>
          <w:sz w:val="28"/>
          <w:szCs w:val="28"/>
          <w:rtl/>
        </w:rPr>
        <w:t>ه؟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</w:t>
      </w:r>
      <w:r w:rsidRPr="00704EDF">
        <w:rPr>
          <w:rFonts w:cs="Simplified Arabic" w:hint="cs"/>
          <w:b/>
          <w:bCs/>
          <w:sz w:val="28"/>
          <w:szCs w:val="28"/>
          <w:rtl/>
        </w:rPr>
        <w:t>.......</w:t>
      </w:r>
      <w:proofErr w:type="gramEnd"/>
      <w:r>
        <w:rPr>
          <w:rFonts w:cs="Simplified Arabic" w:hint="cs"/>
          <w:b/>
          <w:bCs/>
          <w:sz w:val="28"/>
          <w:szCs w:val="28"/>
          <w:rtl/>
        </w:rPr>
        <w:t xml:space="preserve"> ركوع متصل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ما </w:t>
      </w:r>
      <w:r>
        <w:rPr>
          <w:rFonts w:cs="Simplified Arabic" w:hint="cs"/>
          <w:b/>
          <w:bCs/>
          <w:sz w:val="28"/>
          <w:szCs w:val="28"/>
          <w:rtl/>
        </w:rPr>
        <w:t>ي</w:t>
      </w:r>
      <w:r w:rsidRPr="00704EDF">
        <w:rPr>
          <w:rFonts w:cs="Simplified Arabic" w:hint="cs"/>
          <w:b/>
          <w:bCs/>
          <w:sz w:val="28"/>
          <w:szCs w:val="28"/>
          <w:rtl/>
        </w:rPr>
        <w:t>تميز؟</w:t>
      </w:r>
      <w:r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704EDF">
        <w:rPr>
          <w:rFonts w:cs="Simplified Arabic" w:hint="cs"/>
          <w:b/>
          <w:bCs/>
          <w:sz w:val="28"/>
          <w:szCs w:val="28"/>
          <w:rtl/>
        </w:rPr>
        <w:t>يعني ما نستطيع</w:t>
      </w:r>
      <w:proofErr w:type="gramStart"/>
      <w:r>
        <w:rPr>
          <w:rFonts w:cs="Simplified Arabic" w:hint="cs"/>
          <w:b/>
          <w:bCs/>
          <w:sz w:val="28"/>
          <w:szCs w:val="28"/>
          <w:rtl/>
        </w:rPr>
        <w:t>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في الأصل يجب عليه وإلا لو ر</w:t>
      </w:r>
      <w:r>
        <w:rPr>
          <w:rFonts w:cs="Simplified Arabic" w:hint="cs"/>
          <w:sz w:val="28"/>
          <w:szCs w:val="28"/>
          <w:rtl/>
        </w:rPr>
        <w:t>فع صحت</w:t>
      </w:r>
      <w:r w:rsidRPr="00704EDF">
        <w:rPr>
          <w:rFonts w:cs="Simplified Arabic" w:hint="cs"/>
          <w:sz w:val="28"/>
          <w:szCs w:val="28"/>
          <w:rtl/>
        </w:rPr>
        <w:t xml:space="preserve"> صلاته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؟ </w:t>
      </w:r>
    </w:p>
    <w:p w:rsidR="00931500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</w:t>
      </w:r>
      <w:proofErr w:type="gramEnd"/>
      <w:r>
        <w:rPr>
          <w:rFonts w:cs="Simplified Arabic" w:hint="cs"/>
          <w:b/>
          <w:bCs/>
          <w:sz w:val="28"/>
          <w:szCs w:val="28"/>
          <w:rtl/>
        </w:rPr>
        <w:t xml:space="preserve">..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صحت صلاته. </w:t>
      </w:r>
    </w:p>
    <w:p w:rsidR="00931500" w:rsidRPr="00FB527C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إذاً أدركه في مقدار النفل، إذا أدرك الإمام في الركوع بعد </w:t>
      </w:r>
      <w:r>
        <w:rPr>
          <w:rFonts w:cs="Simplified Arabic" w:hint="cs"/>
          <w:sz w:val="28"/>
          <w:szCs w:val="28"/>
          <w:rtl/>
        </w:rPr>
        <w:t xml:space="preserve">فوات قد </w:t>
      </w:r>
      <w:proofErr w:type="spellStart"/>
      <w:r>
        <w:rPr>
          <w:rFonts w:cs="Simplified Arabic" w:hint="cs"/>
          <w:sz w:val="28"/>
          <w:szCs w:val="28"/>
          <w:rtl/>
        </w:rPr>
        <w:t>الإجزاء</w:t>
      </w:r>
      <w:proofErr w:type="spellEnd"/>
      <w:r>
        <w:rPr>
          <w:rFonts w:cs="Simplified Arabic" w:hint="cs"/>
          <w:sz w:val="28"/>
          <w:szCs w:val="28"/>
          <w:rtl/>
        </w:rPr>
        <w:t xml:space="preserve"> الواجب هو المجزئ،</w:t>
      </w:r>
      <w:r w:rsidRPr="00704EDF">
        <w:rPr>
          <w:rFonts w:cs="Simplified Arabic" w:hint="cs"/>
          <w:sz w:val="28"/>
          <w:szCs w:val="28"/>
          <w:rtl/>
        </w:rPr>
        <w:t xml:space="preserve"> إذا</w:t>
      </w:r>
      <w:r>
        <w:rPr>
          <w:rFonts w:cs="Simplified Arabic" w:hint="cs"/>
          <w:sz w:val="28"/>
          <w:szCs w:val="28"/>
          <w:rtl/>
        </w:rPr>
        <w:t>ً</w:t>
      </w:r>
      <w:r w:rsidRPr="00704EDF">
        <w:rPr>
          <w:rFonts w:cs="Simplified Arabic" w:hint="cs"/>
          <w:sz w:val="28"/>
          <w:szCs w:val="28"/>
          <w:rtl/>
        </w:rPr>
        <w:t xml:space="preserve"> ما عد</w:t>
      </w:r>
      <w:r>
        <w:rPr>
          <w:rFonts w:cs="Simplified Arabic" w:hint="cs"/>
          <w:sz w:val="28"/>
          <w:szCs w:val="28"/>
          <w:rtl/>
        </w:rPr>
        <w:t xml:space="preserve">اه ما </w:t>
      </w:r>
      <w:r w:rsidRPr="00704EDF">
        <w:rPr>
          <w:rFonts w:cs="Simplified Arabic" w:hint="cs"/>
          <w:sz w:val="28"/>
          <w:szCs w:val="28"/>
          <w:rtl/>
        </w:rPr>
        <w:t xml:space="preserve">زاد عليه نفل، هذا الأصل، إذا أدرك الإمام في الركوع بعد فوات قدر </w:t>
      </w:r>
      <w:proofErr w:type="spellStart"/>
      <w:r w:rsidRPr="00704EDF">
        <w:rPr>
          <w:rFonts w:cs="Simplified Arabic" w:hint="cs"/>
          <w:sz w:val="28"/>
          <w:szCs w:val="28"/>
          <w:rtl/>
        </w:rPr>
        <w:t>الإجزاء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منه هل يكون مدركاً له في الفريضة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يقول: ظاهر كلام القاضي وابن عقيل تخريجه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 xml:space="preserve"> على الوجهين،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إذا قلنا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لا يصح اقتداء المفترض بالمتنفل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قال ابن عقيل: يحتمل أن تجرى الزيادة مجرى الواجب في باب الإتباع خاصة</w:t>
      </w:r>
      <w:r>
        <w:rPr>
          <w:rFonts w:cs="Simplified Arabic" w:hint="cs"/>
          <w:sz w:val="28"/>
          <w:szCs w:val="28"/>
          <w:rtl/>
        </w:rPr>
        <w:t>، إذ</w:t>
      </w:r>
      <w:r w:rsidRPr="00704EDF">
        <w:rPr>
          <w:rFonts w:cs="Simplified Arabic" w:hint="cs"/>
          <w:sz w:val="28"/>
          <w:szCs w:val="28"/>
          <w:rtl/>
        </w:rPr>
        <w:t xml:space="preserve"> الإتباع قد يسقط الواجب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كما في المسبوق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ومصلي الجمع</w:t>
      </w:r>
      <w:r>
        <w:rPr>
          <w:rFonts w:cs="Simplified Arabic" w:hint="cs"/>
          <w:sz w:val="28"/>
          <w:szCs w:val="28"/>
          <w:rtl/>
        </w:rPr>
        <w:t>ة</w:t>
      </w:r>
      <w:r w:rsidRPr="00704EDF">
        <w:rPr>
          <w:rFonts w:cs="Simplified Arabic" w:hint="cs"/>
          <w:sz w:val="28"/>
          <w:szCs w:val="28"/>
          <w:rtl/>
        </w:rPr>
        <w:t xml:space="preserve"> من امرأة وعبد ومسافر؛ لأنه يثبت تبعاً ما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لا يثبت استقلالاً، الآن دخل بعد تسبيح الإمام مرة واحدة، وأدر</w:t>
      </w:r>
      <w:r>
        <w:rPr>
          <w:rFonts w:cs="Simplified Arabic" w:hint="cs"/>
          <w:sz w:val="28"/>
          <w:szCs w:val="28"/>
          <w:rtl/>
        </w:rPr>
        <w:t>كه في التسبيحة الخامسة والسادسة</w:t>
      </w:r>
      <w:r w:rsidRPr="00704EDF">
        <w:rPr>
          <w:rFonts w:cs="Simplified Arabic" w:hint="cs"/>
          <w:sz w:val="28"/>
          <w:szCs w:val="28"/>
          <w:rtl/>
        </w:rPr>
        <w:t xml:space="preserve"> والسابعة، وقلنا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بأن المفترض لا يجوز أن يقتدي بالمتنفل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كما هو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المعروف في المذهب، نقول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ركع خلف إمام متنفل </w:t>
      </w:r>
      <w:r>
        <w:rPr>
          <w:rFonts w:cs="Simplified Arabic" w:hint="cs"/>
          <w:sz w:val="28"/>
          <w:szCs w:val="28"/>
          <w:rtl/>
        </w:rPr>
        <w:t>و</w:t>
      </w:r>
      <w:r w:rsidRPr="00704EDF">
        <w:rPr>
          <w:rFonts w:cs="Simplified Arabic" w:hint="cs"/>
          <w:sz w:val="28"/>
          <w:szCs w:val="28"/>
          <w:rtl/>
        </w:rPr>
        <w:t>هو مفترض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إذاً تصح وإلا ما تصح؟ 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كيف</w:t>
      </w:r>
      <w:r>
        <w:rPr>
          <w:rFonts w:cs="Simplified Arabic" w:hint="cs"/>
          <w:sz w:val="28"/>
          <w:szCs w:val="28"/>
          <w:rtl/>
        </w:rPr>
        <w:t>؟</w:t>
      </w:r>
    </w:p>
    <w:p w:rsidR="00931500" w:rsidRPr="00EB32F2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أيوه؟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لا تصح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أو نرجع إلى أصل مسألتنا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وهي أن هذه الزي</w:t>
      </w:r>
      <w:r>
        <w:rPr>
          <w:rFonts w:cs="Simplified Arabic" w:hint="cs"/>
          <w:sz w:val="28"/>
          <w:szCs w:val="28"/>
          <w:rtl/>
        </w:rPr>
        <w:t>ادة غير متميزة فتأخذ حكم الواجب؟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lastRenderedPageBreak/>
        <w:t>طالب: قد يصعب تمييزه يا شيخ...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...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ويش</w:t>
      </w:r>
      <w:r w:rsidRPr="00704EDF">
        <w:rPr>
          <w:rFonts w:cs="Simplified Arabic" w:hint="cs"/>
          <w:sz w:val="28"/>
          <w:szCs w:val="28"/>
          <w:rtl/>
        </w:rPr>
        <w:t xml:space="preserve"> يصعب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يعني أنا لو أدخل خلف إمام.</w:t>
      </w:r>
      <w:r>
        <w:rPr>
          <w:rFonts w:cs="Simplified Arabic" w:hint="cs"/>
          <w:b/>
          <w:bCs/>
          <w:sz w:val="28"/>
          <w:szCs w:val="28"/>
          <w:rtl/>
        </w:rPr>
        <w:t>...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..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ما هو بتمييز</w:t>
      </w:r>
      <w:r>
        <w:rPr>
          <w:rFonts w:cs="Simplified Arabic" w:hint="cs"/>
          <w:sz w:val="28"/>
          <w:szCs w:val="28"/>
          <w:rtl/>
        </w:rPr>
        <w:t>ك</w:t>
      </w:r>
      <w:r w:rsidRPr="00704EDF">
        <w:rPr>
          <w:rFonts w:cs="Simplified Arabic" w:hint="cs"/>
          <w:sz w:val="28"/>
          <w:szCs w:val="28"/>
          <w:rtl/>
        </w:rPr>
        <w:t xml:space="preserve"> أنت الله يهديك، يعني هل هي منفصلة القدر المستحب عن القد</w:t>
      </w:r>
      <w:r>
        <w:rPr>
          <w:rFonts w:cs="Simplified Arabic" w:hint="cs"/>
          <w:sz w:val="28"/>
          <w:szCs w:val="28"/>
          <w:rtl/>
        </w:rPr>
        <w:t>ر الواجب يمكن فصله وإلا ما يمكن؟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ما يمكن يا شيخ، هذا ما يمكن.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هو منفصل وإلا لا؟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في الركوع غير منفصل.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إذا أخرج كيس عن صاع متميز وإلا غير متميز؟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طالب: متميز......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سبحان الله كي</w:t>
      </w:r>
      <w:r>
        <w:rPr>
          <w:rFonts w:cs="Simplified Arabic" w:hint="cs"/>
          <w:sz w:val="28"/>
          <w:szCs w:val="28"/>
          <w:rtl/>
        </w:rPr>
        <w:t>س واحد غير متميز.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يقول: ومنها إذا أوجب عليه أي إذ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 xml:space="preserve"> أوجب عليه شاة فذبح بدنة فهل كلها واجبة </w:t>
      </w:r>
      <w:r>
        <w:rPr>
          <w:rFonts w:cs="Simplified Arabic" w:hint="cs"/>
          <w:sz w:val="28"/>
          <w:szCs w:val="28"/>
          <w:rtl/>
        </w:rPr>
        <w:t>أو سبعها على وجهين،</w:t>
      </w:r>
      <w:r w:rsidRPr="00704EDF">
        <w:rPr>
          <w:rFonts w:cs="Simplified Arabic" w:hint="cs"/>
          <w:sz w:val="28"/>
          <w:szCs w:val="28"/>
          <w:rtl/>
        </w:rPr>
        <w:t xml:space="preserve"> نعم؟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لكنه ما أخرج بدنة</w:t>
      </w:r>
      <w:r w:rsidRPr="00704EDF">
        <w:rPr>
          <w:rFonts w:cs="Simplified Arabic" w:hint="cs"/>
          <w:sz w:val="28"/>
          <w:szCs w:val="28"/>
          <w:rtl/>
        </w:rPr>
        <w:t>؟ أنت عليك سبع فعندك بدنة بعير فجاءك فقراء فقلت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704EDF">
        <w:rPr>
          <w:rFonts w:cs="Simplified Arabic" w:hint="cs"/>
          <w:sz w:val="28"/>
          <w:szCs w:val="28"/>
          <w:rtl/>
        </w:rPr>
        <w:t>خذوها</w:t>
      </w:r>
      <w:proofErr w:type="spellEnd"/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هذه واجبة علي</w:t>
      </w:r>
      <w:r>
        <w:rPr>
          <w:rFonts w:cs="Simplified Arabic" w:hint="cs"/>
          <w:sz w:val="28"/>
          <w:szCs w:val="28"/>
          <w:rtl/>
        </w:rPr>
        <w:t xml:space="preserve">، ثم طرأ </w:t>
      </w:r>
      <w:r w:rsidRPr="00704EDF">
        <w:rPr>
          <w:rFonts w:cs="Simplified Arabic" w:hint="cs"/>
          <w:sz w:val="28"/>
          <w:szCs w:val="28"/>
          <w:rtl/>
        </w:rPr>
        <w:t xml:space="preserve">لك أن ترجع في شيء منها يجوز وإلا ما يجوز؟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proofErr w:type="spellStart"/>
      <w:r w:rsidRPr="00704EDF">
        <w:rPr>
          <w:rFonts w:cs="Simplified Arabic" w:hint="cs"/>
          <w:sz w:val="28"/>
          <w:szCs w:val="28"/>
          <w:rtl/>
        </w:rPr>
        <w:t>ها</w:t>
      </w:r>
      <w:r>
        <w:rPr>
          <w:rFonts w:cs="Simplified Arabic" w:hint="cs"/>
          <w:sz w:val="28"/>
          <w:szCs w:val="28"/>
          <w:rtl/>
        </w:rPr>
        <w:t>ه</w:t>
      </w:r>
      <w:proofErr w:type="spellEnd"/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 w:rsidRPr="00704EDF">
        <w:rPr>
          <w:rFonts w:cs="Simplified Arabic" w:hint="cs"/>
          <w:b/>
          <w:bCs/>
          <w:sz w:val="28"/>
          <w:szCs w:val="28"/>
          <w:rtl/>
        </w:rPr>
        <w:t>طالب:.......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كيف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 w:rsidRPr="00704EDF">
        <w:rPr>
          <w:rFonts w:cs="Simplified Arabic" w:hint="cs"/>
          <w:b/>
          <w:bCs/>
          <w:sz w:val="28"/>
          <w:szCs w:val="28"/>
          <w:rtl/>
        </w:rPr>
        <w:t>طالب:........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بعد الذبح بعد نية كونها كلها فدية.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</w:t>
      </w:r>
      <w:r w:rsidRPr="00704EDF">
        <w:rPr>
          <w:rFonts w:cs="Simplified Arabic" w:hint="cs"/>
          <w:b/>
          <w:bCs/>
          <w:sz w:val="28"/>
          <w:szCs w:val="28"/>
          <w:rtl/>
        </w:rPr>
        <w:t>........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>خلاص أخرجها كلها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إذا وجب عليها شاة فذبح بدنة فه</w:t>
      </w:r>
      <w:r>
        <w:rPr>
          <w:rFonts w:cs="Simplified Arabic" w:hint="cs"/>
          <w:sz w:val="28"/>
          <w:szCs w:val="28"/>
          <w:rtl/>
        </w:rPr>
        <w:t>ل كلها واجبة أو سبعها على وجهين،</w:t>
      </w:r>
      <w:r w:rsidRPr="00704EDF">
        <w:rPr>
          <w:rFonts w:cs="Simplified Arabic" w:hint="cs"/>
          <w:sz w:val="28"/>
          <w:szCs w:val="28"/>
          <w:rtl/>
        </w:rPr>
        <w:t xml:space="preserve"> على القول بأنها تجب كلها على كما نص عليه هنا كما تقدم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وإذا قلنا</w:t>
      </w:r>
      <w:r>
        <w:rPr>
          <w:rFonts w:cs="Simplified Arabic" w:hint="cs"/>
          <w:sz w:val="28"/>
          <w:szCs w:val="28"/>
          <w:rtl/>
        </w:rPr>
        <w:t>: إ</w:t>
      </w:r>
      <w:r w:rsidRPr="00704EDF">
        <w:rPr>
          <w:rFonts w:cs="Simplified Arabic" w:hint="cs"/>
          <w:sz w:val="28"/>
          <w:szCs w:val="28"/>
          <w:rtl/>
        </w:rPr>
        <w:t>ن القدر الزائد على الواجب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مستحب سواء كان متميز أو تميز له أن يرجع بشيء منه ويبيع ويهدي</w:t>
      </w:r>
      <w:r>
        <w:rPr>
          <w:rFonts w:cs="Simplified Arabic" w:hint="cs"/>
          <w:sz w:val="28"/>
          <w:szCs w:val="28"/>
          <w:rtl/>
        </w:rPr>
        <w:t>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يقول: ومنها إذا أدى عن خمس من الإبل بعيراً وقلنا</w:t>
      </w:r>
      <w:r>
        <w:rPr>
          <w:rFonts w:cs="Simplified Arabic" w:hint="cs"/>
          <w:sz w:val="28"/>
          <w:szCs w:val="28"/>
          <w:rtl/>
        </w:rPr>
        <w:t>: يجزئه؛</w:t>
      </w:r>
      <w:r w:rsidRPr="00704EDF">
        <w:rPr>
          <w:rFonts w:cs="Simplified Arabic" w:hint="cs"/>
          <w:sz w:val="28"/>
          <w:szCs w:val="28"/>
          <w:rtl/>
        </w:rPr>
        <w:t xml:space="preserve"> لأنه المسألة في </w:t>
      </w:r>
      <w:proofErr w:type="spellStart"/>
      <w:r w:rsidRPr="00704EDF">
        <w:rPr>
          <w:rFonts w:cs="Simplified Arabic" w:hint="cs"/>
          <w:sz w:val="28"/>
          <w:szCs w:val="28"/>
          <w:rtl/>
        </w:rPr>
        <w:t>إجزائه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خلاف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ما الذي يجب في الخمس من الإبل</w:t>
      </w:r>
      <w:r>
        <w:rPr>
          <w:rFonts w:cs="Simplified Arabic" w:hint="cs"/>
          <w:sz w:val="28"/>
          <w:szCs w:val="28"/>
          <w:rtl/>
        </w:rPr>
        <w:t>؟ شاة،</w:t>
      </w:r>
      <w:r w:rsidRPr="00704EDF">
        <w:rPr>
          <w:rFonts w:cs="Simplified Arabic" w:hint="cs"/>
          <w:sz w:val="28"/>
          <w:szCs w:val="28"/>
          <w:rtl/>
        </w:rPr>
        <w:t xml:space="preserve"> إذا قلنا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يجزئه إ</w:t>
      </w:r>
      <w:r>
        <w:rPr>
          <w:rFonts w:cs="Simplified Arabic" w:hint="cs"/>
          <w:sz w:val="28"/>
          <w:szCs w:val="28"/>
          <w:rtl/>
        </w:rPr>
        <w:t>ذا أخرج بعير</w:t>
      </w:r>
      <w:r w:rsidRPr="00704EDF">
        <w:rPr>
          <w:rFonts w:cs="Simplified Arabic" w:hint="cs"/>
          <w:sz w:val="28"/>
          <w:szCs w:val="28"/>
          <w:rtl/>
        </w:rPr>
        <w:t xml:space="preserve"> فهل الواجب كله أو خمسه</w:t>
      </w:r>
      <w:r>
        <w:rPr>
          <w:rFonts w:cs="Simplified Arabic" w:hint="cs"/>
          <w:sz w:val="28"/>
          <w:szCs w:val="28"/>
          <w:rtl/>
        </w:rPr>
        <w:t>؟ حكى</w:t>
      </w:r>
      <w:r w:rsidRPr="00704EDF">
        <w:rPr>
          <w:rFonts w:cs="Simplified Arabic" w:hint="cs"/>
          <w:sz w:val="28"/>
          <w:szCs w:val="28"/>
          <w:rtl/>
        </w:rPr>
        <w:t xml:space="preserve"> القاضي أبو يعلى فيه وجهين</w:t>
      </w:r>
      <w:r>
        <w:rPr>
          <w:rFonts w:cs="Simplified Arabic" w:hint="cs"/>
          <w:sz w:val="28"/>
          <w:szCs w:val="28"/>
          <w:rtl/>
        </w:rPr>
        <w:t>، فعلى القول بأن خمسه الواجب يجزئ</w:t>
      </w:r>
      <w:r w:rsidRPr="00704EDF">
        <w:rPr>
          <w:rFonts w:cs="Simplified Arabic" w:hint="cs"/>
          <w:sz w:val="28"/>
          <w:szCs w:val="28"/>
          <w:rtl/>
        </w:rPr>
        <w:t xml:space="preserve"> عن عشرين بعيراً أيضاً.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704EDF">
        <w:rPr>
          <w:rFonts w:cs="Simplified Arabic" w:hint="cs"/>
          <w:sz w:val="28"/>
          <w:szCs w:val="28"/>
          <w:rtl/>
        </w:rPr>
        <w:t>يش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معنى هذا الكلام</w:t>
      </w:r>
      <w:r>
        <w:rPr>
          <w:rFonts w:cs="Simplified Arabic" w:hint="cs"/>
          <w:sz w:val="28"/>
          <w:szCs w:val="28"/>
          <w:rtl/>
        </w:rPr>
        <w:t>؟ سرقت</w:t>
      </w:r>
      <w:r w:rsidRPr="00704EDF">
        <w:rPr>
          <w:rFonts w:cs="Simplified Arabic" w:hint="cs"/>
          <w:sz w:val="28"/>
          <w:szCs w:val="28"/>
          <w:rtl/>
        </w:rPr>
        <w:t xml:space="preserve"> أبله فما بقيت عنده إلا خمس أو ست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فقال</w:t>
      </w:r>
      <w:r>
        <w:rPr>
          <w:rFonts w:cs="Simplified Arabic" w:hint="cs"/>
          <w:sz w:val="28"/>
          <w:szCs w:val="28"/>
          <w:rtl/>
        </w:rPr>
        <w:t>: هذه السادسة هي زكاة الخمس،</w:t>
      </w:r>
      <w:r w:rsidRPr="00704EDF">
        <w:rPr>
          <w:rFonts w:cs="Simplified Arabic" w:hint="cs"/>
          <w:sz w:val="28"/>
          <w:szCs w:val="28"/>
          <w:rtl/>
        </w:rPr>
        <w:t xml:space="preserve"> نعم ثم الغاصب رد عليه عشرين مما غصب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قال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أنا مطلع بعير عن خمسة وعشرين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ويش عاد أطلع ثاني</w:t>
      </w:r>
      <w:r>
        <w:rPr>
          <w:rFonts w:cs="Simplified Arabic" w:hint="cs"/>
          <w:sz w:val="28"/>
          <w:szCs w:val="28"/>
          <w:rtl/>
        </w:rPr>
        <w:t>؟ نعم؟ يجزئ</w:t>
      </w:r>
      <w:r w:rsidRPr="00704EDF">
        <w:rPr>
          <w:rFonts w:cs="Simplified Arabic" w:hint="cs"/>
          <w:sz w:val="28"/>
          <w:szCs w:val="28"/>
          <w:rtl/>
        </w:rPr>
        <w:t xml:space="preserve"> وإلا ما يجز</w:t>
      </w:r>
      <w:r>
        <w:rPr>
          <w:rFonts w:cs="Simplified Arabic" w:hint="cs"/>
          <w:sz w:val="28"/>
          <w:szCs w:val="28"/>
          <w:rtl/>
        </w:rPr>
        <w:t>ئ</w:t>
      </w:r>
      <w:r w:rsidRPr="00704EDF">
        <w:rPr>
          <w:rFonts w:cs="Simplified Arabic" w:hint="cs"/>
          <w:sz w:val="28"/>
          <w:szCs w:val="28"/>
          <w:rtl/>
        </w:rPr>
        <w:t>؟ إذا قلنا</w:t>
      </w:r>
      <w:r>
        <w:rPr>
          <w:rFonts w:cs="Simplified Arabic" w:hint="cs"/>
          <w:sz w:val="28"/>
          <w:szCs w:val="28"/>
          <w:rtl/>
        </w:rPr>
        <w:t>: بوجوب البعير كامل عن الخمس ما يجزئ، وعلى الآخر لا يجزئ</w:t>
      </w:r>
      <w:r w:rsidRPr="00704EDF">
        <w:rPr>
          <w:rFonts w:cs="Simplified Arabic" w:hint="cs"/>
          <w:sz w:val="28"/>
          <w:szCs w:val="28"/>
          <w:rtl/>
        </w:rPr>
        <w:t xml:space="preserve"> عن عشرين </w:t>
      </w:r>
      <w:proofErr w:type="gramStart"/>
      <w:r w:rsidRPr="00704EDF">
        <w:rPr>
          <w:rFonts w:cs="Simplified Arabic" w:hint="cs"/>
          <w:sz w:val="28"/>
          <w:szCs w:val="28"/>
          <w:rtl/>
        </w:rPr>
        <w:t>إلا</w:t>
      </w:r>
      <w:r>
        <w:rPr>
          <w:rFonts w:cs="Simplified Arabic" w:hint="cs"/>
          <w:sz w:val="28"/>
          <w:szCs w:val="28"/>
          <w:rtl/>
        </w:rPr>
        <w:t>..،</w:t>
      </w:r>
      <w:proofErr w:type="gramEnd"/>
      <w:r w:rsidRPr="00704EDF">
        <w:rPr>
          <w:rFonts w:cs="Simplified Arabic" w:hint="cs"/>
          <w:sz w:val="28"/>
          <w:szCs w:val="28"/>
          <w:rtl/>
        </w:rPr>
        <w:t xml:space="preserve"> يقول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إلا أربعة أبعرة، كيف لا يجز</w:t>
      </w:r>
      <w:r>
        <w:rPr>
          <w:rFonts w:cs="Simplified Arabic" w:hint="cs"/>
          <w:sz w:val="28"/>
          <w:szCs w:val="28"/>
          <w:rtl/>
        </w:rPr>
        <w:t xml:space="preserve">ئ عن </w:t>
      </w:r>
      <w:r w:rsidRPr="00704EDF">
        <w:rPr>
          <w:rFonts w:cs="Simplified Arabic" w:hint="cs"/>
          <w:sz w:val="28"/>
          <w:szCs w:val="28"/>
          <w:rtl/>
        </w:rPr>
        <w:t>عشرين إلا أربعة أبعرة؟ كل خمس فيها بعير يعني مفترضة في شخص عنده خمسة وعشرين من الإبل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نعم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قال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704EDF">
        <w:rPr>
          <w:rFonts w:cs="Simplified Arabic" w:hint="cs"/>
          <w:sz w:val="28"/>
          <w:szCs w:val="28"/>
          <w:rtl/>
        </w:rPr>
        <w:t xml:space="preserve">عليه خمس </w:t>
      </w:r>
      <w:proofErr w:type="spellStart"/>
      <w:r w:rsidRPr="00704EDF">
        <w:rPr>
          <w:rFonts w:cs="Simplified Arabic" w:hint="cs"/>
          <w:sz w:val="28"/>
          <w:szCs w:val="28"/>
          <w:rtl/>
        </w:rPr>
        <w:t>شيا</w:t>
      </w:r>
      <w:r>
        <w:rPr>
          <w:rFonts w:cs="Simplified Arabic" w:hint="cs"/>
          <w:sz w:val="28"/>
          <w:szCs w:val="28"/>
          <w:rtl/>
        </w:rPr>
        <w:t>ة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قال: لا أنا بطلع خمسة أبعرة، </w:t>
      </w:r>
      <w:r>
        <w:rPr>
          <w:rFonts w:cs="Simplified Arabic" w:hint="cs"/>
          <w:sz w:val="28"/>
          <w:szCs w:val="28"/>
          <w:rtl/>
        </w:rPr>
        <w:t>فهل تجب الخمسة كلها أو الواجب واحد والأربعة نفل</w:t>
      </w:r>
      <w:r w:rsidRPr="00704EDF">
        <w:rPr>
          <w:rFonts w:cs="Simplified Arabic" w:hint="cs"/>
          <w:sz w:val="28"/>
          <w:szCs w:val="28"/>
          <w:rtl/>
        </w:rPr>
        <w:t xml:space="preserve"> يجوز أن يعود فيها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نعم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متميزة نعم، يقول</w:t>
      </w:r>
      <w:r>
        <w:rPr>
          <w:rFonts w:cs="Simplified Arabic" w:hint="cs"/>
          <w:sz w:val="28"/>
          <w:szCs w:val="28"/>
          <w:rtl/>
        </w:rPr>
        <w:t>: ويجزئ</w:t>
      </w:r>
      <w:r w:rsidRPr="00704EDF">
        <w:rPr>
          <w:rFonts w:cs="Simplified Arabic" w:hint="cs"/>
          <w:sz w:val="28"/>
          <w:szCs w:val="28"/>
          <w:rtl/>
        </w:rPr>
        <w:t xml:space="preserve"> عن البدنة بقرة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لحديث جابر </w:t>
      </w:r>
      <w:r>
        <w:rPr>
          <w:rFonts w:cs="Simplified Arabic" w:hint="cs"/>
          <w:sz w:val="28"/>
          <w:szCs w:val="28"/>
          <w:rtl/>
        </w:rPr>
        <w:t>-</w:t>
      </w:r>
      <w:r w:rsidRPr="00704EDF">
        <w:rPr>
          <w:rFonts w:cs="Simplified Arabic" w:hint="cs"/>
          <w:sz w:val="28"/>
          <w:szCs w:val="28"/>
          <w:rtl/>
        </w:rPr>
        <w:t>رض</w:t>
      </w:r>
      <w:r>
        <w:rPr>
          <w:rFonts w:cs="Simplified Arabic" w:hint="cs"/>
          <w:sz w:val="28"/>
          <w:szCs w:val="28"/>
          <w:rtl/>
        </w:rPr>
        <w:t>ي</w:t>
      </w:r>
      <w:r w:rsidRPr="00704EDF">
        <w:rPr>
          <w:rFonts w:cs="Simplified Arabic" w:hint="cs"/>
          <w:sz w:val="28"/>
          <w:szCs w:val="28"/>
          <w:rtl/>
        </w:rPr>
        <w:t xml:space="preserve"> الله </w:t>
      </w:r>
      <w:proofErr w:type="gramStart"/>
      <w:r w:rsidRPr="00704EDF">
        <w:rPr>
          <w:rFonts w:cs="Simplified Arabic" w:hint="cs"/>
          <w:sz w:val="28"/>
          <w:szCs w:val="28"/>
          <w:rtl/>
        </w:rPr>
        <w:t>عنه</w:t>
      </w:r>
      <w:r>
        <w:rPr>
          <w:rFonts w:cs="Simplified Arabic" w:hint="cs"/>
          <w:sz w:val="28"/>
          <w:szCs w:val="28"/>
          <w:rtl/>
        </w:rPr>
        <w:t>- قال</w:t>
      </w:r>
      <w:proofErr w:type="gramEnd"/>
      <w:r w:rsidRPr="00AB3BC7">
        <w:rPr>
          <w:rFonts w:cs="Simplified Arabic" w:hint="cs"/>
          <w:color w:val="0000FF"/>
          <w:sz w:val="28"/>
          <w:szCs w:val="28"/>
          <w:rtl/>
        </w:rPr>
        <w:t>: كنا ننحر البدنة عن سبعة فقيل له: والبقرة؟ فقال: وهل هي إلا من البدن، رواه مسلم</w:t>
      </w:r>
      <w:r w:rsidRPr="00704EDF">
        <w:rPr>
          <w:rFonts w:cs="Simplified Arabic" w:hint="cs"/>
          <w:sz w:val="28"/>
          <w:szCs w:val="28"/>
          <w:rtl/>
        </w:rPr>
        <w:t xml:space="preserve">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يقو</w:t>
      </w:r>
      <w:r w:rsidRPr="00704EDF">
        <w:rPr>
          <w:rFonts w:cs="Simplified Arabic" w:hint="cs"/>
          <w:sz w:val="28"/>
          <w:szCs w:val="28"/>
          <w:rtl/>
        </w:rPr>
        <w:t>ل الشارح: ولو في جزاء الصيد، في النعامة بدنة</w:t>
      </w:r>
      <w:r>
        <w:rPr>
          <w:rFonts w:cs="Simplified Arabic" w:hint="cs"/>
          <w:sz w:val="28"/>
          <w:szCs w:val="28"/>
          <w:rtl/>
        </w:rPr>
        <w:t>، لكن لو أخرج بقرة يجزئ</w:t>
      </w:r>
      <w:r w:rsidRPr="00704EDF">
        <w:rPr>
          <w:rFonts w:cs="Simplified Arabic" w:hint="cs"/>
          <w:sz w:val="28"/>
          <w:szCs w:val="28"/>
          <w:rtl/>
        </w:rPr>
        <w:t xml:space="preserve"> وإلا لا؟ يقول في الشارح</w:t>
      </w:r>
      <w:r>
        <w:rPr>
          <w:rFonts w:cs="Simplified Arabic" w:hint="cs"/>
          <w:sz w:val="28"/>
          <w:szCs w:val="28"/>
          <w:rtl/>
        </w:rPr>
        <w:t>:</w:t>
      </w:r>
      <w:r w:rsidRPr="00704EDF">
        <w:rPr>
          <w:rFonts w:cs="Simplified Arabic" w:hint="cs"/>
          <w:sz w:val="28"/>
          <w:szCs w:val="28"/>
          <w:rtl/>
        </w:rPr>
        <w:t xml:space="preserve"> ولو في جزاء الصيد، خلاف قوي أيضاً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لماذا؟ لأنه في جزاء الصيد المطلوب المماثلة، ولا مماثلة بين النعامة والبقرة بوجه، ما في وجه مماثلة</w:t>
      </w:r>
      <w:r>
        <w:rPr>
          <w:rFonts w:cs="Simplified Arabic" w:hint="cs"/>
          <w:sz w:val="28"/>
          <w:szCs w:val="28"/>
          <w:rtl/>
        </w:rPr>
        <w:t>، نعم تشبه البدنة لكن هل تشبه البقرة؟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704EDF">
        <w:rPr>
          <w:rFonts w:cs="Simplified Arabic" w:hint="cs"/>
          <w:sz w:val="28"/>
          <w:szCs w:val="28"/>
          <w:rtl/>
        </w:rPr>
        <w:t xml:space="preserve">ينتفي الامتثال.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وعن الإمام أحمد: لا تجزئ</w:t>
      </w:r>
      <w:r w:rsidRPr="00704EDF">
        <w:rPr>
          <w:rFonts w:cs="Simplified Arabic" w:hint="cs"/>
          <w:sz w:val="28"/>
          <w:szCs w:val="28"/>
          <w:rtl/>
        </w:rPr>
        <w:t xml:space="preserve"> البقرة عن البدنة في جزاء الصيد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وهذا هو الأقرب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 الجزاء تعتبر فيه المماثلة، وسبع البدنة لا يماثل </w:t>
      </w:r>
      <w:r>
        <w:rPr>
          <w:rFonts w:cs="Simplified Arabic" w:hint="cs"/>
          <w:sz w:val="28"/>
          <w:szCs w:val="28"/>
          <w:rtl/>
        </w:rPr>
        <w:t>الحمامة فلا يجزئ</w:t>
      </w:r>
      <w:r w:rsidRPr="00704EDF">
        <w:rPr>
          <w:rFonts w:cs="Simplified Arabic" w:hint="cs"/>
          <w:sz w:val="28"/>
          <w:szCs w:val="28"/>
          <w:rtl/>
        </w:rPr>
        <w:t xml:space="preserve"> عنها.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ويجزئ عن سبع </w:t>
      </w:r>
      <w:proofErr w:type="spellStart"/>
      <w:r>
        <w:rPr>
          <w:rFonts w:cs="Simplified Arabic" w:hint="cs"/>
          <w:sz w:val="28"/>
          <w:szCs w:val="28"/>
          <w:rtl/>
        </w:rPr>
        <w:t>شياة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بدنة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 xml:space="preserve">أو بقرة مطلقاً </w:t>
      </w:r>
      <w:proofErr w:type="spellStart"/>
      <w:r w:rsidRPr="00704EDF">
        <w:rPr>
          <w:rFonts w:cs="Simplified Arabic" w:hint="cs"/>
          <w:sz w:val="28"/>
          <w:szCs w:val="28"/>
          <w:rtl/>
        </w:rPr>
        <w:t>لإجزائها</w:t>
      </w:r>
      <w:proofErr w:type="spellEnd"/>
      <w:r w:rsidRPr="00704EDF">
        <w:rPr>
          <w:rFonts w:cs="Simplified Arabic" w:hint="cs"/>
          <w:sz w:val="28"/>
          <w:szCs w:val="28"/>
          <w:rtl/>
        </w:rPr>
        <w:t xml:space="preserve"> عن سبعة</w:t>
      </w:r>
      <w:r>
        <w:rPr>
          <w:rFonts w:cs="Simplified Arabic" w:hint="cs"/>
          <w:sz w:val="28"/>
          <w:szCs w:val="28"/>
          <w:rtl/>
        </w:rPr>
        <w:t>، والله المستعان.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جزاء الصيد نبدأ به </w:t>
      </w:r>
      <w:proofErr w:type="gramStart"/>
      <w:r>
        <w:rPr>
          <w:rFonts w:cs="Simplified Arabic" w:hint="cs"/>
          <w:sz w:val="28"/>
          <w:szCs w:val="28"/>
          <w:rtl/>
        </w:rPr>
        <w:t>وإلا..؟</w:t>
      </w:r>
      <w:proofErr w:type="gramEnd"/>
    </w:p>
    <w:p w:rsidR="00931500" w:rsidRPr="008877D3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 w:rsidRPr="00704EDF">
        <w:rPr>
          <w:rFonts w:cs="Simplified Arabic" w:hint="cs"/>
          <w:b/>
          <w:bCs/>
          <w:sz w:val="28"/>
          <w:szCs w:val="28"/>
          <w:rtl/>
        </w:rPr>
        <w:t>طالب:........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lastRenderedPageBreak/>
        <w:t>ويش هو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 w:rsidRPr="00704EDF">
        <w:rPr>
          <w:rFonts w:cs="Simplified Arabic" w:hint="cs"/>
          <w:b/>
          <w:bCs/>
          <w:sz w:val="28"/>
          <w:szCs w:val="28"/>
          <w:rtl/>
        </w:rPr>
        <w:t>طالب:........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لا والله ما يمدينا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 جزاء الصيد مرتبط بصيد الحرم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ونقف على دخول مكة، نشوف شيء من الأسئلة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</w:t>
      </w:r>
      <w:r w:rsidRPr="00704EDF">
        <w:rPr>
          <w:rFonts w:cs="Simplified Arabic" w:hint="cs"/>
          <w:b/>
          <w:bCs/>
          <w:sz w:val="28"/>
          <w:szCs w:val="28"/>
          <w:rtl/>
        </w:rPr>
        <w:t>......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هذا أ</w:t>
      </w:r>
      <w:r w:rsidRPr="00704EDF">
        <w:rPr>
          <w:rFonts w:cs="Simplified Arabic" w:hint="cs"/>
          <w:sz w:val="28"/>
          <w:szCs w:val="28"/>
          <w:rtl/>
        </w:rPr>
        <w:t>جبنا عنه، لا تصير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هذه التي أجيب عنها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لا، </w:t>
      </w:r>
      <w:r w:rsidRPr="00704EDF">
        <w:rPr>
          <w:rFonts w:cs="Simplified Arabic" w:hint="cs"/>
          <w:b/>
          <w:bCs/>
          <w:sz w:val="28"/>
          <w:szCs w:val="28"/>
          <w:rtl/>
        </w:rPr>
        <w:t>لا.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704EDF">
        <w:rPr>
          <w:rFonts w:cs="Simplified Arabic" w:hint="cs"/>
          <w:b/>
          <w:bCs/>
          <w:sz w:val="28"/>
          <w:szCs w:val="28"/>
          <w:rtl/>
        </w:rPr>
        <w:t xml:space="preserve">يقول: </w:t>
      </w:r>
      <w:r>
        <w:rPr>
          <w:rFonts w:cs="Simplified Arabic" w:hint="cs"/>
          <w:b/>
          <w:bCs/>
          <w:sz w:val="28"/>
          <w:szCs w:val="28"/>
          <w:rtl/>
        </w:rPr>
        <w:t>وغير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المكلف يقضي بعد تكليفه وحجة الإسلام فوراً من </w:t>
      </w:r>
      <w:r>
        <w:rPr>
          <w:rFonts w:cs="Simplified Arabic" w:hint="cs"/>
          <w:b/>
          <w:bCs/>
          <w:sz w:val="28"/>
          <w:szCs w:val="28"/>
          <w:rtl/>
        </w:rPr>
        <w:t>حيث أحرم أولاً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إن كان ميقاته وإلا فمنه</w:t>
      </w:r>
      <w:r>
        <w:rPr>
          <w:rFonts w:cs="Simplified Arabic" w:hint="cs"/>
          <w:b/>
          <w:bCs/>
          <w:sz w:val="28"/>
          <w:szCs w:val="28"/>
          <w:rtl/>
        </w:rPr>
        <w:t>،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 ما </w:t>
      </w:r>
      <w:proofErr w:type="gramStart"/>
      <w:r w:rsidRPr="00704EDF">
        <w:rPr>
          <w:rFonts w:cs="Simplified Arabic" w:hint="cs"/>
          <w:b/>
          <w:bCs/>
          <w:sz w:val="28"/>
          <w:szCs w:val="28"/>
          <w:rtl/>
        </w:rPr>
        <w:t>معنى....؟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يعني فمن ميقاته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وإلا فمنه يعني فمن ميقاته، المسألة مفترضة في صبي غير </w:t>
      </w:r>
      <w:r>
        <w:rPr>
          <w:rFonts w:cs="Simplified Arabic" w:hint="cs"/>
          <w:sz w:val="28"/>
          <w:szCs w:val="28"/>
          <w:rtl/>
        </w:rPr>
        <w:t>مكلف أفسد حجه بأ</w:t>
      </w:r>
      <w:r w:rsidRPr="00704EDF">
        <w:rPr>
          <w:rFonts w:cs="Simplified Arabic" w:hint="cs"/>
          <w:sz w:val="28"/>
          <w:szCs w:val="28"/>
          <w:rtl/>
        </w:rPr>
        <w:t>ي شيء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نعم بوطء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نعم بوطء وإلا لا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هذا غير مكلف ترى يا</w:t>
      </w:r>
      <w:r>
        <w:rPr>
          <w:rFonts w:cs="Simplified Arabic" w:hint="cs"/>
          <w:sz w:val="28"/>
          <w:szCs w:val="28"/>
          <w:rtl/>
        </w:rPr>
        <w:t xml:space="preserve"> أشرف</w:t>
      </w:r>
      <w:r w:rsidRPr="00704EDF">
        <w:rPr>
          <w:rFonts w:cs="Simplified Arabic" w:hint="cs"/>
          <w:sz w:val="28"/>
          <w:szCs w:val="28"/>
          <w:rtl/>
        </w:rPr>
        <w:t xml:space="preserve">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نعم، </w:t>
      </w:r>
      <w:r w:rsidRPr="00704EDF">
        <w:rPr>
          <w:rFonts w:cs="Simplified Arabic" w:hint="cs"/>
          <w:b/>
          <w:bCs/>
          <w:sz w:val="28"/>
          <w:szCs w:val="28"/>
          <w:rtl/>
        </w:rPr>
        <w:t>ما يتصور</w:t>
      </w:r>
      <w:r>
        <w:rPr>
          <w:rFonts w:cs="Simplified Arabic" w:hint="cs"/>
          <w:b/>
          <w:bCs/>
          <w:sz w:val="28"/>
          <w:szCs w:val="28"/>
          <w:rtl/>
        </w:rPr>
        <w:t xml:space="preserve"> وطئه</w:t>
      </w:r>
      <w:proofErr w:type="gramStart"/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r>
        <w:rPr>
          <w:rFonts w:cs="Simplified Arabic" w:hint="cs"/>
          <w:b/>
          <w:bCs/>
          <w:sz w:val="28"/>
          <w:szCs w:val="28"/>
          <w:rtl/>
        </w:rPr>
        <w:t>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وراه؟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غير </w:t>
      </w:r>
      <w:r w:rsidRPr="00704EDF">
        <w:rPr>
          <w:rFonts w:cs="Simplified Arabic" w:hint="cs"/>
          <w:b/>
          <w:bCs/>
          <w:sz w:val="28"/>
          <w:szCs w:val="28"/>
          <w:rtl/>
        </w:rPr>
        <w:t>مكلف يعني صار ما بلغ.</w:t>
      </w:r>
      <w:r>
        <w:rPr>
          <w:rFonts w:cs="Simplified Arabic" w:hint="cs"/>
          <w:b/>
          <w:bCs/>
          <w:sz w:val="28"/>
          <w:szCs w:val="28"/>
          <w:rtl/>
        </w:rPr>
        <w:t>..</w:t>
      </w:r>
      <w:r w:rsidRPr="00704EDF">
        <w:rPr>
          <w:rFonts w:cs="Simplified Arabic" w:hint="cs"/>
          <w:b/>
          <w:bCs/>
          <w:sz w:val="28"/>
          <w:szCs w:val="28"/>
          <w:rtl/>
        </w:rPr>
        <w:t xml:space="preserve">...؟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ما يتصور الوطء من غير المكلف؟ يتصور يا </w:t>
      </w:r>
      <w:r>
        <w:rPr>
          <w:rFonts w:cs="Simplified Arabic" w:hint="cs"/>
          <w:sz w:val="28"/>
          <w:szCs w:val="28"/>
          <w:rtl/>
        </w:rPr>
        <w:t>أشرف.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طالب: ما بلغ يا شيخ</w:t>
      </w:r>
      <w:proofErr w:type="gramStart"/>
      <w:r>
        <w:rPr>
          <w:rFonts w:cs="Simplified Arabic" w:hint="cs"/>
          <w:b/>
          <w:bCs/>
          <w:sz w:val="28"/>
          <w:szCs w:val="28"/>
          <w:rtl/>
        </w:rPr>
        <w:t>...</w:t>
      </w:r>
      <w:r w:rsidRPr="00704EDF">
        <w:rPr>
          <w:rFonts w:cs="Simplified Arabic" w:hint="cs"/>
          <w:b/>
          <w:bCs/>
          <w:sz w:val="28"/>
          <w:szCs w:val="28"/>
          <w:rtl/>
        </w:rPr>
        <w:t>..</w:t>
      </w:r>
      <w:proofErr w:type="gramEnd"/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ما بلغ إيه قبل البلوغ</w:t>
      </w:r>
      <w:r>
        <w:rPr>
          <w:rFonts w:cs="Simplified Arabic" w:hint="cs"/>
          <w:sz w:val="28"/>
          <w:szCs w:val="28"/>
          <w:rtl/>
        </w:rPr>
        <w:t>، يعني شخص عمره أ</w:t>
      </w:r>
      <w:r w:rsidRPr="00704EDF">
        <w:rPr>
          <w:rFonts w:cs="Simplified Arabic" w:hint="cs"/>
          <w:sz w:val="28"/>
          <w:szCs w:val="28"/>
          <w:rtl/>
        </w:rPr>
        <w:t>حد عشر سنة.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طالب: </w:t>
      </w:r>
      <w:r w:rsidRPr="00704EDF">
        <w:rPr>
          <w:rFonts w:cs="Simplified Arabic" w:hint="cs"/>
          <w:b/>
          <w:bCs/>
          <w:sz w:val="28"/>
          <w:szCs w:val="28"/>
          <w:rtl/>
        </w:rPr>
        <w:t>ينتشر يا شيخ</w:t>
      </w:r>
      <w:r>
        <w:rPr>
          <w:rFonts w:cs="Simplified Arabic" w:hint="cs"/>
          <w:b/>
          <w:bCs/>
          <w:sz w:val="28"/>
          <w:szCs w:val="28"/>
          <w:rtl/>
        </w:rPr>
        <w:t>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ينتشر إيه.</w:t>
      </w:r>
      <w:r>
        <w:rPr>
          <w:rFonts w:cs="Simplified Arabic" w:hint="cs"/>
          <w:sz w:val="28"/>
          <w:szCs w:val="28"/>
          <w:rtl/>
        </w:rPr>
        <w:t>....</w:t>
      </w:r>
      <w:r w:rsidRPr="00704EDF">
        <w:rPr>
          <w:rFonts w:cs="Simplified Arabic" w:hint="cs"/>
          <w:sz w:val="28"/>
          <w:szCs w:val="28"/>
          <w:rtl/>
        </w:rPr>
        <w:t>.. سبحان الله</w:t>
      </w:r>
      <w:r>
        <w:rPr>
          <w:rFonts w:cs="Simplified Arabic" w:hint="cs"/>
          <w:sz w:val="28"/>
          <w:szCs w:val="28"/>
          <w:rtl/>
        </w:rPr>
        <w:t>، ي</w:t>
      </w:r>
      <w:r w:rsidRPr="00704EDF">
        <w:rPr>
          <w:rFonts w:cs="Simplified Arabic" w:hint="cs"/>
          <w:sz w:val="28"/>
          <w:szCs w:val="28"/>
          <w:rtl/>
        </w:rPr>
        <w:t xml:space="preserve">نتشر وهو في المهد.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سبحان الله </w:t>
      </w:r>
      <w:r w:rsidRPr="00704EDF">
        <w:rPr>
          <w:rFonts w:cs="Simplified Arabic" w:hint="cs"/>
          <w:sz w:val="28"/>
          <w:szCs w:val="28"/>
          <w:rtl/>
        </w:rPr>
        <w:t>ع</w:t>
      </w:r>
      <w:r>
        <w:rPr>
          <w:rFonts w:cs="Simplified Arabic" w:hint="cs"/>
          <w:sz w:val="28"/>
          <w:szCs w:val="28"/>
          <w:rtl/>
        </w:rPr>
        <w:t>ا</w:t>
      </w:r>
      <w:r w:rsidRPr="00704EDF">
        <w:rPr>
          <w:rFonts w:cs="Simplified Arabic" w:hint="cs"/>
          <w:sz w:val="28"/>
          <w:szCs w:val="28"/>
          <w:rtl/>
        </w:rPr>
        <w:t>د أن</w:t>
      </w:r>
      <w:r>
        <w:rPr>
          <w:rFonts w:cs="Simplified Arabic" w:hint="cs"/>
          <w:sz w:val="28"/>
          <w:szCs w:val="28"/>
          <w:rtl/>
        </w:rPr>
        <w:t>ت ما شاء الله عليك في هذا الباب.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يقول: </w:t>
      </w:r>
      <w:r>
        <w:rPr>
          <w:rFonts w:cs="Simplified Arabic" w:hint="cs"/>
          <w:sz w:val="28"/>
          <w:szCs w:val="28"/>
          <w:rtl/>
        </w:rPr>
        <w:t xml:space="preserve">"وبعد </w:t>
      </w:r>
      <w:r w:rsidRPr="00704EDF">
        <w:rPr>
          <w:rFonts w:cs="Simplified Arabic" w:hint="cs"/>
          <w:sz w:val="28"/>
          <w:szCs w:val="28"/>
          <w:rtl/>
        </w:rPr>
        <w:t>حجة الإسلام فإذا كلف لا بد أن يحج</w:t>
      </w:r>
      <w:r>
        <w:rPr>
          <w:rFonts w:cs="Simplified Arabic" w:hint="cs"/>
          <w:sz w:val="28"/>
          <w:szCs w:val="28"/>
          <w:rtl/>
        </w:rPr>
        <w:t>"</w:t>
      </w:r>
      <w:r w:rsidRPr="00704EDF">
        <w:rPr>
          <w:rFonts w:cs="Simplified Arabic" w:hint="cs"/>
          <w:sz w:val="28"/>
          <w:szCs w:val="28"/>
          <w:rtl/>
        </w:rPr>
        <w:t xml:space="preserve"> النووي </w:t>
      </w:r>
      <w:r>
        <w:rPr>
          <w:rFonts w:cs="Simplified Arabic" w:hint="cs"/>
          <w:sz w:val="28"/>
          <w:szCs w:val="28"/>
          <w:rtl/>
        </w:rPr>
        <w:t xml:space="preserve">-رحمه الله </w:t>
      </w:r>
      <w:proofErr w:type="gramStart"/>
      <w:r>
        <w:rPr>
          <w:rFonts w:cs="Simplified Arabic" w:hint="cs"/>
          <w:sz w:val="28"/>
          <w:szCs w:val="28"/>
          <w:rtl/>
        </w:rPr>
        <w:t>تعالى-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704EDF">
        <w:rPr>
          <w:rFonts w:cs="Simplified Arabic" w:hint="cs"/>
          <w:sz w:val="28"/>
          <w:szCs w:val="28"/>
          <w:rtl/>
        </w:rPr>
        <w:t>فيه</w:t>
      </w:r>
      <w:proofErr w:type="gramEnd"/>
      <w:r w:rsidRPr="00704EDF">
        <w:rPr>
          <w:rFonts w:cs="Simplified Arabic" w:hint="cs"/>
          <w:sz w:val="28"/>
          <w:szCs w:val="28"/>
          <w:rtl/>
        </w:rPr>
        <w:t xml:space="preserve"> شبه كبير من أشرف في هذا الباب مكث شهرين يغتسل من قرقرة البطن</w:t>
      </w:r>
      <w:r>
        <w:rPr>
          <w:rFonts w:cs="Simplified Arabic" w:hint="cs"/>
          <w:sz w:val="28"/>
          <w:szCs w:val="28"/>
          <w:rtl/>
        </w:rPr>
        <w:t>؛</w:t>
      </w:r>
      <w:r w:rsidRPr="00704EDF">
        <w:rPr>
          <w:rFonts w:cs="Simplified Arabic" w:hint="cs"/>
          <w:sz w:val="28"/>
          <w:szCs w:val="28"/>
          <w:rtl/>
        </w:rPr>
        <w:t xml:space="preserve"> لأنه بعيد كل البعد عن هذه </w:t>
      </w:r>
      <w:r w:rsidRPr="00704EDF">
        <w:rPr>
          <w:rFonts w:cs="Simplified Arabic" w:hint="cs"/>
          <w:sz w:val="28"/>
          <w:szCs w:val="28"/>
          <w:rtl/>
        </w:rPr>
        <w:lastRenderedPageBreak/>
        <w:t>الأمور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يعني ما يتعلق بالنساء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بعيد كل البعد عن هذه الأمور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فيظن أن قرقرة البطن هي موجبة للغسل.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طالب:.......</w:t>
      </w:r>
      <w:r w:rsidRPr="00704EDF">
        <w:rPr>
          <w:rFonts w:cs="Simplified Arabic" w:hint="cs"/>
          <w:b/>
          <w:bCs/>
          <w:sz w:val="28"/>
          <w:szCs w:val="28"/>
          <w:rtl/>
        </w:rPr>
        <w:t>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إيه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ويش فيه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هذا </w:t>
      </w:r>
      <w:r w:rsidRPr="00704EDF">
        <w:rPr>
          <w:rFonts w:cs="Simplified Arabic" w:hint="cs"/>
          <w:sz w:val="28"/>
          <w:szCs w:val="28"/>
          <w:rtl/>
        </w:rPr>
        <w:t>هدي الإحصار في الحديبية هدي الإحصار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أما بالنسبة لهدي التطوع ففي كل وقت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ما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704EDF">
        <w:rPr>
          <w:rFonts w:cs="Simplified Arabic" w:hint="cs"/>
          <w:sz w:val="28"/>
          <w:szCs w:val="28"/>
          <w:rtl/>
        </w:rPr>
        <w:t>له حد محدد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سواء كان من متلبس بالنسك أو غير متلبس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يعني ل</w:t>
      </w:r>
      <w:r>
        <w:rPr>
          <w:rFonts w:cs="Simplified Arabic" w:hint="cs"/>
          <w:sz w:val="28"/>
          <w:szCs w:val="28"/>
          <w:rtl/>
        </w:rPr>
        <w:t>و الشخص في بلده ويرسل هديه ويش ال</w:t>
      </w:r>
      <w:r w:rsidRPr="00704EDF">
        <w:rPr>
          <w:rFonts w:cs="Simplified Arabic" w:hint="cs"/>
          <w:sz w:val="28"/>
          <w:szCs w:val="28"/>
          <w:rtl/>
        </w:rPr>
        <w:t>لي يمنع</w:t>
      </w:r>
      <w:r>
        <w:rPr>
          <w:rFonts w:cs="Simplified Arabic" w:hint="cs"/>
          <w:sz w:val="28"/>
          <w:szCs w:val="28"/>
          <w:rtl/>
        </w:rPr>
        <w:t>؟</w:t>
      </w:r>
      <w:r w:rsidRPr="00704EDF">
        <w:rPr>
          <w:rFonts w:cs="Simplified Arabic" w:hint="cs"/>
          <w:sz w:val="28"/>
          <w:szCs w:val="28"/>
          <w:rtl/>
        </w:rPr>
        <w:t xml:space="preserve">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b/>
          <w:bCs/>
          <w:sz w:val="28"/>
          <w:szCs w:val="28"/>
          <w:rtl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</w:rPr>
        <w:t>طالب:.....</w:t>
      </w:r>
      <w:r w:rsidRPr="00704EDF">
        <w:rPr>
          <w:rFonts w:cs="Simplified Arabic" w:hint="cs"/>
          <w:b/>
          <w:bCs/>
          <w:sz w:val="28"/>
          <w:szCs w:val="28"/>
          <w:rtl/>
        </w:rPr>
        <w:t>...</w:t>
      </w:r>
      <w:proofErr w:type="gramEnd"/>
      <w:r w:rsidRPr="00704EDF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A55A0E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>نعم الإهداء سنة، لكن لا يحرم عليه شيء مما أباحه الله له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ما يلزم عليه شيء</w:t>
      </w:r>
      <w:r>
        <w:rPr>
          <w:rFonts w:cs="Simplified Arabic" w:hint="cs"/>
          <w:sz w:val="28"/>
          <w:szCs w:val="28"/>
          <w:rtl/>
        </w:rPr>
        <w:t>،</w:t>
      </w:r>
      <w:r w:rsidRPr="00704EDF">
        <w:rPr>
          <w:rFonts w:cs="Simplified Arabic" w:hint="cs"/>
          <w:sz w:val="28"/>
          <w:szCs w:val="28"/>
          <w:rtl/>
        </w:rPr>
        <w:t xml:space="preserve"> ما له لوازم. </w:t>
      </w:r>
    </w:p>
    <w:p w:rsidR="00931500" w:rsidRPr="00704EDF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8"/>
          <w:szCs w:val="28"/>
          <w:rtl/>
        </w:rPr>
        <w:t xml:space="preserve">والله أعلم. </w:t>
      </w:r>
    </w:p>
    <w:p w:rsidR="00931500" w:rsidRDefault="00931500" w:rsidP="002727F7">
      <w:pPr>
        <w:spacing w:line="240" w:lineRule="auto"/>
        <w:jc w:val="both"/>
        <w:rPr>
          <w:rFonts w:cs="Simplified Arabic"/>
          <w:sz w:val="28"/>
          <w:szCs w:val="28"/>
          <w:rtl/>
        </w:rPr>
      </w:pPr>
      <w:r w:rsidRPr="00704EDF">
        <w:rPr>
          <w:rFonts w:cs="Simplified Arabic" w:hint="cs"/>
          <w:sz w:val="24"/>
          <w:szCs w:val="28"/>
          <w:rtl/>
        </w:rPr>
        <w:t xml:space="preserve">وصلى الله وسلم </w:t>
      </w:r>
      <w:r>
        <w:rPr>
          <w:rFonts w:cs="Simplified Arabic" w:hint="cs"/>
          <w:sz w:val="24"/>
          <w:szCs w:val="28"/>
          <w:rtl/>
        </w:rPr>
        <w:t xml:space="preserve">وبارك </w:t>
      </w:r>
      <w:r w:rsidRPr="00704EDF">
        <w:rPr>
          <w:rFonts w:cs="Simplified Arabic" w:hint="cs"/>
          <w:sz w:val="24"/>
          <w:szCs w:val="28"/>
          <w:rtl/>
        </w:rPr>
        <w:t>على عبده ورسوله</w:t>
      </w:r>
      <w:r>
        <w:rPr>
          <w:rFonts w:cs="Simplified Arabic" w:hint="cs"/>
          <w:sz w:val="24"/>
          <w:szCs w:val="28"/>
          <w:rtl/>
        </w:rPr>
        <w:t>،</w:t>
      </w:r>
      <w:r w:rsidRPr="00704EDF">
        <w:rPr>
          <w:rFonts w:cs="Simplified Arabic" w:hint="cs"/>
          <w:sz w:val="24"/>
          <w:szCs w:val="28"/>
          <w:rtl/>
        </w:rPr>
        <w:t xml:space="preserve"> نبينا محمد وعلى </w:t>
      </w:r>
      <w:proofErr w:type="spellStart"/>
      <w:r w:rsidRPr="00704EDF">
        <w:rPr>
          <w:rFonts w:cs="Simplified Arabic" w:hint="cs"/>
          <w:sz w:val="24"/>
          <w:szCs w:val="28"/>
          <w:rtl/>
        </w:rPr>
        <w:t>آله</w:t>
      </w:r>
      <w:proofErr w:type="spellEnd"/>
      <w:r w:rsidRPr="00704EDF">
        <w:rPr>
          <w:rFonts w:cs="Simplified Arabic" w:hint="cs"/>
          <w:sz w:val="24"/>
          <w:szCs w:val="28"/>
          <w:rtl/>
        </w:rPr>
        <w:t xml:space="preserve"> وصحبه أجمعين</w:t>
      </w:r>
      <w:r>
        <w:rPr>
          <w:rFonts w:cs="Simplified Arabic" w:hint="cs"/>
          <w:sz w:val="24"/>
          <w:szCs w:val="28"/>
          <w:rtl/>
        </w:rPr>
        <w:t>.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65E99C2C-1BC8-4E58-AC03-200C6028B300}"/>
    <w:embedBold r:id="rId2" w:fontKey="{7CB63C7B-ADA6-41A6-915F-78B920FCD4D6}"/>
    <w:embedItalic r:id="rId3" w:fontKey="{AE591119-9308-493A-89E1-F67ABAC5B5CC}"/>
    <w:embedBoldItalic r:id="rId4" w:fontKey="{07862D3F-3153-442C-995B-E8979B29DC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DD8EDA30-F7F6-404C-9F04-953572C6D18C}"/>
    <w:embedBold r:id="rId6" w:fontKey="{4C87911A-EC8D-49B5-8AA8-E703BFCE855D}"/>
    <w:embedItalic r:id="rId7" w:fontKey="{9F5B6303-B1EE-4D15-9479-600AAC81A6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AE994811-E27C-4DBF-B858-785479113A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0CEB0CE-7B19-4ADF-89A5-1B4769056EB3}"/>
    <w:embedItalic r:id="rId10" w:fontKey="{6CDE429E-B443-4891-9E50-F695728331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3E25933A-B826-4C12-827A-6915A465B24D}"/>
    <w:embedItalic r:id="rId12" w:fontKey="{4ECA36A7-8D06-4BA3-B9BF-DAA7F838A0A0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3" w:fontKey="{2D2E1584-4E1E-49BE-ACCC-96994B0048D4}"/>
    <w:embedBold r:id="rId14" w:fontKey="{FD45E900-2DD7-411F-A197-AE828ACD62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CBD71110-F1C6-4DBF-A0BF-3100F27437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31500"/>
    <w:rsid w:val="0000040A"/>
    <w:rsid w:val="00000820"/>
    <w:rsid w:val="0000125F"/>
    <w:rsid w:val="00001744"/>
    <w:rsid w:val="00001D88"/>
    <w:rsid w:val="0000237F"/>
    <w:rsid w:val="000024F5"/>
    <w:rsid w:val="00002A0A"/>
    <w:rsid w:val="00002DCC"/>
    <w:rsid w:val="0000328C"/>
    <w:rsid w:val="0000360F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9D6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09D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4592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36A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7CD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BDB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E3D"/>
    <w:rsid w:val="00091F2E"/>
    <w:rsid w:val="00092042"/>
    <w:rsid w:val="000938A1"/>
    <w:rsid w:val="0009390E"/>
    <w:rsid w:val="00093E10"/>
    <w:rsid w:val="000947D7"/>
    <w:rsid w:val="00094C71"/>
    <w:rsid w:val="000950D1"/>
    <w:rsid w:val="0009510A"/>
    <w:rsid w:val="00095155"/>
    <w:rsid w:val="000954B1"/>
    <w:rsid w:val="00095E52"/>
    <w:rsid w:val="0009614A"/>
    <w:rsid w:val="000974CB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633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095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0D2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689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4B45"/>
    <w:rsid w:val="000E5B49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4A6"/>
    <w:rsid w:val="000F581A"/>
    <w:rsid w:val="000F5EB8"/>
    <w:rsid w:val="000F60CB"/>
    <w:rsid w:val="000F617C"/>
    <w:rsid w:val="000F61DD"/>
    <w:rsid w:val="000F6415"/>
    <w:rsid w:val="000F658C"/>
    <w:rsid w:val="000F67FF"/>
    <w:rsid w:val="000F6865"/>
    <w:rsid w:val="000F69F6"/>
    <w:rsid w:val="000F6FDE"/>
    <w:rsid w:val="000F7B4F"/>
    <w:rsid w:val="000F7CDE"/>
    <w:rsid w:val="0010086C"/>
    <w:rsid w:val="00101320"/>
    <w:rsid w:val="001017E6"/>
    <w:rsid w:val="00101AF1"/>
    <w:rsid w:val="00101D99"/>
    <w:rsid w:val="00101F26"/>
    <w:rsid w:val="00101F72"/>
    <w:rsid w:val="00101FDC"/>
    <w:rsid w:val="00102AE1"/>
    <w:rsid w:val="00102BE0"/>
    <w:rsid w:val="00102D11"/>
    <w:rsid w:val="0010329B"/>
    <w:rsid w:val="00103383"/>
    <w:rsid w:val="00104564"/>
    <w:rsid w:val="00105657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0A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139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11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3F17"/>
    <w:rsid w:val="001744B7"/>
    <w:rsid w:val="0017454C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593"/>
    <w:rsid w:val="00180634"/>
    <w:rsid w:val="00180735"/>
    <w:rsid w:val="00180BED"/>
    <w:rsid w:val="001816A1"/>
    <w:rsid w:val="001817AE"/>
    <w:rsid w:val="00181D9A"/>
    <w:rsid w:val="00182C28"/>
    <w:rsid w:val="0018320D"/>
    <w:rsid w:val="00183430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2F0A"/>
    <w:rsid w:val="001A31E7"/>
    <w:rsid w:val="001A3243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A75CC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6F04"/>
    <w:rsid w:val="001B7470"/>
    <w:rsid w:val="001B77AF"/>
    <w:rsid w:val="001B77BC"/>
    <w:rsid w:val="001B7BEE"/>
    <w:rsid w:val="001B7E39"/>
    <w:rsid w:val="001C0722"/>
    <w:rsid w:val="001C0E38"/>
    <w:rsid w:val="001C12D4"/>
    <w:rsid w:val="001C1725"/>
    <w:rsid w:val="001C1737"/>
    <w:rsid w:val="001C1A26"/>
    <w:rsid w:val="001C1B37"/>
    <w:rsid w:val="001C1E7A"/>
    <w:rsid w:val="001C2A24"/>
    <w:rsid w:val="001C2ABD"/>
    <w:rsid w:val="001C2B41"/>
    <w:rsid w:val="001C2C6B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7CC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A40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0F0"/>
    <w:rsid w:val="001F394B"/>
    <w:rsid w:val="001F40AF"/>
    <w:rsid w:val="001F40DE"/>
    <w:rsid w:val="001F4160"/>
    <w:rsid w:val="001F4164"/>
    <w:rsid w:val="001F5146"/>
    <w:rsid w:val="001F52CE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4D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1D41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31B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18B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4D4"/>
    <w:rsid w:val="002475D4"/>
    <w:rsid w:val="002479AF"/>
    <w:rsid w:val="00247A3F"/>
    <w:rsid w:val="00247ACC"/>
    <w:rsid w:val="0025034E"/>
    <w:rsid w:val="002503DF"/>
    <w:rsid w:val="002506A2"/>
    <w:rsid w:val="0025073F"/>
    <w:rsid w:val="00250BA1"/>
    <w:rsid w:val="00251A6C"/>
    <w:rsid w:val="00252078"/>
    <w:rsid w:val="00252170"/>
    <w:rsid w:val="00252249"/>
    <w:rsid w:val="00252DC7"/>
    <w:rsid w:val="00252E5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DE5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EFB"/>
    <w:rsid w:val="00271FB3"/>
    <w:rsid w:val="002720CE"/>
    <w:rsid w:val="0027246D"/>
    <w:rsid w:val="002724DD"/>
    <w:rsid w:val="002727F7"/>
    <w:rsid w:val="002728D1"/>
    <w:rsid w:val="002729A0"/>
    <w:rsid w:val="00273161"/>
    <w:rsid w:val="002742A5"/>
    <w:rsid w:val="002743A5"/>
    <w:rsid w:val="002750A9"/>
    <w:rsid w:val="00275805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401"/>
    <w:rsid w:val="002845AD"/>
    <w:rsid w:val="00284712"/>
    <w:rsid w:val="00284A85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EAE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315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4BC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287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973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0039"/>
    <w:rsid w:val="002E1899"/>
    <w:rsid w:val="002E1F6E"/>
    <w:rsid w:val="002E2062"/>
    <w:rsid w:val="002E29BC"/>
    <w:rsid w:val="002E2AB6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5DF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130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926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981"/>
    <w:rsid w:val="00324D7B"/>
    <w:rsid w:val="00324E2A"/>
    <w:rsid w:val="00324ED4"/>
    <w:rsid w:val="00325C5C"/>
    <w:rsid w:val="0032650E"/>
    <w:rsid w:val="0032671C"/>
    <w:rsid w:val="00327211"/>
    <w:rsid w:val="00327462"/>
    <w:rsid w:val="00327606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04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37D44"/>
    <w:rsid w:val="00340069"/>
    <w:rsid w:val="00340105"/>
    <w:rsid w:val="00340175"/>
    <w:rsid w:val="003411EB"/>
    <w:rsid w:val="00341420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79C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88F"/>
    <w:rsid w:val="00346ACD"/>
    <w:rsid w:val="003473DF"/>
    <w:rsid w:val="003476B7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46C"/>
    <w:rsid w:val="00354539"/>
    <w:rsid w:val="00354A9E"/>
    <w:rsid w:val="00354C16"/>
    <w:rsid w:val="00354EB2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A41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4E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177"/>
    <w:rsid w:val="003A3450"/>
    <w:rsid w:val="003A3A24"/>
    <w:rsid w:val="003A3AEB"/>
    <w:rsid w:val="003A3DB9"/>
    <w:rsid w:val="003A41EB"/>
    <w:rsid w:val="003A45D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6F8E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943"/>
    <w:rsid w:val="003C0C88"/>
    <w:rsid w:val="003C15DE"/>
    <w:rsid w:val="003C16D3"/>
    <w:rsid w:val="003C1852"/>
    <w:rsid w:val="003C19C3"/>
    <w:rsid w:val="003C1A4A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56CE"/>
    <w:rsid w:val="003C57D9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81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8CD"/>
    <w:rsid w:val="003F3B7F"/>
    <w:rsid w:val="003F4BA4"/>
    <w:rsid w:val="003F4EDF"/>
    <w:rsid w:val="003F4F77"/>
    <w:rsid w:val="003F558C"/>
    <w:rsid w:val="003F5641"/>
    <w:rsid w:val="003F5868"/>
    <w:rsid w:val="003F5959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82D"/>
    <w:rsid w:val="00404BE2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13"/>
    <w:rsid w:val="004206C3"/>
    <w:rsid w:val="004208C4"/>
    <w:rsid w:val="00420C93"/>
    <w:rsid w:val="00420D5E"/>
    <w:rsid w:val="00421CE8"/>
    <w:rsid w:val="00421D64"/>
    <w:rsid w:val="004220B8"/>
    <w:rsid w:val="0042215C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531"/>
    <w:rsid w:val="00442FA2"/>
    <w:rsid w:val="004434CE"/>
    <w:rsid w:val="00443555"/>
    <w:rsid w:val="00443816"/>
    <w:rsid w:val="00443843"/>
    <w:rsid w:val="00443890"/>
    <w:rsid w:val="00443CB6"/>
    <w:rsid w:val="0044457D"/>
    <w:rsid w:val="00444D4E"/>
    <w:rsid w:val="00445F50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2EA"/>
    <w:rsid w:val="0046235C"/>
    <w:rsid w:val="00462A7E"/>
    <w:rsid w:val="00462AFE"/>
    <w:rsid w:val="00462D84"/>
    <w:rsid w:val="00462EDC"/>
    <w:rsid w:val="004630FD"/>
    <w:rsid w:val="0046314C"/>
    <w:rsid w:val="00463748"/>
    <w:rsid w:val="00463AED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084B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0A12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49C"/>
    <w:rsid w:val="004A4817"/>
    <w:rsid w:val="004A483A"/>
    <w:rsid w:val="004A4AE3"/>
    <w:rsid w:val="004A4EF7"/>
    <w:rsid w:val="004A4F27"/>
    <w:rsid w:val="004A52E2"/>
    <w:rsid w:val="004A53A9"/>
    <w:rsid w:val="004A595C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86F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083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4EE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BCA"/>
    <w:rsid w:val="004E5CD7"/>
    <w:rsid w:val="004E5DBA"/>
    <w:rsid w:val="004E5FE0"/>
    <w:rsid w:val="004E6081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0DDC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33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1E07"/>
    <w:rsid w:val="0053228F"/>
    <w:rsid w:val="00532847"/>
    <w:rsid w:val="0053315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6A3"/>
    <w:rsid w:val="00545778"/>
    <w:rsid w:val="00546002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2B0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D5B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BD1"/>
    <w:rsid w:val="005B5E6D"/>
    <w:rsid w:val="005B6C55"/>
    <w:rsid w:val="005B6E43"/>
    <w:rsid w:val="005B7BD0"/>
    <w:rsid w:val="005B7E8E"/>
    <w:rsid w:val="005C078D"/>
    <w:rsid w:val="005C07DD"/>
    <w:rsid w:val="005C087E"/>
    <w:rsid w:val="005C091E"/>
    <w:rsid w:val="005C10FA"/>
    <w:rsid w:val="005C141E"/>
    <w:rsid w:val="005C149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18A"/>
    <w:rsid w:val="005D5499"/>
    <w:rsid w:val="005D5B54"/>
    <w:rsid w:val="005D5D24"/>
    <w:rsid w:val="005D5E40"/>
    <w:rsid w:val="005D5E50"/>
    <w:rsid w:val="005D5E70"/>
    <w:rsid w:val="005D65C6"/>
    <w:rsid w:val="005D6A8F"/>
    <w:rsid w:val="005D6B80"/>
    <w:rsid w:val="005D6CE8"/>
    <w:rsid w:val="005D7848"/>
    <w:rsid w:val="005D7CE0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CA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C5E"/>
    <w:rsid w:val="005F1FED"/>
    <w:rsid w:val="005F228D"/>
    <w:rsid w:val="005F2486"/>
    <w:rsid w:val="005F282B"/>
    <w:rsid w:val="005F3763"/>
    <w:rsid w:val="005F3830"/>
    <w:rsid w:val="005F3985"/>
    <w:rsid w:val="005F3E29"/>
    <w:rsid w:val="005F3E82"/>
    <w:rsid w:val="005F40B6"/>
    <w:rsid w:val="005F41BC"/>
    <w:rsid w:val="005F50FE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4"/>
    <w:rsid w:val="006060E6"/>
    <w:rsid w:val="00606284"/>
    <w:rsid w:val="006064BD"/>
    <w:rsid w:val="0060659A"/>
    <w:rsid w:val="00606AB1"/>
    <w:rsid w:val="0060764D"/>
    <w:rsid w:val="00607C73"/>
    <w:rsid w:val="00607F56"/>
    <w:rsid w:val="006106E4"/>
    <w:rsid w:val="00610A91"/>
    <w:rsid w:val="006117D2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A27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4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58DD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73B"/>
    <w:rsid w:val="00670F6F"/>
    <w:rsid w:val="00671261"/>
    <w:rsid w:val="0067148E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4ACD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8C"/>
    <w:rsid w:val="006B24B4"/>
    <w:rsid w:val="006B2F07"/>
    <w:rsid w:val="006B33C7"/>
    <w:rsid w:val="006B34AC"/>
    <w:rsid w:val="006B3BCC"/>
    <w:rsid w:val="006B3E55"/>
    <w:rsid w:val="006B4014"/>
    <w:rsid w:val="006B427C"/>
    <w:rsid w:val="006B49D6"/>
    <w:rsid w:val="006B50C7"/>
    <w:rsid w:val="006B5319"/>
    <w:rsid w:val="006B534F"/>
    <w:rsid w:val="006B6547"/>
    <w:rsid w:val="006B65AC"/>
    <w:rsid w:val="006B7185"/>
    <w:rsid w:val="006B72F7"/>
    <w:rsid w:val="006B75F4"/>
    <w:rsid w:val="006B7EB6"/>
    <w:rsid w:val="006B7FC2"/>
    <w:rsid w:val="006C0394"/>
    <w:rsid w:val="006C10E7"/>
    <w:rsid w:val="006C1440"/>
    <w:rsid w:val="006C1E1C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1C4"/>
    <w:rsid w:val="006C53E3"/>
    <w:rsid w:val="006C56D2"/>
    <w:rsid w:val="006C5F34"/>
    <w:rsid w:val="006C5F9D"/>
    <w:rsid w:val="006C6E7B"/>
    <w:rsid w:val="006C6FA8"/>
    <w:rsid w:val="006C7524"/>
    <w:rsid w:val="006C75C6"/>
    <w:rsid w:val="006C7A9D"/>
    <w:rsid w:val="006D02FF"/>
    <w:rsid w:val="006D07D2"/>
    <w:rsid w:val="006D1406"/>
    <w:rsid w:val="006D1412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566"/>
    <w:rsid w:val="006F2AC8"/>
    <w:rsid w:val="006F349E"/>
    <w:rsid w:val="006F3665"/>
    <w:rsid w:val="006F4002"/>
    <w:rsid w:val="006F41D5"/>
    <w:rsid w:val="006F4203"/>
    <w:rsid w:val="006F4613"/>
    <w:rsid w:val="006F4A89"/>
    <w:rsid w:val="006F4FBA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849"/>
    <w:rsid w:val="00702FD1"/>
    <w:rsid w:val="00703008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629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4EB"/>
    <w:rsid w:val="0071359A"/>
    <w:rsid w:val="007135CB"/>
    <w:rsid w:val="00713BFF"/>
    <w:rsid w:val="00713C39"/>
    <w:rsid w:val="0071410A"/>
    <w:rsid w:val="007141F9"/>
    <w:rsid w:val="007142B9"/>
    <w:rsid w:val="00714CE9"/>
    <w:rsid w:val="00714DB3"/>
    <w:rsid w:val="00715AA3"/>
    <w:rsid w:val="00715B47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482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14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CA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0CCD"/>
    <w:rsid w:val="00741328"/>
    <w:rsid w:val="0074154D"/>
    <w:rsid w:val="00741818"/>
    <w:rsid w:val="00741AEA"/>
    <w:rsid w:val="007422B8"/>
    <w:rsid w:val="00742349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0D0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4F97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49F4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A76F7"/>
    <w:rsid w:val="007B0B43"/>
    <w:rsid w:val="007B0FF8"/>
    <w:rsid w:val="007B1262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2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5C2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0AD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04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51C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444"/>
    <w:rsid w:val="00850736"/>
    <w:rsid w:val="008510CB"/>
    <w:rsid w:val="008516DC"/>
    <w:rsid w:val="00851E2D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1712"/>
    <w:rsid w:val="00871899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5A54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1FE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41E7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1ED0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7BE"/>
    <w:rsid w:val="008C2EA1"/>
    <w:rsid w:val="008C32B2"/>
    <w:rsid w:val="008C3382"/>
    <w:rsid w:val="008C35E0"/>
    <w:rsid w:val="008C3CEB"/>
    <w:rsid w:val="008C4040"/>
    <w:rsid w:val="008C4703"/>
    <w:rsid w:val="008C4A94"/>
    <w:rsid w:val="008C5031"/>
    <w:rsid w:val="008C57AA"/>
    <w:rsid w:val="008C5896"/>
    <w:rsid w:val="008C58A9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AC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5A25"/>
    <w:rsid w:val="008D6006"/>
    <w:rsid w:val="008D64EB"/>
    <w:rsid w:val="008D694A"/>
    <w:rsid w:val="008D6A97"/>
    <w:rsid w:val="008D70B8"/>
    <w:rsid w:val="008D7122"/>
    <w:rsid w:val="008D739C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0769"/>
    <w:rsid w:val="008E0E70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3E00"/>
    <w:rsid w:val="008F4239"/>
    <w:rsid w:val="008F47D1"/>
    <w:rsid w:val="008F4914"/>
    <w:rsid w:val="008F49CE"/>
    <w:rsid w:val="008F4CEA"/>
    <w:rsid w:val="008F4F60"/>
    <w:rsid w:val="008F4FD0"/>
    <w:rsid w:val="008F507A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364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3FF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816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77"/>
    <w:rsid w:val="009302B7"/>
    <w:rsid w:val="00930508"/>
    <w:rsid w:val="00930BF3"/>
    <w:rsid w:val="00930C0B"/>
    <w:rsid w:val="00930C2F"/>
    <w:rsid w:val="0093138C"/>
    <w:rsid w:val="00931500"/>
    <w:rsid w:val="00931CC2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2FC4"/>
    <w:rsid w:val="009436E5"/>
    <w:rsid w:val="00943B95"/>
    <w:rsid w:val="0094448F"/>
    <w:rsid w:val="009448BB"/>
    <w:rsid w:val="0094494F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8CC"/>
    <w:rsid w:val="00956A08"/>
    <w:rsid w:val="0095717E"/>
    <w:rsid w:val="00957243"/>
    <w:rsid w:val="00957262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489A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1C"/>
    <w:rsid w:val="009A0D5F"/>
    <w:rsid w:val="009A0E30"/>
    <w:rsid w:val="009A1471"/>
    <w:rsid w:val="009A15B6"/>
    <w:rsid w:val="009A2196"/>
    <w:rsid w:val="009A254B"/>
    <w:rsid w:val="009A261E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4FC2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3256"/>
    <w:rsid w:val="009C4A06"/>
    <w:rsid w:val="009C4DEA"/>
    <w:rsid w:val="009C4E91"/>
    <w:rsid w:val="009C54A4"/>
    <w:rsid w:val="009C5510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318"/>
    <w:rsid w:val="009D059B"/>
    <w:rsid w:val="009D0E10"/>
    <w:rsid w:val="009D1339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1AE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773"/>
    <w:rsid w:val="009F19F6"/>
    <w:rsid w:val="009F2126"/>
    <w:rsid w:val="009F24FF"/>
    <w:rsid w:val="009F310C"/>
    <w:rsid w:val="009F31AD"/>
    <w:rsid w:val="009F347C"/>
    <w:rsid w:val="009F3584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C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17E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898"/>
    <w:rsid w:val="00A25A0C"/>
    <w:rsid w:val="00A25B66"/>
    <w:rsid w:val="00A25D3F"/>
    <w:rsid w:val="00A25FD0"/>
    <w:rsid w:val="00A26015"/>
    <w:rsid w:val="00A26560"/>
    <w:rsid w:val="00A26D1C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551E"/>
    <w:rsid w:val="00A3626A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28DC"/>
    <w:rsid w:val="00A42D9A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959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615"/>
    <w:rsid w:val="00A53B4A"/>
    <w:rsid w:val="00A5456F"/>
    <w:rsid w:val="00A54769"/>
    <w:rsid w:val="00A54BC8"/>
    <w:rsid w:val="00A54C64"/>
    <w:rsid w:val="00A556C1"/>
    <w:rsid w:val="00A5574E"/>
    <w:rsid w:val="00A55999"/>
    <w:rsid w:val="00A55A0E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297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4F6D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C03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4D6A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7F1"/>
    <w:rsid w:val="00AA2E3C"/>
    <w:rsid w:val="00AA3189"/>
    <w:rsid w:val="00AA31B6"/>
    <w:rsid w:val="00AA33ED"/>
    <w:rsid w:val="00AA3C2F"/>
    <w:rsid w:val="00AA3E60"/>
    <w:rsid w:val="00AA3EB1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56B"/>
    <w:rsid w:val="00AB48C8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20"/>
    <w:rsid w:val="00AC62FB"/>
    <w:rsid w:val="00AC659B"/>
    <w:rsid w:val="00AC65F6"/>
    <w:rsid w:val="00AC6704"/>
    <w:rsid w:val="00AC6783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2B4C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890"/>
    <w:rsid w:val="00B12A69"/>
    <w:rsid w:val="00B12B9E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721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47E6A"/>
    <w:rsid w:val="00B501B1"/>
    <w:rsid w:val="00B50C12"/>
    <w:rsid w:val="00B50CC0"/>
    <w:rsid w:val="00B5130D"/>
    <w:rsid w:val="00B514A2"/>
    <w:rsid w:val="00B514C1"/>
    <w:rsid w:val="00B516CA"/>
    <w:rsid w:val="00B52011"/>
    <w:rsid w:val="00B52728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4F90"/>
    <w:rsid w:val="00B65089"/>
    <w:rsid w:val="00B65370"/>
    <w:rsid w:val="00B65FAF"/>
    <w:rsid w:val="00B6631A"/>
    <w:rsid w:val="00B6686A"/>
    <w:rsid w:val="00B66948"/>
    <w:rsid w:val="00B66F5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7F3"/>
    <w:rsid w:val="00B82FC5"/>
    <w:rsid w:val="00B8347A"/>
    <w:rsid w:val="00B83708"/>
    <w:rsid w:val="00B83BE2"/>
    <w:rsid w:val="00B83E4E"/>
    <w:rsid w:val="00B8443E"/>
    <w:rsid w:val="00B84DA8"/>
    <w:rsid w:val="00B8505E"/>
    <w:rsid w:val="00B85308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97613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4AC"/>
    <w:rsid w:val="00BA3DC7"/>
    <w:rsid w:val="00BA4032"/>
    <w:rsid w:val="00BA4051"/>
    <w:rsid w:val="00BA4117"/>
    <w:rsid w:val="00BA43C2"/>
    <w:rsid w:val="00BA4545"/>
    <w:rsid w:val="00BA468D"/>
    <w:rsid w:val="00BA4699"/>
    <w:rsid w:val="00BA504D"/>
    <w:rsid w:val="00BA527D"/>
    <w:rsid w:val="00BA535C"/>
    <w:rsid w:val="00BA5665"/>
    <w:rsid w:val="00BA5683"/>
    <w:rsid w:val="00BA5C58"/>
    <w:rsid w:val="00BA6098"/>
    <w:rsid w:val="00BA6FBB"/>
    <w:rsid w:val="00BA71C1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87D"/>
    <w:rsid w:val="00BB19C7"/>
    <w:rsid w:val="00BB1B12"/>
    <w:rsid w:val="00BB1E6E"/>
    <w:rsid w:val="00BB2065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00F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177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0EEB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3F83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6FB3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2EFF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C3D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0C33"/>
    <w:rsid w:val="00C210E7"/>
    <w:rsid w:val="00C21533"/>
    <w:rsid w:val="00C215FE"/>
    <w:rsid w:val="00C21A1A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3C6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4F0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53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733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37B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64D"/>
    <w:rsid w:val="00C53912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3E2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4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49A"/>
    <w:rsid w:val="00C86D25"/>
    <w:rsid w:val="00C873AF"/>
    <w:rsid w:val="00C87E45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5B50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5CFE"/>
    <w:rsid w:val="00CA5F1C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1AA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3C9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659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27"/>
    <w:rsid w:val="00CE137C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5A9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8C7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2D92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4FE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664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659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1E8"/>
    <w:rsid w:val="00D53294"/>
    <w:rsid w:val="00D546AF"/>
    <w:rsid w:val="00D548DE"/>
    <w:rsid w:val="00D5497D"/>
    <w:rsid w:val="00D55402"/>
    <w:rsid w:val="00D55494"/>
    <w:rsid w:val="00D55505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570"/>
    <w:rsid w:val="00D61AE0"/>
    <w:rsid w:val="00D61DC7"/>
    <w:rsid w:val="00D61E91"/>
    <w:rsid w:val="00D61F74"/>
    <w:rsid w:val="00D628A5"/>
    <w:rsid w:val="00D62E63"/>
    <w:rsid w:val="00D6306C"/>
    <w:rsid w:val="00D63899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3C7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C08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8E3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910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671"/>
    <w:rsid w:val="00DA3A10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234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4C"/>
    <w:rsid w:val="00DC2F61"/>
    <w:rsid w:val="00DC304E"/>
    <w:rsid w:val="00DC3AE1"/>
    <w:rsid w:val="00DC3BDF"/>
    <w:rsid w:val="00DC4D45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3C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CF9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3D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738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85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6C06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B1E"/>
    <w:rsid w:val="00E23E7A"/>
    <w:rsid w:val="00E23FF4"/>
    <w:rsid w:val="00E253DA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3FC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6FC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6573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77F44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5BAE"/>
    <w:rsid w:val="00E86EB7"/>
    <w:rsid w:val="00E87531"/>
    <w:rsid w:val="00E87576"/>
    <w:rsid w:val="00E87A59"/>
    <w:rsid w:val="00E87C55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6D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1ED0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659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7E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0A3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1DFD"/>
    <w:rsid w:val="00EE2601"/>
    <w:rsid w:val="00EE2790"/>
    <w:rsid w:val="00EE293F"/>
    <w:rsid w:val="00EE29BF"/>
    <w:rsid w:val="00EE2AF0"/>
    <w:rsid w:val="00EE2D76"/>
    <w:rsid w:val="00EE3E23"/>
    <w:rsid w:val="00EE43B5"/>
    <w:rsid w:val="00EE441C"/>
    <w:rsid w:val="00EE457D"/>
    <w:rsid w:val="00EE4849"/>
    <w:rsid w:val="00EE4C38"/>
    <w:rsid w:val="00EE4DB7"/>
    <w:rsid w:val="00EE4F4F"/>
    <w:rsid w:val="00EE4F83"/>
    <w:rsid w:val="00EE526D"/>
    <w:rsid w:val="00EE5CA4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4FB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216"/>
    <w:rsid w:val="00EF575D"/>
    <w:rsid w:val="00EF5DBD"/>
    <w:rsid w:val="00EF5E1F"/>
    <w:rsid w:val="00EF6271"/>
    <w:rsid w:val="00EF6E6E"/>
    <w:rsid w:val="00EF6F66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0F1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4F9A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7C7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37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4F02"/>
    <w:rsid w:val="00F55921"/>
    <w:rsid w:val="00F5617C"/>
    <w:rsid w:val="00F57F86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790"/>
    <w:rsid w:val="00F73B85"/>
    <w:rsid w:val="00F73DD0"/>
    <w:rsid w:val="00F73ECC"/>
    <w:rsid w:val="00F74387"/>
    <w:rsid w:val="00F7479E"/>
    <w:rsid w:val="00F747E1"/>
    <w:rsid w:val="00F74B08"/>
    <w:rsid w:val="00F7517A"/>
    <w:rsid w:val="00F7547A"/>
    <w:rsid w:val="00F75BA6"/>
    <w:rsid w:val="00F75C53"/>
    <w:rsid w:val="00F75FEA"/>
    <w:rsid w:val="00F7632B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2F38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531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3FBB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829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002"/>
    <w:rsid w:val="00FB5446"/>
    <w:rsid w:val="00FB60E5"/>
    <w:rsid w:val="00FB62BB"/>
    <w:rsid w:val="00FB68F9"/>
    <w:rsid w:val="00FB71BB"/>
    <w:rsid w:val="00FB7335"/>
    <w:rsid w:val="00FB7524"/>
    <w:rsid w:val="00FB7A6F"/>
    <w:rsid w:val="00FB7AAE"/>
    <w:rsid w:val="00FB7AB9"/>
    <w:rsid w:val="00FB7B52"/>
    <w:rsid w:val="00FC012D"/>
    <w:rsid w:val="00FC05CA"/>
    <w:rsid w:val="00FC11DC"/>
    <w:rsid w:val="00FC1A74"/>
    <w:rsid w:val="00FC2797"/>
    <w:rsid w:val="00FC286D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4BBE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9F"/>
    <w:rsid w:val="00FD21C6"/>
    <w:rsid w:val="00FD2521"/>
    <w:rsid w:val="00FD416B"/>
    <w:rsid w:val="00FD42A9"/>
    <w:rsid w:val="00FD476D"/>
    <w:rsid w:val="00FD4D34"/>
    <w:rsid w:val="00FD55BB"/>
    <w:rsid w:val="00FD579C"/>
    <w:rsid w:val="00FD58BF"/>
    <w:rsid w:val="00FD5B31"/>
    <w:rsid w:val="00FD5E2C"/>
    <w:rsid w:val="00FD60EC"/>
    <w:rsid w:val="00FD6377"/>
    <w:rsid w:val="00FD6682"/>
    <w:rsid w:val="00FD6A26"/>
    <w:rsid w:val="00FD7713"/>
    <w:rsid w:val="00FD7E93"/>
    <w:rsid w:val="00FE045A"/>
    <w:rsid w:val="00FE063C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04D"/>
    <w:rsid w:val="00FE512F"/>
    <w:rsid w:val="00FE58E1"/>
    <w:rsid w:val="00FE5D9B"/>
    <w:rsid w:val="00FE6178"/>
    <w:rsid w:val="00FE6770"/>
    <w:rsid w:val="00FE698D"/>
    <w:rsid w:val="00FE6D6D"/>
    <w:rsid w:val="00FE731C"/>
    <w:rsid w:val="00FE757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52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67451-0489-4F21-9896-2F003ED8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500"/>
    <w:pPr>
      <w:bidi/>
      <w:spacing w:after="160" w:line="259" w:lineRule="auto"/>
    </w:pPr>
    <w:rPr>
      <w:rFonts w:ascii="Calibri" w:eastAsia="Times New Roman" w:hAnsi="Calibri" w:cs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1500"/>
    <w:pPr>
      <w:keepNext/>
      <w:keepLines/>
      <w:spacing w:before="240" w:after="0"/>
      <w:outlineLvl w:val="0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1500"/>
    <w:pPr>
      <w:keepNext/>
      <w:keepLines/>
      <w:spacing w:before="40" w:after="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1500"/>
    <w:pPr>
      <w:keepNext/>
      <w:keepLines/>
      <w:spacing w:before="40" w:after="0"/>
      <w:outlineLvl w:val="2"/>
    </w:pPr>
    <w:rPr>
      <w:rFonts w:ascii="Calibri Light" w:eastAsia="SimSun" w:hAnsi="Calibri Light" w:cs="Times New Roman"/>
      <w:color w:val="1F4E7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1500"/>
    <w:pPr>
      <w:keepNext/>
      <w:keepLines/>
      <w:spacing w:before="40" w:after="0"/>
      <w:outlineLvl w:val="3"/>
    </w:pPr>
    <w:rPr>
      <w:rFonts w:ascii="Calibri Light" w:eastAsia="SimSun" w:hAnsi="Calibri Light" w:cs="Times New Roman"/>
      <w:i/>
      <w:iCs/>
      <w:color w:val="2E74B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1500"/>
    <w:pPr>
      <w:keepNext/>
      <w:keepLines/>
      <w:spacing w:before="40" w:after="0"/>
      <w:outlineLvl w:val="4"/>
    </w:pPr>
    <w:rPr>
      <w:rFonts w:ascii="Calibri Light" w:eastAsia="SimSun" w:hAnsi="Calibri Light" w:cs="Times New Roman"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1500"/>
    <w:pPr>
      <w:keepNext/>
      <w:keepLines/>
      <w:spacing w:before="40" w:after="0"/>
      <w:outlineLvl w:val="5"/>
    </w:pPr>
    <w:rPr>
      <w:rFonts w:ascii="Calibri Light" w:eastAsia="SimSun" w:hAnsi="Calibri Light" w:cs="Times New Roman"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1500"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1500"/>
    <w:pPr>
      <w:keepNext/>
      <w:keepLines/>
      <w:spacing w:before="40" w:after="0"/>
      <w:outlineLvl w:val="7"/>
    </w:pPr>
    <w:rPr>
      <w:rFonts w:ascii="Calibri Light" w:eastAsia="SimSun" w:hAnsi="Calibri Light" w:cs="Times New Roman"/>
      <w:color w:val="262626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1500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67D15"/>
    <w:pPr>
      <w:spacing w:after="0" w:line="240" w:lineRule="auto"/>
      <w:jc w:val="center"/>
    </w:pPr>
    <w:rPr>
      <w:rFonts w:ascii="Times New Roman" w:hAnsi="Times New Roman" w:cs="Simplified Arabic"/>
      <w:b/>
      <w:bCs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uiPriority w:val="10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931500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1500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1500"/>
    <w:rPr>
      <w:rFonts w:ascii="Calibri Light" w:eastAsia="SimSun" w:hAnsi="Calibri Light" w:cs="Times New Roman"/>
      <w:color w:val="1F4E79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1500"/>
    <w:rPr>
      <w:rFonts w:ascii="Calibri Light" w:eastAsia="SimSun" w:hAnsi="Calibri Light" w:cs="Times New Roman"/>
      <w:i/>
      <w:iCs/>
      <w:color w:val="2E74B5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1500"/>
    <w:rPr>
      <w:rFonts w:ascii="Calibri Light" w:eastAsia="SimSun" w:hAnsi="Calibri Light" w:cs="Times New Roman"/>
      <w:color w:val="2E74B5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1500"/>
    <w:rPr>
      <w:rFonts w:ascii="Calibri Light" w:eastAsia="SimSun" w:hAnsi="Calibri Light" w:cs="Times New Roman"/>
      <w:color w:val="1F4E79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1500"/>
    <w:rPr>
      <w:rFonts w:ascii="Calibri Light" w:eastAsia="SimSun" w:hAnsi="Calibri Light" w:cs="Times New Roman"/>
      <w:i/>
      <w:iCs/>
      <w:color w:val="1F4E79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1500"/>
    <w:rPr>
      <w:rFonts w:ascii="Calibri Light" w:eastAsia="SimSun" w:hAnsi="Calibri Light" w:cs="Times New Roman"/>
      <w:color w:val="262626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1500"/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paragraph" w:styleId="FootnoteText">
    <w:name w:val="footnote text"/>
    <w:basedOn w:val="Normal"/>
    <w:link w:val="FootnoteTextChar"/>
    <w:semiHidden/>
    <w:rsid w:val="0093150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31500"/>
    <w:rPr>
      <w:rFonts w:ascii="Calibri" w:eastAsia="Times New Roman" w:hAnsi="Calibri" w:cs="Arial"/>
      <w:sz w:val="20"/>
      <w:szCs w:val="20"/>
    </w:rPr>
  </w:style>
  <w:style w:type="character" w:styleId="FootnoteReference">
    <w:name w:val="footnote reference"/>
    <w:semiHidden/>
    <w:rsid w:val="00931500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1500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1500"/>
    <w:pPr>
      <w:numPr>
        <w:ilvl w:val="1"/>
      </w:numPr>
    </w:pPr>
    <w:rPr>
      <w:color w:val="5A5A5A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31500"/>
    <w:rPr>
      <w:rFonts w:ascii="Calibri" w:eastAsia="Times New Roman" w:hAnsi="Calibri" w:cs="Arial"/>
      <w:color w:val="5A5A5A"/>
      <w:spacing w:val="15"/>
      <w:sz w:val="22"/>
    </w:rPr>
  </w:style>
  <w:style w:type="character" w:styleId="Strong">
    <w:name w:val="Strong"/>
    <w:uiPriority w:val="22"/>
    <w:qFormat/>
    <w:rsid w:val="00931500"/>
    <w:rPr>
      <w:b/>
      <w:bCs/>
      <w:color w:val="auto"/>
    </w:rPr>
  </w:style>
  <w:style w:type="character" w:styleId="Emphasis">
    <w:name w:val="Emphasis"/>
    <w:uiPriority w:val="20"/>
    <w:qFormat/>
    <w:rsid w:val="00931500"/>
    <w:rPr>
      <w:i/>
      <w:iCs/>
      <w:color w:val="auto"/>
    </w:rPr>
  </w:style>
  <w:style w:type="paragraph" w:styleId="NoSpacing">
    <w:name w:val="No Spacing"/>
    <w:uiPriority w:val="1"/>
    <w:qFormat/>
    <w:rsid w:val="00931500"/>
    <w:pPr>
      <w:bidi/>
      <w:spacing w:after="0" w:line="240" w:lineRule="auto"/>
    </w:pPr>
    <w:rPr>
      <w:rFonts w:ascii="Calibri" w:eastAsia="Times New Roman" w:hAnsi="Calibri" w:cs="Arial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931500"/>
    <w:pPr>
      <w:spacing w:before="200"/>
      <w:ind w:left="864" w:right="864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931500"/>
    <w:rPr>
      <w:rFonts w:ascii="Calibri" w:eastAsia="Times New Roman" w:hAnsi="Calibri" w:cs="Arial"/>
      <w:i/>
      <w:iCs/>
      <w:color w:val="404040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1500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1500"/>
    <w:rPr>
      <w:rFonts w:ascii="Calibri" w:eastAsia="Times New Roman" w:hAnsi="Calibri" w:cs="Arial"/>
      <w:i/>
      <w:iCs/>
      <w:color w:val="5B9BD5"/>
      <w:sz w:val="22"/>
    </w:rPr>
  </w:style>
  <w:style w:type="character" w:styleId="SubtleEmphasis">
    <w:name w:val="Subtle Emphasis"/>
    <w:uiPriority w:val="19"/>
    <w:qFormat/>
    <w:rsid w:val="00931500"/>
    <w:rPr>
      <w:i/>
      <w:iCs/>
      <w:color w:val="404040"/>
    </w:rPr>
  </w:style>
  <w:style w:type="character" w:styleId="IntenseEmphasis">
    <w:name w:val="Intense Emphasis"/>
    <w:uiPriority w:val="21"/>
    <w:qFormat/>
    <w:rsid w:val="00931500"/>
    <w:rPr>
      <w:i/>
      <w:iCs/>
      <w:color w:val="5B9BD5"/>
    </w:rPr>
  </w:style>
  <w:style w:type="character" w:styleId="SubtleReference">
    <w:name w:val="Subtle Reference"/>
    <w:uiPriority w:val="31"/>
    <w:qFormat/>
    <w:rsid w:val="00931500"/>
    <w:rPr>
      <w:smallCaps/>
      <w:color w:val="404040"/>
    </w:rPr>
  </w:style>
  <w:style w:type="character" w:styleId="IntenseReference">
    <w:name w:val="Intense Reference"/>
    <w:uiPriority w:val="32"/>
    <w:qFormat/>
    <w:rsid w:val="00931500"/>
    <w:rPr>
      <w:b/>
      <w:bCs/>
      <w:smallCaps/>
      <w:color w:val="5B9BD5"/>
      <w:spacing w:val="5"/>
    </w:rPr>
  </w:style>
  <w:style w:type="character" w:styleId="BookTitle">
    <w:name w:val="Book Title"/>
    <w:uiPriority w:val="33"/>
    <w:qFormat/>
    <w:rsid w:val="00931500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1500"/>
    <w:pPr>
      <w:outlineLvl w:val="9"/>
    </w:pPr>
  </w:style>
  <w:style w:type="table" w:styleId="TableGrid">
    <w:name w:val="Table Grid"/>
    <w:basedOn w:val="TableNormal"/>
    <w:rsid w:val="00931500"/>
    <w:pPr>
      <w:bidi/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3723</Words>
  <Characters>21226</Characters>
  <Application>Microsoft Office Word</Application>
  <DocSecurity>0</DocSecurity>
  <Lines>176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Senad Crnkić BIZ</cp:lastModifiedBy>
  <cp:revision>7</cp:revision>
  <cp:lastPrinted>2015-02-06T18:12:00Z</cp:lastPrinted>
  <dcterms:created xsi:type="dcterms:W3CDTF">2015-01-14T06:34:00Z</dcterms:created>
  <dcterms:modified xsi:type="dcterms:W3CDTF">2015-02-06T18:12:00Z</dcterms:modified>
</cp:coreProperties>
</file>