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3B6C59" w:rsidP="003B6C59">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الموقظة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F32E3B" w:rsidP="00235F65">
      <w:pPr>
        <w:pStyle w:val="BodyTextIndent"/>
        <w:rPr>
          <w:noProof w:val="0"/>
          <w:rtl/>
        </w:rPr>
      </w:pPr>
      <w:r>
        <w:rPr>
          <w:i/>
          <w:iCs/>
          <w:noProof w:val="0"/>
          <w:rtl/>
        </w:rPr>
        <w:t xml:space="preserve"> </w:t>
      </w:r>
      <w:r>
        <w:rPr>
          <w:noProof w:val="0"/>
          <w:rtl/>
        </w:rPr>
        <w:t xml:space="preserve">     </w:t>
      </w:r>
      <w:r w:rsidR="00BA2072">
        <w:rPr>
          <w:noProof w:val="0"/>
          <w:rtl/>
        </w:rPr>
        <w:t xml:space="preserve"> </w:t>
      </w:r>
    </w:p>
    <w:tbl>
      <w:tblPr>
        <w:tblpPr w:leftFromText="180" w:rightFromText="180" w:vertAnchor="text" w:horzAnchor="margin" w:tblpXSpec="center" w:tblpY="-3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C6150D" w:rsidRPr="00A94ACC" w:rsidTr="00C6150D">
        <w:trPr>
          <w:trHeight w:val="780"/>
        </w:trPr>
        <w:tc>
          <w:tcPr>
            <w:tcW w:w="2408" w:type="dxa"/>
            <w:shd w:val="clear" w:color="auto" w:fill="D9D9D9"/>
            <w:vAlign w:val="center"/>
          </w:tcPr>
          <w:p w:rsidR="00C6150D" w:rsidRPr="003B3355" w:rsidRDefault="00C6150D" w:rsidP="00C6150D">
            <w:pPr>
              <w:pStyle w:val="BodyTextIndent"/>
              <w:rPr>
                <w:noProof w:val="0"/>
                <w:rtl/>
              </w:rPr>
            </w:pPr>
            <w:bookmarkStart w:id="1" w:name="_GoBack"/>
            <w:bookmarkEnd w:id="1"/>
            <w:r w:rsidRPr="003B3355">
              <w:rPr>
                <w:noProof w:val="0"/>
                <w:rtl/>
              </w:rPr>
              <w:t>تاريخ المحاضرة:</w:t>
            </w:r>
          </w:p>
        </w:tc>
        <w:tc>
          <w:tcPr>
            <w:tcW w:w="2976" w:type="dxa"/>
            <w:shd w:val="clear" w:color="auto" w:fill="FFFFFF"/>
            <w:vAlign w:val="center"/>
          </w:tcPr>
          <w:p w:rsidR="00C6150D" w:rsidRPr="003B3355" w:rsidRDefault="00C6150D" w:rsidP="00C6150D">
            <w:pPr>
              <w:pStyle w:val="BodyTextIndent"/>
              <w:ind w:firstLine="0"/>
              <w:jc w:val="center"/>
              <w:rPr>
                <w:noProof w:val="0"/>
                <w:rtl/>
              </w:rPr>
            </w:pPr>
          </w:p>
        </w:tc>
        <w:tc>
          <w:tcPr>
            <w:tcW w:w="1418" w:type="dxa"/>
            <w:shd w:val="clear" w:color="auto" w:fill="D9D9D9"/>
            <w:vAlign w:val="center"/>
          </w:tcPr>
          <w:p w:rsidR="00C6150D" w:rsidRPr="003B3355" w:rsidRDefault="00C6150D" w:rsidP="00C6150D">
            <w:pPr>
              <w:pStyle w:val="BodyTextIndent"/>
              <w:rPr>
                <w:noProof w:val="0"/>
                <w:rtl/>
              </w:rPr>
            </w:pPr>
            <w:r w:rsidRPr="003B3355">
              <w:rPr>
                <w:noProof w:val="0"/>
                <w:rtl/>
              </w:rPr>
              <w:t>المكان:</w:t>
            </w:r>
          </w:p>
        </w:tc>
        <w:tc>
          <w:tcPr>
            <w:tcW w:w="3405" w:type="dxa"/>
            <w:shd w:val="clear" w:color="auto" w:fill="FFFFFF"/>
            <w:vAlign w:val="center"/>
          </w:tcPr>
          <w:p w:rsidR="00C6150D" w:rsidRPr="003B3355" w:rsidRDefault="00C6150D" w:rsidP="00C6150D">
            <w:pPr>
              <w:pStyle w:val="BodyTextIndent"/>
              <w:ind w:firstLine="0"/>
              <w:jc w:val="center"/>
              <w:rPr>
                <w:noProof w:val="0"/>
                <w:rtl/>
              </w:rPr>
            </w:pPr>
          </w:p>
        </w:tc>
      </w:tr>
    </w:tbl>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8E6B83" w:rsidRPr="004A0F17" w:rsidRDefault="00034532" w:rsidP="009A7CA8">
      <w:pPr>
        <w:rPr>
          <w:rFonts w:ascii="Traditional Arabic" w:eastAsia="Calibri" w:hAnsi="Traditional Arabic"/>
          <w:noProof w:val="0"/>
          <w:sz w:val="28"/>
          <w:rtl/>
        </w:rPr>
      </w:pPr>
      <w:r w:rsidRPr="004A0F17">
        <w:rPr>
          <w:rFonts w:ascii="Traditional Arabic" w:eastAsia="Calibri" w:hAnsi="Traditional Arabic" w:hint="cs"/>
          <w:noProof w:val="0"/>
          <w:sz w:val="28"/>
          <w:rtl/>
        </w:rPr>
        <w:lastRenderedPageBreak/>
        <w:t>"</w:t>
      </w:r>
      <w:r w:rsidR="00B86FBF" w:rsidRPr="004A0F17">
        <w:rPr>
          <w:rFonts w:ascii="Traditional Arabic" w:eastAsia="Calibri" w:hAnsi="Traditional Arabic" w:hint="cs"/>
          <w:noProof w:val="0"/>
          <w:sz w:val="28"/>
          <w:rtl/>
        </w:rPr>
        <w:t>بسم الله الرحمن الرحيم</w:t>
      </w:r>
      <w:r w:rsidR="00B64E73">
        <w:rPr>
          <w:rFonts w:ascii="Traditional Arabic" w:eastAsia="Calibri" w:hAnsi="Traditional Arabic" w:hint="cs"/>
          <w:noProof w:val="0"/>
          <w:sz w:val="28"/>
          <w:rtl/>
        </w:rPr>
        <w:t>،</w:t>
      </w:r>
      <w:r w:rsidR="00B86FBF" w:rsidRPr="004A0F17">
        <w:rPr>
          <w:rFonts w:ascii="Traditional Arabic" w:eastAsia="Calibri" w:hAnsi="Traditional Arabic" w:hint="cs"/>
          <w:noProof w:val="0"/>
          <w:sz w:val="28"/>
          <w:rtl/>
        </w:rPr>
        <w:t xml:space="preserve"> </w:t>
      </w:r>
      <w:r w:rsidRPr="004A0F17">
        <w:rPr>
          <w:rFonts w:ascii="Traditional Arabic" w:eastAsia="Calibri" w:hAnsi="Traditional Arabic" w:hint="cs"/>
          <w:noProof w:val="0"/>
          <w:sz w:val="28"/>
          <w:rtl/>
        </w:rPr>
        <w:t>الحمد لله رب العالمين</w:t>
      </w:r>
      <w:r w:rsidR="00B64E73">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والصلاة والسلام على </w:t>
      </w:r>
      <w:r w:rsidR="00B86FBF" w:rsidRPr="004A0F17">
        <w:rPr>
          <w:rFonts w:ascii="Traditional Arabic" w:eastAsia="Calibri" w:hAnsi="Traditional Arabic" w:hint="cs"/>
          <w:noProof w:val="0"/>
          <w:sz w:val="28"/>
          <w:rtl/>
        </w:rPr>
        <w:t>أشرف الأنبياء والمرسلين</w:t>
      </w:r>
      <w:r w:rsidR="00B64E73">
        <w:rPr>
          <w:rFonts w:ascii="Traditional Arabic" w:eastAsia="Calibri" w:hAnsi="Traditional Arabic" w:hint="cs"/>
          <w:noProof w:val="0"/>
          <w:sz w:val="28"/>
          <w:rtl/>
        </w:rPr>
        <w:t>،</w:t>
      </w:r>
      <w:r w:rsidR="00B86FBF" w:rsidRPr="004A0F17">
        <w:rPr>
          <w:rFonts w:ascii="Traditional Arabic" w:eastAsia="Calibri" w:hAnsi="Traditional Arabic" w:hint="cs"/>
          <w:noProof w:val="0"/>
          <w:sz w:val="28"/>
          <w:rtl/>
        </w:rPr>
        <w:t xml:space="preserve"> </w:t>
      </w:r>
      <w:r w:rsidRPr="004A0F17">
        <w:rPr>
          <w:rFonts w:ascii="Traditional Arabic" w:eastAsia="Calibri" w:hAnsi="Traditional Arabic" w:hint="cs"/>
          <w:noProof w:val="0"/>
          <w:sz w:val="28"/>
          <w:rtl/>
        </w:rPr>
        <w:t xml:space="preserve">نبينا محمد </w:t>
      </w:r>
      <w:r w:rsidR="00B86FBF" w:rsidRPr="004A0F17">
        <w:rPr>
          <w:rFonts w:ascii="Traditional Arabic" w:eastAsia="Calibri" w:hAnsi="Traditional Arabic" w:hint="cs"/>
          <w:noProof w:val="0"/>
          <w:sz w:val="28"/>
          <w:rtl/>
        </w:rPr>
        <w:t>بن عبد الله وعلى آله وصحبه أجمعين، أما بعد:</w:t>
      </w:r>
    </w:p>
    <w:p w:rsidR="00B86FBF" w:rsidRPr="004A0F17" w:rsidRDefault="00034532" w:rsidP="00B86FBF">
      <w:pPr>
        <w:rPr>
          <w:rFonts w:ascii="Traditional Arabic" w:eastAsia="Calibri" w:hAnsi="Traditional Arabic"/>
          <w:noProof w:val="0"/>
          <w:sz w:val="28"/>
          <w:rtl/>
        </w:rPr>
      </w:pPr>
      <w:r w:rsidRPr="004A0F17">
        <w:rPr>
          <w:rFonts w:ascii="Traditional Arabic" w:eastAsia="Calibri" w:hAnsi="Traditional Arabic" w:hint="cs"/>
          <w:noProof w:val="0"/>
          <w:sz w:val="28"/>
          <w:rtl/>
        </w:rPr>
        <w:t xml:space="preserve">قال </w:t>
      </w:r>
      <w:r w:rsidR="00B86FBF" w:rsidRPr="004A0F17">
        <w:rPr>
          <w:rFonts w:ascii="Traditional Arabic" w:eastAsia="Calibri" w:hAnsi="Traditional Arabic" w:hint="cs"/>
          <w:noProof w:val="0"/>
          <w:sz w:val="28"/>
          <w:rtl/>
        </w:rPr>
        <w:t>المؤلف الإمام المحدث شمس الدين محمد بن أحمد الذهبي رحمه الله تعالى في قراءة على شيخنا عبد الكريم الخضير</w:t>
      </w:r>
      <w:r w:rsidR="00B64E73">
        <w:rPr>
          <w:rFonts w:ascii="Traditional Arabic" w:eastAsia="Calibri" w:hAnsi="Traditional Arabic" w:hint="cs"/>
          <w:noProof w:val="0"/>
          <w:sz w:val="28"/>
          <w:rtl/>
        </w:rPr>
        <w:t>-</w:t>
      </w:r>
      <w:r w:rsidR="00B86FBF" w:rsidRPr="004A0F17">
        <w:rPr>
          <w:rFonts w:ascii="Traditional Arabic" w:eastAsia="Calibri" w:hAnsi="Traditional Arabic" w:hint="cs"/>
          <w:noProof w:val="0"/>
          <w:sz w:val="28"/>
          <w:rtl/>
        </w:rPr>
        <w:t xml:space="preserve"> حفظه الله</w:t>
      </w:r>
      <w:r w:rsidR="00B64E73">
        <w:rPr>
          <w:rFonts w:ascii="Traditional Arabic" w:eastAsia="Calibri" w:hAnsi="Traditional Arabic" w:hint="cs"/>
          <w:noProof w:val="0"/>
          <w:sz w:val="28"/>
          <w:rtl/>
        </w:rPr>
        <w:t>-</w:t>
      </w:r>
      <w:r w:rsidR="00B86FBF" w:rsidRPr="004A0F17">
        <w:rPr>
          <w:rFonts w:ascii="Traditional Arabic" w:eastAsia="Calibri" w:hAnsi="Traditional Arabic" w:hint="cs"/>
          <w:noProof w:val="0"/>
          <w:sz w:val="28"/>
          <w:rtl/>
        </w:rPr>
        <w:t xml:space="preserve"> ورحم الله السامعين، قال المؤلف:</w:t>
      </w:r>
    </w:p>
    <w:p w:rsidR="00B64E73" w:rsidRDefault="00B86FBF" w:rsidP="00B64E73">
      <w:pPr>
        <w:rPr>
          <w:rFonts w:ascii="Traditional Arabic" w:eastAsia="Calibri" w:hAnsi="Traditional Arabic"/>
          <w:noProof w:val="0"/>
          <w:sz w:val="28"/>
          <w:rtl/>
        </w:rPr>
      </w:pPr>
      <w:r w:rsidRPr="004A0F17">
        <w:rPr>
          <w:rFonts w:ascii="Traditional Arabic" w:eastAsia="Calibri" w:hAnsi="Traditional Arabic"/>
          <w:noProof w:val="0"/>
          <w:sz w:val="28"/>
          <w:rtl/>
        </w:rPr>
        <w:t>المقلوب هو ما رواه الشيخ بإسناد لم يكن كذلك</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فينقلب عليه</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وينط من</w:t>
      </w:r>
      <w:r w:rsidRPr="004A0F17">
        <w:rPr>
          <w:rFonts w:ascii="Traditional Arabic" w:eastAsia="Calibri" w:hAnsi="Traditional Arabic" w:hint="cs"/>
          <w:noProof w:val="0"/>
          <w:sz w:val="28"/>
          <w:rtl/>
        </w:rPr>
        <w:t xml:space="preserve"> </w:t>
      </w:r>
      <w:r w:rsidRPr="004A0F17">
        <w:rPr>
          <w:rFonts w:ascii="Traditional Arabic" w:eastAsia="Calibri" w:hAnsi="Traditional Arabic"/>
          <w:noProof w:val="0"/>
          <w:sz w:val="28"/>
          <w:rtl/>
        </w:rPr>
        <w:t>إسناد حديث إلى متن آخر بعده</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أو أن ينقلب عليه اسم راو</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مثل مرة بن كعب بكعب بن مرة</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وسعد بن سنان بسنان</w:t>
      </w:r>
      <w:r w:rsidR="00B64E73">
        <w:rPr>
          <w:rFonts w:ascii="Traditional Arabic" w:eastAsia="Calibri" w:hAnsi="Traditional Arabic" w:hint="cs"/>
          <w:noProof w:val="0"/>
          <w:sz w:val="28"/>
          <w:rtl/>
        </w:rPr>
        <w:t xml:space="preserve"> </w:t>
      </w:r>
      <w:r w:rsidRPr="004A0F17">
        <w:rPr>
          <w:rFonts w:ascii="Traditional Arabic" w:eastAsia="Calibri" w:hAnsi="Traditional Arabic"/>
          <w:noProof w:val="0"/>
          <w:sz w:val="28"/>
          <w:rtl/>
        </w:rPr>
        <w:t>بن سعد</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فمن فعل ذلك خطأ فقريب</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ومن تعمد ذلك وركب متن</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ا على</w:t>
      </w:r>
      <w:r w:rsidRPr="004A0F17">
        <w:rPr>
          <w:rFonts w:ascii="Traditional Arabic" w:eastAsia="Calibri" w:hAnsi="Traditional Arabic" w:hint="cs"/>
          <w:noProof w:val="0"/>
          <w:sz w:val="28"/>
          <w:rtl/>
        </w:rPr>
        <w:t xml:space="preserve"> </w:t>
      </w:r>
      <w:r w:rsidRPr="004A0F17">
        <w:rPr>
          <w:rFonts w:ascii="Traditional Arabic" w:eastAsia="Calibri" w:hAnsi="Traditional Arabic"/>
          <w:noProof w:val="0"/>
          <w:sz w:val="28"/>
          <w:rtl/>
        </w:rPr>
        <w:t>إسناد ليس له فهو سارق الحديث</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وهو الذي يقال في حقه</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فلان</w:t>
      </w:r>
      <w:r w:rsidRPr="004A0F17">
        <w:rPr>
          <w:rFonts w:ascii="Traditional Arabic" w:eastAsia="Calibri" w:hAnsi="Traditional Arabic" w:hint="cs"/>
          <w:noProof w:val="0"/>
          <w:sz w:val="28"/>
          <w:rtl/>
        </w:rPr>
        <w:t xml:space="preserve"> </w:t>
      </w:r>
      <w:r w:rsidRPr="004A0F17">
        <w:rPr>
          <w:rFonts w:ascii="Traditional Arabic" w:eastAsia="Calibri" w:hAnsi="Traditional Arabic"/>
          <w:noProof w:val="0"/>
          <w:sz w:val="28"/>
          <w:rtl/>
        </w:rPr>
        <w:t>يسرق الحديث</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ومن ذلك أن يسرق حديث</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ا ما سمعه</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فيدعي سماعه من</w:t>
      </w:r>
      <w:r w:rsidRPr="004A0F17">
        <w:rPr>
          <w:rFonts w:ascii="Traditional Arabic" w:eastAsia="Calibri" w:hAnsi="Traditional Arabic" w:hint="cs"/>
          <w:noProof w:val="0"/>
          <w:sz w:val="28"/>
          <w:rtl/>
        </w:rPr>
        <w:t xml:space="preserve"> </w:t>
      </w:r>
      <w:r w:rsidRPr="004A0F17">
        <w:rPr>
          <w:rFonts w:ascii="Traditional Arabic" w:eastAsia="Calibri" w:hAnsi="Traditional Arabic"/>
          <w:noProof w:val="0"/>
          <w:sz w:val="28"/>
          <w:rtl/>
        </w:rPr>
        <w:t>رجل</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وإن سرق فأتى بإسناد ضعيف لمتن لم يثبت سنده فهو أخف</w:t>
      </w:r>
      <w:r w:rsidRPr="004A0F17">
        <w:rPr>
          <w:rFonts w:ascii="Traditional Arabic" w:eastAsia="Calibri" w:hAnsi="Traditional Arabic" w:hint="cs"/>
          <w:noProof w:val="0"/>
          <w:sz w:val="28"/>
          <w:rtl/>
        </w:rPr>
        <w:t xml:space="preserve"> </w:t>
      </w:r>
      <w:r w:rsidRPr="004A0F17">
        <w:rPr>
          <w:rFonts w:ascii="Traditional Arabic" w:eastAsia="Calibri" w:hAnsi="Traditional Arabic"/>
          <w:noProof w:val="0"/>
          <w:sz w:val="28"/>
          <w:rtl/>
        </w:rPr>
        <w:t>جرم</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ا ممن سرق حديث</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ا لم يصح متنه</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وركب له إسناد</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ا صحيح</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ا</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فإن</w:t>
      </w:r>
      <w:r w:rsidRPr="004A0F17">
        <w:rPr>
          <w:rFonts w:ascii="Traditional Arabic" w:eastAsia="Calibri" w:hAnsi="Traditional Arabic" w:hint="cs"/>
          <w:noProof w:val="0"/>
          <w:sz w:val="28"/>
          <w:rtl/>
        </w:rPr>
        <w:t xml:space="preserve"> </w:t>
      </w:r>
      <w:r w:rsidRPr="004A0F17">
        <w:rPr>
          <w:rFonts w:ascii="Traditional Arabic" w:eastAsia="Calibri" w:hAnsi="Traditional Arabic"/>
          <w:noProof w:val="0"/>
          <w:sz w:val="28"/>
          <w:rtl/>
        </w:rPr>
        <w:t>هذا نوع من الوضع والافتراء</w:t>
      </w:r>
      <w:r w:rsidR="00B64E73">
        <w:rPr>
          <w:rFonts w:ascii="Traditional Arabic" w:eastAsia="Calibri" w:hAnsi="Traditional Arabic" w:hint="cs"/>
          <w:noProof w:val="0"/>
          <w:sz w:val="28"/>
          <w:rtl/>
        </w:rPr>
        <w:t>.</w:t>
      </w:r>
    </w:p>
    <w:p w:rsidR="00B86FBF" w:rsidRPr="004A0F17" w:rsidRDefault="00B86FBF" w:rsidP="00B64E73">
      <w:pPr>
        <w:rPr>
          <w:rFonts w:ascii="Traditional Arabic" w:eastAsia="Calibri" w:hAnsi="Traditional Arabic"/>
          <w:noProof w:val="0"/>
          <w:sz w:val="28"/>
          <w:rtl/>
        </w:rPr>
      </w:pPr>
      <w:r w:rsidRPr="004A0F17">
        <w:rPr>
          <w:rFonts w:ascii="Traditional Arabic" w:eastAsia="Calibri" w:hAnsi="Traditional Arabic"/>
          <w:noProof w:val="0"/>
          <w:sz w:val="28"/>
          <w:rtl/>
        </w:rPr>
        <w:t>فإن كان ذلك في متون الحلال والحرام فهو أعظم إثم</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ا</w:t>
      </w:r>
      <w:r w:rsidR="00B64E73">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وقد تبوأ بيتا في جهنم</w:t>
      </w:r>
      <w:r w:rsidR="00D84097">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وأما سرقه السماع</w:t>
      </w:r>
      <w:r w:rsidR="00D84097">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وادعاء ما لم يسمع من الكتب والأجزاء فهذا</w:t>
      </w:r>
      <w:r w:rsidRPr="004A0F17">
        <w:rPr>
          <w:rFonts w:ascii="Traditional Arabic" w:eastAsia="Calibri" w:hAnsi="Traditional Arabic" w:hint="cs"/>
          <w:noProof w:val="0"/>
          <w:sz w:val="28"/>
          <w:rtl/>
        </w:rPr>
        <w:t xml:space="preserve"> </w:t>
      </w:r>
      <w:r w:rsidRPr="004A0F17">
        <w:rPr>
          <w:rFonts w:ascii="Traditional Arabic" w:eastAsia="Calibri" w:hAnsi="Traditional Arabic"/>
          <w:noProof w:val="0"/>
          <w:sz w:val="28"/>
          <w:rtl/>
        </w:rPr>
        <w:t>كذب مجرد</w:t>
      </w:r>
      <w:r w:rsidR="00D84097">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ليس من الكذب على الرسول -صلى الله عليه وسلم-</w:t>
      </w:r>
      <w:r w:rsidR="00D84097">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بل من الكذب على</w:t>
      </w:r>
      <w:r w:rsidRPr="004A0F17">
        <w:rPr>
          <w:rFonts w:ascii="Traditional Arabic" w:eastAsia="Calibri" w:hAnsi="Traditional Arabic" w:hint="cs"/>
          <w:noProof w:val="0"/>
          <w:sz w:val="28"/>
          <w:rtl/>
        </w:rPr>
        <w:t xml:space="preserve"> </w:t>
      </w:r>
      <w:r w:rsidRPr="004A0F17">
        <w:rPr>
          <w:rFonts w:ascii="Traditional Arabic" w:eastAsia="Calibri" w:hAnsi="Traditional Arabic"/>
          <w:noProof w:val="0"/>
          <w:sz w:val="28"/>
          <w:rtl/>
        </w:rPr>
        <w:t>الشيوخ</w:t>
      </w:r>
      <w:r w:rsidR="00D84097">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ولن يفلح من تعاناه</w:t>
      </w:r>
      <w:r w:rsidR="00D84097">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وقل</w:t>
      </w:r>
      <w:r w:rsidR="00D84097">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من ستر الله عليه منهم</w:t>
      </w:r>
      <w:r w:rsidR="00D84097">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فمنهم من</w:t>
      </w:r>
      <w:r w:rsidRPr="004A0F17">
        <w:rPr>
          <w:rFonts w:ascii="Traditional Arabic" w:eastAsia="Calibri" w:hAnsi="Traditional Arabic" w:hint="cs"/>
          <w:noProof w:val="0"/>
          <w:sz w:val="28"/>
          <w:rtl/>
        </w:rPr>
        <w:t xml:space="preserve"> </w:t>
      </w:r>
      <w:r w:rsidRPr="004A0F17">
        <w:rPr>
          <w:rFonts w:ascii="Traditional Arabic" w:eastAsia="Calibri" w:hAnsi="Traditional Arabic"/>
          <w:noProof w:val="0"/>
          <w:sz w:val="28"/>
          <w:rtl/>
        </w:rPr>
        <w:t>يفتضح في حياته</w:t>
      </w:r>
      <w:r w:rsidR="00D84097">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ومنهم من يفتضح بعد وفاته</w:t>
      </w:r>
      <w:r w:rsidR="00D84097">
        <w:rPr>
          <w:rFonts w:ascii="Traditional Arabic" w:eastAsia="Calibri" w:hAnsi="Traditional Arabic" w:hint="cs"/>
          <w:noProof w:val="0"/>
          <w:sz w:val="28"/>
          <w:rtl/>
        </w:rPr>
        <w:t>،</w:t>
      </w:r>
      <w:r w:rsidRPr="004A0F17">
        <w:rPr>
          <w:rFonts w:ascii="Traditional Arabic" w:eastAsia="Calibri" w:hAnsi="Traditional Arabic"/>
          <w:noProof w:val="0"/>
          <w:sz w:val="28"/>
          <w:rtl/>
        </w:rPr>
        <w:t xml:space="preserve"> فنسأل الله الستر والعفو.</w:t>
      </w:r>
      <w:r w:rsidRPr="004A0F17">
        <w:rPr>
          <w:rFonts w:ascii="Traditional Arabic" w:eastAsia="Calibri" w:hAnsi="Traditional Arabic" w:hint="cs"/>
          <w:noProof w:val="0"/>
          <w:sz w:val="28"/>
          <w:rtl/>
        </w:rPr>
        <w:t>"</w:t>
      </w:r>
    </w:p>
    <w:p w:rsidR="00B86FBF" w:rsidRPr="004A0F17" w:rsidRDefault="00B86FBF" w:rsidP="00B86FBF">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الحمد لله رب العالمين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وصلى الله وسلم وبارك على عبده ورسوله نبينا محمد وعلى آله وصحبه أجمعين.</w:t>
      </w:r>
    </w:p>
    <w:p w:rsidR="00D84097" w:rsidRDefault="00B86FBF" w:rsidP="00D84097">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يقول المؤلف الحافظ الذهبي </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رحمه الله تعالى</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المقلوب وهو اسم مفعول من القلب بأن ينقلب السند على الراوي أو المتن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والأمثلة على قلب المتن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المؤلف لم يتعرَّض له كثيرة</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يمثلون بمثل حديث السبعة الذين يظلهم الله في ظله يوم لا ظل إلا ظله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ومنهم </w:t>
      </w:r>
      <w:r w:rsidR="004A0F17" w:rsidRPr="00D84097">
        <w:rPr>
          <w:rFonts w:ascii="Traditional Arabic" w:eastAsia="Calibri" w:hAnsi="Traditional Arabic" w:hint="cs"/>
          <w:b w:val="0"/>
          <w:bCs w:val="0"/>
          <w:noProof w:val="0"/>
          <w:color w:val="0000FF"/>
          <w:sz w:val="28"/>
          <w:rtl/>
        </w:rPr>
        <w:t>«</w:t>
      </w:r>
      <w:r w:rsidRPr="00D84097">
        <w:rPr>
          <w:rFonts w:ascii="Traditional Arabic" w:eastAsia="Calibri" w:hAnsi="Traditional Arabic" w:hint="cs"/>
          <w:b w:val="0"/>
          <w:bCs w:val="0"/>
          <w:noProof w:val="0"/>
          <w:color w:val="0000FF"/>
          <w:sz w:val="28"/>
          <w:rtl/>
        </w:rPr>
        <w:t>من تصدق بصدقة فأخفاها</w:t>
      </w:r>
      <w:r w:rsidR="00D84097" w:rsidRPr="00D84097">
        <w:rPr>
          <w:rFonts w:ascii="Traditional Arabic" w:eastAsia="Calibri" w:hAnsi="Traditional Arabic" w:hint="cs"/>
          <w:b w:val="0"/>
          <w:bCs w:val="0"/>
          <w:noProof w:val="0"/>
          <w:color w:val="0000FF"/>
          <w:sz w:val="28"/>
          <w:rtl/>
        </w:rPr>
        <w:t>،</w:t>
      </w:r>
      <w:r w:rsidRPr="00D84097">
        <w:rPr>
          <w:rFonts w:ascii="Traditional Arabic" w:eastAsia="Calibri" w:hAnsi="Traditional Arabic" w:hint="cs"/>
          <w:b w:val="0"/>
          <w:bCs w:val="0"/>
          <w:noProof w:val="0"/>
          <w:color w:val="0000FF"/>
          <w:sz w:val="28"/>
          <w:rtl/>
        </w:rPr>
        <w:t xml:space="preserve"> حتى لا تعلم يمينه ما تنفق شماله</w:t>
      </w:r>
      <w:r w:rsidR="004A0F17" w:rsidRPr="00D84097">
        <w:rPr>
          <w:rFonts w:ascii="Traditional Arabic" w:eastAsia="Calibri" w:hAnsi="Traditional Arabic" w:hint="cs"/>
          <w:b w:val="0"/>
          <w:bCs w:val="0"/>
          <w:noProof w:val="0"/>
          <w:color w:val="0000FF"/>
          <w:sz w:val="28"/>
          <w:rtl/>
        </w:rPr>
        <w:t>»</w:t>
      </w:r>
      <w:r w:rsidRPr="00D84097">
        <w:rPr>
          <w:rFonts w:ascii="Traditional Arabic" w:eastAsia="Calibri" w:hAnsi="Traditional Arabic" w:hint="cs"/>
          <w:b w:val="0"/>
          <w:bCs w:val="0"/>
          <w:noProof w:val="0"/>
          <w:color w:val="0000FF"/>
          <w:sz w:val="28"/>
          <w:rtl/>
        </w:rPr>
        <w:t xml:space="preserve"> </w:t>
      </w:r>
      <w:r w:rsidRPr="004A0F17">
        <w:rPr>
          <w:rFonts w:ascii="Traditional Arabic" w:eastAsia="Calibri" w:hAnsi="Traditional Arabic" w:hint="cs"/>
          <w:b w:val="0"/>
          <w:bCs w:val="0"/>
          <w:noProof w:val="0"/>
          <w:sz w:val="28"/>
          <w:rtl/>
        </w:rPr>
        <w:t xml:space="preserve">الذي في الصحيحين </w:t>
      </w:r>
      <w:r w:rsidR="004A0F17" w:rsidRPr="00D84097">
        <w:rPr>
          <w:rFonts w:ascii="Traditional Arabic" w:eastAsia="Calibri" w:hAnsi="Traditional Arabic" w:hint="cs"/>
          <w:b w:val="0"/>
          <w:bCs w:val="0"/>
          <w:noProof w:val="0"/>
          <w:color w:val="0000FF"/>
          <w:sz w:val="28"/>
          <w:rtl/>
        </w:rPr>
        <w:t>«</w:t>
      </w:r>
      <w:r w:rsidRPr="00D84097">
        <w:rPr>
          <w:rFonts w:ascii="Traditional Arabic" w:eastAsia="Calibri" w:hAnsi="Traditional Arabic" w:hint="cs"/>
          <w:b w:val="0"/>
          <w:bCs w:val="0"/>
          <w:noProof w:val="0"/>
          <w:color w:val="0000FF"/>
          <w:sz w:val="28"/>
          <w:rtl/>
        </w:rPr>
        <w:t>حتى لا تعلم شماله ما تنفق يمينه</w:t>
      </w:r>
      <w:r w:rsidR="004A0F17" w:rsidRPr="00D84097">
        <w:rPr>
          <w:rFonts w:ascii="Traditional Arabic" w:eastAsia="Calibri" w:hAnsi="Traditional Arabic" w:hint="cs"/>
          <w:b w:val="0"/>
          <w:bCs w:val="0"/>
          <w:noProof w:val="0"/>
          <w:color w:val="0000FF"/>
          <w:sz w:val="28"/>
          <w:rtl/>
        </w:rPr>
        <w:t>»</w:t>
      </w:r>
      <w:r w:rsidR="00D84097">
        <w:rPr>
          <w:rFonts w:ascii="Traditional Arabic" w:eastAsia="Calibri" w:hAnsi="Traditional Arabic" w:hint="cs"/>
          <w:b w:val="0"/>
          <w:bCs w:val="0"/>
          <w:noProof w:val="0"/>
          <w:color w:val="0000FF"/>
          <w:sz w:val="28"/>
          <w:rtl/>
        </w:rPr>
        <w:t>،</w:t>
      </w:r>
      <w:r w:rsidRPr="00D84097">
        <w:rPr>
          <w:rFonts w:ascii="Traditional Arabic" w:eastAsia="Calibri" w:hAnsi="Traditional Arabic" w:hint="cs"/>
          <w:b w:val="0"/>
          <w:bCs w:val="0"/>
          <w:noProof w:val="0"/>
          <w:color w:val="0000FF"/>
          <w:sz w:val="28"/>
          <w:rtl/>
        </w:rPr>
        <w:t xml:space="preserve"> </w:t>
      </w:r>
      <w:r w:rsidRPr="004A0F17">
        <w:rPr>
          <w:rFonts w:ascii="Traditional Arabic" w:eastAsia="Calibri" w:hAnsi="Traditional Arabic" w:hint="cs"/>
          <w:b w:val="0"/>
          <w:bCs w:val="0"/>
          <w:noProof w:val="0"/>
          <w:sz w:val="28"/>
          <w:rtl/>
        </w:rPr>
        <w:t>والإنفاق إنما يكون باليمين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الرواية الأخرى التي حكم عليها أهل العلم بالقلب </w:t>
      </w:r>
      <w:r w:rsidR="004A0F17" w:rsidRPr="00D84097">
        <w:rPr>
          <w:rFonts w:ascii="Traditional Arabic" w:eastAsia="Calibri" w:hAnsi="Traditional Arabic" w:hint="cs"/>
          <w:b w:val="0"/>
          <w:bCs w:val="0"/>
          <w:noProof w:val="0"/>
          <w:color w:val="0000FF"/>
          <w:sz w:val="28"/>
          <w:rtl/>
        </w:rPr>
        <w:t>«</w:t>
      </w:r>
      <w:r w:rsidRPr="00D84097">
        <w:rPr>
          <w:rFonts w:ascii="Traditional Arabic" w:eastAsia="Calibri" w:hAnsi="Traditional Arabic" w:hint="cs"/>
          <w:b w:val="0"/>
          <w:bCs w:val="0"/>
          <w:noProof w:val="0"/>
          <w:color w:val="0000FF"/>
          <w:sz w:val="28"/>
          <w:rtl/>
        </w:rPr>
        <w:t>حتى لا تعلم يمينه ما تنفق شماله</w:t>
      </w:r>
      <w:r w:rsidR="004A0F17" w:rsidRPr="00D84097">
        <w:rPr>
          <w:rFonts w:ascii="Traditional Arabic" w:eastAsia="Calibri" w:hAnsi="Traditional Arabic" w:hint="cs"/>
          <w:b w:val="0"/>
          <w:bCs w:val="0"/>
          <w:noProof w:val="0"/>
          <w:color w:val="0000FF"/>
          <w:sz w:val="28"/>
          <w:rtl/>
        </w:rPr>
        <w:t>»</w:t>
      </w:r>
      <w:r w:rsidRPr="004A0F17">
        <w:rPr>
          <w:rFonts w:ascii="Traditional Arabic" w:eastAsia="Calibri" w:hAnsi="Traditional Arabic" w:hint="cs"/>
          <w:b w:val="0"/>
          <w:bCs w:val="0"/>
          <w:noProof w:val="0"/>
          <w:sz w:val="28"/>
          <w:rtl/>
        </w:rPr>
        <w:t xml:space="preserve"> هذه أيض</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مخرجة في الصحيح</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ومن باب صيانة الصحيح</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وأذكر هذا المثال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لأنهم تواطؤوا على ذكره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والمقلوب من الضعيف كما هو مقرر عند أهل العلم</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 خطأ يخطئ فيه الراوي</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الحديث يمكن تخريجه على وجه يصح</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صيانة للصحيح</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وحفظًا لثقات الرواة من التوهيم والخطأ</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ومادام الحديث في الصحيح لا يمتنع أن ي</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حمل على وجه صحيح</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فنقول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D84097">
        <w:rPr>
          <w:rFonts w:ascii="Traditional Arabic" w:eastAsia="Calibri" w:hAnsi="Traditional Arabic" w:hint="cs"/>
          <w:b w:val="0"/>
          <w:bCs w:val="0"/>
          <w:noProof w:val="0"/>
          <w:sz w:val="28"/>
          <w:rtl/>
        </w:rPr>
        <w:t>إ</w:t>
      </w:r>
      <w:r w:rsidRPr="004A0F17">
        <w:rPr>
          <w:rFonts w:ascii="Traditional Arabic" w:eastAsia="Calibri" w:hAnsi="Traditional Arabic" w:hint="cs"/>
          <w:b w:val="0"/>
          <w:bCs w:val="0"/>
          <w:noProof w:val="0"/>
          <w:sz w:val="28"/>
          <w:rtl/>
        </w:rPr>
        <w:t>ن هذا الرجل من الإنفاق وصل إلى حد الكثرة بحيث ينفق بيمينه وشماله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أحيان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بيمينه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وأحيان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بشماله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وقد يقتضيه الإخفاء إلى أن ينفق بشماله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المدح ليس على ذات الإنفاق</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إنما هو على الإخفاء</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إخفاء الصدقة</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فقد يأتي المسكين إلى هذا المنفِق من جهة الشمال</w:t>
      </w:r>
      <w:r w:rsidR="00D84097">
        <w:rPr>
          <w:rFonts w:ascii="Traditional Arabic" w:eastAsia="Calibri" w:hAnsi="Traditional Arabic" w:hint="cs"/>
          <w:b w:val="0"/>
          <w:bCs w:val="0"/>
          <w:noProof w:val="0"/>
          <w:sz w:val="28"/>
          <w:rtl/>
        </w:rPr>
        <w:t>، وبجواره أناس على جهة اليمين ف</w:t>
      </w:r>
      <w:r w:rsidRPr="004A0F17">
        <w:rPr>
          <w:rFonts w:ascii="Traditional Arabic" w:eastAsia="Calibri" w:hAnsi="Traditional Arabic" w:hint="cs"/>
          <w:b w:val="0"/>
          <w:bCs w:val="0"/>
          <w:noProof w:val="0"/>
          <w:sz w:val="28"/>
          <w:rtl/>
        </w:rPr>
        <w:t>يضطر أن يخرج من يده شيء فيعطيه بيده الشمال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لإخفاء هذه الصدقة </w:t>
      </w:r>
      <w:r w:rsidRPr="004A0F17">
        <w:rPr>
          <w:rFonts w:ascii="Traditional Arabic" w:eastAsia="Calibri" w:hAnsi="Traditional Arabic" w:hint="cs"/>
          <w:b w:val="0"/>
          <w:bCs w:val="0"/>
          <w:noProof w:val="0"/>
          <w:sz w:val="28"/>
          <w:rtl/>
        </w:rPr>
        <w:lastRenderedPageBreak/>
        <w:t>عمن بيمينه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فيمكن حمل هذه الرواية على وجه صحيح</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ويقتضيها الإخفاء الذي مدح به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فلا </w:t>
      </w:r>
      <w:r w:rsidR="00D84097">
        <w:rPr>
          <w:rFonts w:ascii="Traditional Arabic" w:eastAsia="Calibri" w:hAnsi="Traditional Arabic" w:hint="cs"/>
          <w:b w:val="0"/>
          <w:bCs w:val="0"/>
          <w:noProof w:val="0"/>
          <w:sz w:val="28"/>
          <w:rtl/>
        </w:rPr>
        <w:t>يحكم</w:t>
      </w:r>
      <w:r w:rsidRPr="004A0F17">
        <w:rPr>
          <w:rFonts w:ascii="Traditional Arabic" w:eastAsia="Calibri" w:hAnsi="Traditional Arabic" w:hint="cs"/>
          <w:b w:val="0"/>
          <w:bCs w:val="0"/>
          <w:noProof w:val="0"/>
          <w:sz w:val="28"/>
          <w:rtl/>
        </w:rPr>
        <w:t xml:space="preserve"> عليها حينئذ بالقلب</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أيض</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هذا المتصدق مع إخفاء صدقته كثير النفقة كثير النفقة فأحيان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ينفق بيمينه وأحيان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بشماله وأحيان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من أمامه وأحيان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من خلفه وأحيان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ا </w:t>
      </w:r>
      <w:r w:rsidR="00E30FA2" w:rsidRPr="004A0F17">
        <w:rPr>
          <w:rFonts w:ascii="Traditional Arabic" w:eastAsia="Calibri" w:hAnsi="Traditional Arabic" w:hint="cs"/>
          <w:b w:val="0"/>
          <w:bCs w:val="0"/>
          <w:noProof w:val="0"/>
          <w:sz w:val="28"/>
          <w:rtl/>
        </w:rPr>
        <w:t>باليدين كلتيهما</w:t>
      </w:r>
      <w:r w:rsidR="00D84097">
        <w:rPr>
          <w:rFonts w:ascii="Traditional Arabic" w:eastAsia="Calibri" w:hAnsi="Traditional Arabic" w:hint="cs"/>
          <w:b w:val="0"/>
          <w:bCs w:val="0"/>
          <w:noProof w:val="0"/>
          <w:sz w:val="28"/>
          <w:rtl/>
        </w:rPr>
        <w:t>،</w:t>
      </w:r>
      <w:r w:rsidR="00E30FA2" w:rsidRPr="004A0F17">
        <w:rPr>
          <w:rFonts w:ascii="Traditional Arabic" w:eastAsia="Calibri" w:hAnsi="Traditional Arabic" w:hint="cs"/>
          <w:b w:val="0"/>
          <w:bCs w:val="0"/>
          <w:noProof w:val="0"/>
          <w:sz w:val="28"/>
          <w:rtl/>
        </w:rPr>
        <w:t xml:space="preserve"> كما قال النبي -عليه الصلاة والسلام- في البخاري </w:t>
      </w:r>
      <w:r w:rsidR="004A0F17" w:rsidRPr="00D84097">
        <w:rPr>
          <w:rFonts w:ascii="Traditional Arabic" w:eastAsia="Calibri" w:hAnsi="Traditional Arabic" w:hint="cs"/>
          <w:b w:val="0"/>
          <w:bCs w:val="0"/>
          <w:noProof w:val="0"/>
          <w:color w:val="0000FF"/>
          <w:sz w:val="28"/>
          <w:rtl/>
        </w:rPr>
        <w:t>«</w:t>
      </w:r>
      <w:r w:rsidR="00E30FA2" w:rsidRPr="00D84097">
        <w:rPr>
          <w:rFonts w:ascii="Traditional Arabic" w:eastAsia="Calibri" w:hAnsi="Traditional Arabic" w:hint="cs"/>
          <w:b w:val="0"/>
          <w:bCs w:val="0"/>
          <w:noProof w:val="0"/>
          <w:color w:val="0000FF"/>
          <w:sz w:val="28"/>
          <w:rtl/>
        </w:rPr>
        <w:t>ما يسرني أن لي مثل أحد ذهبا تأتي علي ثالثة ولي أو وعندي منه دينار إلا دينار أرصده لدين إلا أن أقول به هكذا وهكذا وهكذا</w:t>
      </w:r>
      <w:r w:rsidR="004A0F17" w:rsidRPr="00D84097">
        <w:rPr>
          <w:rFonts w:ascii="Traditional Arabic" w:eastAsia="Calibri" w:hAnsi="Traditional Arabic" w:hint="cs"/>
          <w:b w:val="0"/>
          <w:bCs w:val="0"/>
          <w:noProof w:val="0"/>
          <w:color w:val="0000FF"/>
          <w:sz w:val="28"/>
          <w:rtl/>
        </w:rPr>
        <w:t>»</w:t>
      </w:r>
      <w:r w:rsidR="00E30FA2" w:rsidRPr="00D84097">
        <w:rPr>
          <w:rFonts w:ascii="Traditional Arabic" w:eastAsia="Calibri" w:hAnsi="Traditional Arabic" w:hint="cs"/>
          <w:b w:val="0"/>
          <w:bCs w:val="0"/>
          <w:noProof w:val="0"/>
          <w:color w:val="0000FF"/>
          <w:sz w:val="28"/>
          <w:rtl/>
        </w:rPr>
        <w:t xml:space="preserve"> </w:t>
      </w:r>
      <w:r w:rsidR="00E30FA2" w:rsidRPr="004A0F17">
        <w:rPr>
          <w:rFonts w:ascii="Traditional Arabic" w:eastAsia="Calibri" w:hAnsi="Traditional Arabic" w:hint="cs"/>
          <w:b w:val="0"/>
          <w:bCs w:val="0"/>
          <w:noProof w:val="0"/>
          <w:sz w:val="28"/>
          <w:rtl/>
        </w:rPr>
        <w:t>عن يمينه وعن شماله ومن أمامه ومن خلفه</w:t>
      </w:r>
      <w:r w:rsidR="00D84097">
        <w:rPr>
          <w:rFonts w:ascii="Traditional Arabic" w:eastAsia="Calibri" w:hAnsi="Traditional Arabic" w:hint="cs"/>
          <w:b w:val="0"/>
          <w:bCs w:val="0"/>
          <w:noProof w:val="0"/>
          <w:sz w:val="28"/>
          <w:rtl/>
        </w:rPr>
        <w:t>.</w:t>
      </w:r>
      <w:r w:rsidR="00E30FA2" w:rsidRPr="004A0F17">
        <w:rPr>
          <w:rFonts w:ascii="Traditional Arabic" w:eastAsia="Calibri" w:hAnsi="Traditional Arabic" w:hint="cs"/>
          <w:b w:val="0"/>
          <w:bCs w:val="0"/>
          <w:noProof w:val="0"/>
          <w:sz w:val="28"/>
          <w:rtl/>
        </w:rPr>
        <w:t xml:space="preserve"> فهذا المتصدق يمدح بأمرين بالإخفاء</w:t>
      </w:r>
      <w:r w:rsidR="00D84097">
        <w:rPr>
          <w:rFonts w:ascii="Traditional Arabic" w:eastAsia="Calibri" w:hAnsi="Traditional Arabic" w:hint="cs"/>
          <w:b w:val="0"/>
          <w:bCs w:val="0"/>
          <w:noProof w:val="0"/>
          <w:sz w:val="28"/>
          <w:rtl/>
        </w:rPr>
        <w:t>،</w:t>
      </w:r>
      <w:r w:rsidR="00E30FA2" w:rsidRPr="004A0F17">
        <w:rPr>
          <w:rFonts w:ascii="Traditional Arabic" w:eastAsia="Calibri" w:hAnsi="Traditional Arabic" w:hint="cs"/>
          <w:b w:val="0"/>
          <w:bCs w:val="0"/>
          <w:noProof w:val="0"/>
          <w:sz w:val="28"/>
          <w:rtl/>
        </w:rPr>
        <w:t xml:space="preserve"> وقد يضطره هذا الإخفاء إلى أن يتصدق بشماله</w:t>
      </w:r>
      <w:r w:rsidR="00D84097">
        <w:rPr>
          <w:rFonts w:ascii="Traditional Arabic" w:eastAsia="Calibri" w:hAnsi="Traditional Arabic" w:hint="cs"/>
          <w:b w:val="0"/>
          <w:bCs w:val="0"/>
          <w:noProof w:val="0"/>
          <w:sz w:val="28"/>
          <w:rtl/>
        </w:rPr>
        <w:t>،</w:t>
      </w:r>
      <w:r w:rsidR="00E30FA2" w:rsidRPr="004A0F17">
        <w:rPr>
          <w:rFonts w:ascii="Traditional Arabic" w:eastAsia="Calibri" w:hAnsi="Traditional Arabic" w:hint="cs"/>
          <w:b w:val="0"/>
          <w:bCs w:val="0"/>
          <w:noProof w:val="0"/>
          <w:sz w:val="28"/>
          <w:rtl/>
        </w:rPr>
        <w:t xml:space="preserve"> وتصورنا هذا</w:t>
      </w:r>
      <w:r w:rsidR="00D84097">
        <w:rPr>
          <w:rFonts w:ascii="Traditional Arabic" w:eastAsia="Calibri" w:hAnsi="Traditional Arabic" w:hint="cs"/>
          <w:b w:val="0"/>
          <w:bCs w:val="0"/>
          <w:noProof w:val="0"/>
          <w:sz w:val="28"/>
          <w:rtl/>
        </w:rPr>
        <w:t>،</w:t>
      </w:r>
      <w:r w:rsidR="00E30FA2" w:rsidRPr="004A0F17">
        <w:rPr>
          <w:rFonts w:ascii="Traditional Arabic" w:eastAsia="Calibri" w:hAnsi="Traditional Arabic" w:hint="cs"/>
          <w:b w:val="0"/>
          <w:bCs w:val="0"/>
          <w:noProof w:val="0"/>
          <w:sz w:val="28"/>
          <w:rtl/>
        </w:rPr>
        <w:t xml:space="preserve"> هذا ما هو متصوَّر؟ </w:t>
      </w:r>
    </w:p>
    <w:p w:rsidR="00D84097" w:rsidRDefault="00E30FA2" w:rsidP="00D84097">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يأتي سائل إلى جهة الشمال وعنده أناس يتحدثون بجهة اليمين فيضطر أن يعطيه شيء يخفيه عن هؤلاء ما يمكن يتصور؟ يتصور</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أيض</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هذا من كثرة إنفاقه أحيان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ينفق باليدين كلتيهما فيحتاج إلى الإنفاق باليمين وبالشمال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فيمدح بالأمرين</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إنما يقال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لصيانة الصحيح</w:t>
      </w:r>
      <w:r w:rsidR="00D84097">
        <w:rPr>
          <w:rFonts w:ascii="Traditional Arabic" w:eastAsia="Calibri" w:hAnsi="Traditional Arabic" w:hint="cs"/>
          <w:b w:val="0"/>
          <w:bCs w:val="0"/>
          <w:noProof w:val="0"/>
          <w:sz w:val="28"/>
          <w:rtl/>
        </w:rPr>
        <w:t>ين.</w:t>
      </w:r>
      <w:r w:rsidRPr="004A0F17">
        <w:rPr>
          <w:rFonts w:ascii="Traditional Arabic" w:eastAsia="Calibri" w:hAnsi="Traditional Arabic" w:hint="cs"/>
          <w:b w:val="0"/>
          <w:bCs w:val="0"/>
          <w:noProof w:val="0"/>
          <w:sz w:val="28"/>
          <w:rtl/>
        </w:rPr>
        <w:t xml:space="preserve"> يمثلون للمقلوب بحديث </w:t>
      </w:r>
      <w:r w:rsidR="004A0F17" w:rsidRPr="00D84097">
        <w:rPr>
          <w:rFonts w:ascii="Traditional Arabic" w:eastAsia="Calibri" w:hAnsi="Traditional Arabic" w:hint="cs"/>
          <w:b w:val="0"/>
          <w:bCs w:val="0"/>
          <w:noProof w:val="0"/>
          <w:color w:val="0000FF"/>
          <w:sz w:val="28"/>
          <w:rtl/>
        </w:rPr>
        <w:t>«</w:t>
      </w:r>
      <w:r w:rsidRPr="00D84097">
        <w:rPr>
          <w:rFonts w:ascii="Traditional Arabic" w:eastAsia="Calibri" w:hAnsi="Traditional Arabic" w:hint="cs"/>
          <w:b w:val="0"/>
          <w:bCs w:val="0"/>
          <w:noProof w:val="0"/>
          <w:color w:val="0000FF"/>
          <w:sz w:val="28"/>
          <w:rtl/>
        </w:rPr>
        <w:t>إذا سجد أحدكم فلا يبرك كما يبرك البعير</w:t>
      </w:r>
      <w:r w:rsidR="00D84097">
        <w:rPr>
          <w:rFonts w:ascii="Traditional Arabic" w:eastAsia="Calibri" w:hAnsi="Traditional Arabic" w:hint="cs"/>
          <w:b w:val="0"/>
          <w:bCs w:val="0"/>
          <w:noProof w:val="0"/>
          <w:color w:val="0000FF"/>
          <w:sz w:val="28"/>
          <w:rtl/>
        </w:rPr>
        <w:t>،</w:t>
      </w:r>
      <w:r w:rsidRPr="00D84097">
        <w:rPr>
          <w:rFonts w:ascii="Traditional Arabic" w:eastAsia="Calibri" w:hAnsi="Traditional Arabic" w:hint="cs"/>
          <w:b w:val="0"/>
          <w:bCs w:val="0"/>
          <w:noProof w:val="0"/>
          <w:color w:val="0000FF"/>
          <w:sz w:val="28"/>
          <w:rtl/>
        </w:rPr>
        <w:t xml:space="preserve"> وليضع يديه قبل ركبتيه</w:t>
      </w:r>
      <w:r w:rsidR="004A0F17" w:rsidRPr="00D84097">
        <w:rPr>
          <w:rFonts w:ascii="Traditional Arabic" w:eastAsia="Calibri" w:hAnsi="Traditional Arabic" w:hint="cs"/>
          <w:b w:val="0"/>
          <w:bCs w:val="0"/>
          <w:noProof w:val="0"/>
          <w:color w:val="0000FF"/>
          <w:sz w:val="28"/>
          <w:rtl/>
        </w:rPr>
        <w:t>»</w:t>
      </w:r>
      <w:r w:rsidRPr="004A0F17">
        <w:rPr>
          <w:rFonts w:ascii="Traditional Arabic" w:eastAsia="Calibri" w:hAnsi="Traditional Arabic" w:hint="cs"/>
          <w:b w:val="0"/>
          <w:bCs w:val="0"/>
          <w:noProof w:val="0"/>
          <w:sz w:val="28"/>
          <w:rtl/>
        </w:rPr>
        <w:t xml:space="preserve"> أطال ابن القيم</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رحمه الله تعالى</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في تقرير القلب بالنسبة لهذا الحديث</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وأنا أقول ليس فيه قلب</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بل آخره يشهد لأوله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ابن القيم يقول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مادام يقدم يديه البعير يقدم يديه إذًا إذا قدم يديه إذا وضع يديه قبل ركبتيه أشبه البعير</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فيكون آخره مناقض</w:t>
      </w:r>
      <w:r w:rsidR="00D84097">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لأوله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نقول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لسنا بحاجة إلى مثل هذا الكلام</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ومادام الحديث مصحح</w:t>
      </w:r>
      <w:r w:rsidR="00D84097">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عند أهل العلم </w:t>
      </w:r>
      <w:r w:rsidR="00D84097">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لسنا بحاجة إلى مثل هذا الكلام</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كيف نقول فرق بين أن يضع يديه قبل ركبتيه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وبين أن يبرك مثل ما يبرك البعير</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كيف يبرك البعير</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أنتم رأيتم كيف يبرك البعير</w:t>
      </w:r>
      <w:r w:rsidR="00D84097">
        <w:rPr>
          <w:rFonts w:ascii="Traditional Arabic" w:eastAsia="Calibri" w:hAnsi="Traditional Arabic" w:hint="cs"/>
          <w:b w:val="0"/>
          <w:bCs w:val="0"/>
          <w:noProof w:val="0"/>
          <w:sz w:val="28"/>
          <w:rtl/>
        </w:rPr>
        <w:t>، يعني البعير ما هو دويبة في أ</w:t>
      </w:r>
      <w:r w:rsidRPr="004A0F17">
        <w:rPr>
          <w:rFonts w:ascii="Traditional Arabic" w:eastAsia="Calibri" w:hAnsi="Traditional Arabic" w:hint="cs"/>
          <w:b w:val="0"/>
          <w:bCs w:val="0"/>
          <w:noProof w:val="0"/>
          <w:sz w:val="28"/>
          <w:rtl/>
        </w:rPr>
        <w:t>ستراليا أو في كندا أو في البرازيل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عندكم متى يقول العرب</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بركت البعير؟ إذا نزل على الأرض بقوة أثار الغبار وفرَّق الحصى</w:t>
      </w:r>
      <w:r w:rsidR="00D84097">
        <w:rPr>
          <w:rFonts w:ascii="Traditional Arabic" w:eastAsia="Calibri" w:hAnsi="Traditional Arabic" w:hint="cs"/>
          <w:b w:val="0"/>
          <w:bCs w:val="0"/>
          <w:noProof w:val="0"/>
          <w:sz w:val="28"/>
          <w:rtl/>
        </w:rPr>
        <w:t>، نعم برك،</w:t>
      </w:r>
      <w:r w:rsidRPr="004A0F17">
        <w:rPr>
          <w:rFonts w:ascii="Traditional Arabic" w:eastAsia="Calibri" w:hAnsi="Traditional Arabic" w:hint="cs"/>
          <w:b w:val="0"/>
          <w:bCs w:val="0"/>
          <w:noProof w:val="0"/>
          <w:sz w:val="28"/>
          <w:rtl/>
        </w:rPr>
        <w:t xml:space="preserve"> وأنا أقول مثل هذا إذا قدم يديه قبل ركبتيه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ونزل على الأرض بقوة نقول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برك مثل ما يبرك البعير</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إذا وضع يديه مجرد وضع على الأرض ما نقول</w:t>
      </w:r>
      <w:r w:rsidR="00D84097">
        <w:rPr>
          <w:rFonts w:ascii="Traditional Arabic" w:eastAsia="Calibri" w:hAnsi="Traditional Arabic" w:hint="cs"/>
          <w:b w:val="0"/>
          <w:bCs w:val="0"/>
          <w:noProof w:val="0"/>
          <w:sz w:val="28"/>
          <w:rtl/>
        </w:rPr>
        <w:t>: إ</w:t>
      </w:r>
      <w:r w:rsidRPr="004A0F17">
        <w:rPr>
          <w:rFonts w:ascii="Traditional Arabic" w:eastAsia="Calibri" w:hAnsi="Traditional Arabic" w:hint="cs"/>
          <w:b w:val="0"/>
          <w:bCs w:val="0"/>
          <w:noProof w:val="0"/>
          <w:sz w:val="28"/>
          <w:rtl/>
        </w:rPr>
        <w:t>نه برك مثل ما يبرك البعير</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فالحديث ليس بمقلوب</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المطلوب أن يضع الإنسان يديه قبل ركبتيه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واللام لام الأمر</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وهو أرجح من حديث وائل بن حجر كان النبي -عليه الصلاة والسلام- إذا سجد وضع ركبتيه قبل يديه</w:t>
      </w:r>
      <w:r w:rsidR="00D84097">
        <w:rPr>
          <w:rFonts w:ascii="Traditional Arabic" w:eastAsia="Calibri" w:hAnsi="Traditional Arabic" w:hint="cs"/>
          <w:b w:val="0"/>
          <w:bCs w:val="0"/>
          <w:noProof w:val="0"/>
          <w:sz w:val="28"/>
          <w:rtl/>
        </w:rPr>
        <w:t>، ومنهم من يثبت الأمرين ي</w:t>
      </w:r>
      <w:r w:rsidRPr="004A0F17">
        <w:rPr>
          <w:rFonts w:ascii="Traditional Arabic" w:eastAsia="Calibri" w:hAnsi="Traditional Arabic" w:hint="cs"/>
          <w:b w:val="0"/>
          <w:bCs w:val="0"/>
          <w:noProof w:val="0"/>
          <w:sz w:val="28"/>
          <w:rtl/>
        </w:rPr>
        <w:t>قول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كلاهما صحيح</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والمصلي مخير بين أن يضع</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المسألة مسألة وضع يديه قبل ركبتيه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أو يضع مجرد وضع ركبتيه قبل يديه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إذا نزل الإنسان على الأرض بقوة أخل بالطمأنينة</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أخل بالخشوع</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كله ينافي لب الصلاة</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وبعض ينزل بركبتيه على الأرض ويخلخل البلاط</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يُسمع له دوي إذا نزل إلى الأرض</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هل هذا يوافق وضع ركبتيه قبل يديه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يبرك مثل ما يبرك الحمار هذا</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إذا نزل على الأرض وعلى ركبتيه بقوة</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فلا هذا ولا ذاك</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فلا يبرك مثل ما يبرك البعير</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ولا يربض الحمار</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يضع يديه قبل يديه ركبتيه مجرد وضع إذا امتثل حديث أبي هريرة</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وإن قال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الحديث الثاني حديث وائل بن حجر النبي -عليه الصلاة والسلام- يضع ركبتيه قبل يديه</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والقول بالتخيير يراه شيخ الإسلام</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رحمه الله تعالى</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وكل يفعل ما يناسبه</w:t>
      </w:r>
      <w:r w:rsidR="00D84097">
        <w:rPr>
          <w:rFonts w:ascii="Traditional Arabic" w:eastAsia="Calibri" w:hAnsi="Traditional Arabic" w:hint="cs"/>
          <w:b w:val="0"/>
          <w:bCs w:val="0"/>
          <w:noProof w:val="0"/>
          <w:sz w:val="28"/>
          <w:rtl/>
        </w:rPr>
        <w:t>.</w:t>
      </w:r>
    </w:p>
    <w:p w:rsidR="001C6591" w:rsidRDefault="00E30FA2" w:rsidP="00D84097">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lastRenderedPageBreak/>
        <w:t xml:space="preserve"> على كل حال حديث أبي هريرة أرجح من حديث وائل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وله شاهد من حديث ابن عمر</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ابن القيم تولدت عنده هذه العقدة </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رحمه الله تعالى</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أنها مسألة تبادر إلى ذهنه أنه مقلوب</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وقلده الناس</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كل من جاء بعد ابن القيم ما أعمل الذهن إطلاقًا قال</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حديث مقلوب</w:t>
      </w:r>
      <w:r w:rsidR="00D8409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والمقلوب ضعيف</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الحديث مصحَّح عند أهل العلم يعني هل يخفى على أهل العلم الكبار الأئمة أن البعير يقدم يديه قبل ركبتيه؟! هل يخفى عليهم؟!</w:t>
      </w:r>
    </w:p>
    <w:p w:rsidR="001C6591" w:rsidRDefault="00E30FA2" w:rsidP="00D84097">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ما يخفى</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اضطرب بعضهم إلى أن يقول</w:t>
      </w:r>
      <w:r w:rsidR="001C6591">
        <w:rPr>
          <w:rFonts w:ascii="Traditional Arabic" w:eastAsia="Calibri" w:hAnsi="Traditional Arabic" w:hint="cs"/>
          <w:b w:val="0"/>
          <w:bCs w:val="0"/>
          <w:noProof w:val="0"/>
          <w:sz w:val="28"/>
          <w:rtl/>
        </w:rPr>
        <w:t>: ركبتا</w:t>
      </w:r>
      <w:r w:rsidRPr="004A0F17">
        <w:rPr>
          <w:rFonts w:ascii="Traditional Arabic" w:eastAsia="Calibri" w:hAnsi="Traditional Arabic" w:hint="cs"/>
          <w:b w:val="0"/>
          <w:bCs w:val="0"/>
          <w:noProof w:val="0"/>
          <w:sz w:val="28"/>
          <w:rtl/>
        </w:rPr>
        <w:t xml:space="preserve"> البعير في يديه</w:t>
      </w:r>
      <w:r w:rsidR="001C6591">
        <w:rPr>
          <w:rFonts w:ascii="Traditional Arabic" w:eastAsia="Calibri" w:hAnsi="Traditional Arabic" w:hint="cs"/>
          <w:b w:val="0"/>
          <w:bCs w:val="0"/>
          <w:noProof w:val="0"/>
          <w:sz w:val="28"/>
          <w:rtl/>
        </w:rPr>
        <w:t>، وما أدري أ</w:t>
      </w:r>
      <w:r w:rsidRPr="004A0F17">
        <w:rPr>
          <w:rFonts w:ascii="Traditional Arabic" w:eastAsia="Calibri" w:hAnsi="Traditional Arabic" w:hint="cs"/>
          <w:b w:val="0"/>
          <w:bCs w:val="0"/>
          <w:noProof w:val="0"/>
          <w:sz w:val="28"/>
          <w:rtl/>
        </w:rPr>
        <w:t>يش</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وصار يحور ويدور حول المعنى ولا يصيبه</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على الشرح الذي شرحناه يمتثل الأمر </w:t>
      </w:r>
      <w:r w:rsidR="004A0F17" w:rsidRPr="001C6591">
        <w:rPr>
          <w:rFonts w:ascii="Traditional Arabic" w:eastAsia="Calibri" w:hAnsi="Traditional Arabic" w:hint="cs"/>
          <w:b w:val="0"/>
          <w:bCs w:val="0"/>
          <w:noProof w:val="0"/>
          <w:color w:val="0000FF"/>
          <w:sz w:val="28"/>
          <w:rtl/>
        </w:rPr>
        <w:t>«</w:t>
      </w:r>
      <w:r w:rsidRPr="001C6591">
        <w:rPr>
          <w:rFonts w:ascii="Traditional Arabic" w:eastAsia="Calibri" w:hAnsi="Traditional Arabic" w:hint="cs"/>
          <w:b w:val="0"/>
          <w:bCs w:val="0"/>
          <w:noProof w:val="0"/>
          <w:color w:val="0000FF"/>
          <w:sz w:val="28"/>
          <w:rtl/>
        </w:rPr>
        <w:t>وليضع</w:t>
      </w:r>
      <w:r w:rsidR="004A0F17" w:rsidRPr="001C6591">
        <w:rPr>
          <w:rFonts w:ascii="Traditional Arabic" w:eastAsia="Calibri" w:hAnsi="Traditional Arabic" w:hint="cs"/>
          <w:b w:val="0"/>
          <w:bCs w:val="0"/>
          <w:noProof w:val="0"/>
          <w:color w:val="0000FF"/>
          <w:sz w:val="28"/>
          <w:rtl/>
        </w:rPr>
        <w:t>»</w:t>
      </w:r>
      <w:r w:rsidRPr="004A0F17">
        <w:rPr>
          <w:rFonts w:ascii="Traditional Arabic" w:eastAsia="Calibri" w:hAnsi="Traditional Arabic" w:hint="cs"/>
          <w:b w:val="0"/>
          <w:bCs w:val="0"/>
          <w:noProof w:val="0"/>
          <w:sz w:val="28"/>
          <w:rtl/>
        </w:rPr>
        <w:t xml:space="preserve"> </w:t>
      </w:r>
      <w:r w:rsidR="004A0F17" w:rsidRPr="001C6591">
        <w:rPr>
          <w:rFonts w:ascii="Traditional Arabic" w:eastAsia="Calibri" w:hAnsi="Traditional Arabic" w:hint="cs"/>
          <w:b w:val="0"/>
          <w:bCs w:val="0"/>
          <w:noProof w:val="0"/>
          <w:color w:val="0000FF"/>
          <w:sz w:val="28"/>
          <w:rtl/>
        </w:rPr>
        <w:t>«</w:t>
      </w:r>
      <w:r w:rsidRPr="001C6591">
        <w:rPr>
          <w:rFonts w:ascii="Traditional Arabic" w:eastAsia="Calibri" w:hAnsi="Traditional Arabic" w:hint="cs"/>
          <w:b w:val="0"/>
          <w:bCs w:val="0"/>
          <w:noProof w:val="0"/>
          <w:color w:val="0000FF"/>
          <w:sz w:val="28"/>
          <w:rtl/>
        </w:rPr>
        <w:t>ولا يبرك كما يبرك البعير</w:t>
      </w:r>
      <w:r w:rsidR="004A0F17" w:rsidRPr="001C6591">
        <w:rPr>
          <w:rFonts w:ascii="Traditional Arabic" w:eastAsia="Calibri" w:hAnsi="Traditional Arabic" w:hint="cs"/>
          <w:b w:val="0"/>
          <w:bCs w:val="0"/>
          <w:noProof w:val="0"/>
          <w:color w:val="0000FF"/>
          <w:sz w:val="28"/>
          <w:rtl/>
        </w:rPr>
        <w:t>»</w:t>
      </w:r>
      <w:r w:rsidRPr="004A0F17">
        <w:rPr>
          <w:rFonts w:ascii="Traditional Arabic" w:eastAsia="Calibri" w:hAnsi="Traditional Arabic" w:hint="cs"/>
          <w:b w:val="0"/>
          <w:bCs w:val="0"/>
          <w:noProof w:val="0"/>
          <w:sz w:val="28"/>
          <w:rtl/>
        </w:rPr>
        <w:t xml:space="preserve"> وانتهى الإشكال</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هذه من أوضح الأدلة التي يُمثَّل بها للمقلوب عند أهل العلم</w:t>
      </w:r>
      <w:r w:rsidR="001C6591">
        <w:rPr>
          <w:rFonts w:ascii="Traditional Arabic" w:eastAsia="Calibri" w:hAnsi="Traditional Arabic" w:hint="cs"/>
          <w:b w:val="0"/>
          <w:bCs w:val="0"/>
          <w:noProof w:val="0"/>
          <w:sz w:val="28"/>
          <w:rtl/>
        </w:rPr>
        <w:t>.</w:t>
      </w:r>
    </w:p>
    <w:p w:rsidR="001C6591" w:rsidRDefault="00E30FA2" w:rsidP="001C6591">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حديث </w:t>
      </w:r>
      <w:r w:rsidR="004A0F17" w:rsidRPr="001C6591">
        <w:rPr>
          <w:rFonts w:ascii="Traditional Arabic" w:eastAsia="Calibri" w:hAnsi="Traditional Arabic" w:hint="cs"/>
          <w:b w:val="0"/>
          <w:bCs w:val="0"/>
          <w:noProof w:val="0"/>
          <w:color w:val="0000FF"/>
          <w:sz w:val="28"/>
          <w:rtl/>
        </w:rPr>
        <w:t>«</w:t>
      </w:r>
      <w:r w:rsidRPr="001C6591">
        <w:rPr>
          <w:rFonts w:ascii="Traditional Arabic" w:eastAsia="Calibri" w:hAnsi="Traditional Arabic" w:hint="cs"/>
          <w:b w:val="0"/>
          <w:bCs w:val="0"/>
          <w:noProof w:val="0"/>
          <w:color w:val="0000FF"/>
          <w:sz w:val="28"/>
          <w:rtl/>
        </w:rPr>
        <w:t>إن ابن أم مكتوم يؤذن بليل</w:t>
      </w:r>
      <w:r w:rsidR="001C6591">
        <w:rPr>
          <w:rFonts w:ascii="Traditional Arabic" w:eastAsia="Calibri" w:hAnsi="Traditional Arabic" w:hint="cs"/>
          <w:b w:val="0"/>
          <w:bCs w:val="0"/>
          <w:noProof w:val="0"/>
          <w:color w:val="0000FF"/>
          <w:sz w:val="28"/>
          <w:rtl/>
        </w:rPr>
        <w:t>،</w:t>
      </w:r>
      <w:r w:rsidRPr="001C6591">
        <w:rPr>
          <w:rFonts w:ascii="Traditional Arabic" w:eastAsia="Calibri" w:hAnsi="Traditional Arabic" w:hint="cs"/>
          <w:b w:val="0"/>
          <w:bCs w:val="0"/>
          <w:noProof w:val="0"/>
          <w:color w:val="0000FF"/>
          <w:sz w:val="28"/>
          <w:rtl/>
        </w:rPr>
        <w:t xml:space="preserve"> فكلوا واشربوا حتى يؤذن بلال</w:t>
      </w:r>
      <w:r w:rsidR="004A0F17" w:rsidRPr="001C6591">
        <w:rPr>
          <w:rFonts w:ascii="Traditional Arabic" w:eastAsia="Calibri" w:hAnsi="Traditional Arabic" w:hint="cs"/>
          <w:b w:val="0"/>
          <w:bCs w:val="0"/>
          <w:noProof w:val="0"/>
          <w:color w:val="0000FF"/>
          <w:sz w:val="28"/>
          <w:rtl/>
        </w:rPr>
        <w:t>»</w:t>
      </w:r>
      <w:r w:rsidRPr="004A0F17">
        <w:rPr>
          <w:rFonts w:ascii="Traditional Arabic" w:eastAsia="Calibri" w:hAnsi="Traditional Arabic" w:hint="cs"/>
          <w:b w:val="0"/>
          <w:bCs w:val="0"/>
          <w:noProof w:val="0"/>
          <w:sz w:val="28"/>
          <w:rtl/>
        </w:rPr>
        <w:t xml:space="preserve"> أيض</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مقلوب</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الذي في الصحيحين إن بلالا</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يؤذن بليل فكلوا واشربوا حتى يؤذن ابن أم مكتوم</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وقدمت القلب في المتن</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 أوضح من جهة</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الأمر الثاني المؤلف لم يتعرض له</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فننتهي منه</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يقول</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هو ما رواه الشيخ بإسناد لم يكن كذلك فينقلب عليه</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w:t>
      </w:r>
      <w:r w:rsidR="003402C7" w:rsidRPr="004A0F17">
        <w:rPr>
          <w:rFonts w:ascii="Traditional Arabic" w:eastAsia="Calibri" w:hAnsi="Traditional Arabic" w:hint="cs"/>
          <w:b w:val="0"/>
          <w:bCs w:val="0"/>
          <w:noProof w:val="0"/>
          <w:sz w:val="28"/>
          <w:rtl/>
        </w:rPr>
        <w:t>ينط من إسناد حديث إلى متن آخر</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ينط يعني يسبق نظره إلى متن يلصقه بالإسناد الذي قبله أو بعده</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وهذا كثير عند النساخ</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تجدون عند النساخ يسقط سطر كامل مثلا</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يسبق البصر إلى السطر</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وقد يكون لما قال</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قال -صلى الله عليه وسلم- يعني بدال ما يشوف الصلاة على النبي -عليه الصلاة والسلام- هذه المجتمعة عند هذا الحديث وقد ساق إسناده ينتقل إلى الثاني أو الذي قبله أو بعده هذا قلب</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وقد يكون مرد القلب كون الإسناد على جادة مطردة</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يأتي حديث مثلا</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مالك عن نافع عن ابن عباس مثلا</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الذي في ذهن القارئ وفي ذهن الكاتب وفي ذهن السامع </w:t>
      </w:r>
      <w:r w:rsidR="001C6591">
        <w:rPr>
          <w:rFonts w:ascii="Traditional Arabic" w:eastAsia="Calibri" w:hAnsi="Traditional Arabic" w:hint="cs"/>
          <w:b w:val="0"/>
          <w:bCs w:val="0"/>
          <w:noProof w:val="0"/>
          <w:sz w:val="28"/>
          <w:rtl/>
        </w:rPr>
        <w:t>ما</w:t>
      </w:r>
      <w:r w:rsidR="003402C7" w:rsidRPr="004A0F17">
        <w:rPr>
          <w:rFonts w:ascii="Traditional Arabic" w:eastAsia="Calibri" w:hAnsi="Traditional Arabic" w:hint="cs"/>
          <w:b w:val="0"/>
          <w:bCs w:val="0"/>
          <w:noProof w:val="0"/>
          <w:sz w:val="28"/>
          <w:rtl/>
        </w:rPr>
        <w:t xml:space="preserve"> هو؟ مالك عن نافع عن ابن عمر</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فيقول</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عن ابن عمر مثلا</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هذا أيض</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ا قلب نوع من القلب</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 xml:space="preserve"> لأنه الذهن يسبق العين أحيان</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ا تسبق الأذن أحيان</w:t>
      </w:r>
      <w:r w:rsidR="001C6591">
        <w:rPr>
          <w:rFonts w:ascii="Traditional Arabic" w:eastAsia="Calibri" w:hAnsi="Traditional Arabic" w:hint="cs"/>
          <w:b w:val="0"/>
          <w:bCs w:val="0"/>
          <w:noProof w:val="0"/>
          <w:sz w:val="28"/>
          <w:rtl/>
        </w:rPr>
        <w:t>ً</w:t>
      </w:r>
      <w:r w:rsidR="003402C7" w:rsidRPr="004A0F17">
        <w:rPr>
          <w:rFonts w:ascii="Traditional Arabic" w:eastAsia="Calibri" w:hAnsi="Traditional Arabic" w:hint="cs"/>
          <w:b w:val="0"/>
          <w:bCs w:val="0"/>
          <w:noProof w:val="0"/>
          <w:sz w:val="28"/>
          <w:rtl/>
        </w:rPr>
        <w:t>ا تسبق هذا من أسباب القلب</w:t>
      </w:r>
      <w:r w:rsidR="001C6591">
        <w:rPr>
          <w:rFonts w:ascii="Traditional Arabic" w:eastAsia="Calibri" w:hAnsi="Traditional Arabic" w:hint="cs"/>
          <w:b w:val="0"/>
          <w:bCs w:val="0"/>
          <w:noProof w:val="0"/>
          <w:sz w:val="28"/>
          <w:rtl/>
        </w:rPr>
        <w:t>.</w:t>
      </w:r>
    </w:p>
    <w:p w:rsidR="001C6591" w:rsidRDefault="003402C7" w:rsidP="001C6591">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أو ينقلب عليه اسم راو مثل مرة بن كعب أو كعب بن مرة</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لكون اسم أحدهما هو اسم الأب الآخر مرة بن كعب أو كعب بن مرة</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لكون اسم أحدهما هو اسم أب الآخر</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مرة بن كعب يجعله كعب بن مرة أو كعب بن مرة يجعله مرة بن كعب</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وسعد بن سنان وسنان بن سعد يعني متقاربان</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وقل مثل هذا في نصر بن علي وعلي بن نصر</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يحصل القلب في هذا كثيرًا</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فمن فعل ذلك خطأ قريب</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من فعل ذلك خطأ قريب</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الإشكال في أن يتعمد الإنسان القلب من أجل أن يروج هذا الحديث الذي لا يروج لو روي على الصواب</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إذا تعمد ذلك فخطؤه فاحش يُقدَح به</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ومن تعمد ذلك وركّب متن</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على إسناد ليس لهو فهو سارق الحديث</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وهو الذي يقال في حقه</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فلان يسرق الحديث</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يركب إسناد</w:t>
      </w:r>
      <w:r w:rsidR="001C6591">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يأتي إلى حديث مثلا</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يأتي إلى حديث النظافة من الإيمان</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ويريد أن يروج هذا الكلام</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لعله في أسبوع النظافة أو غيرها ثم يقول</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فلان عن فلان عن فلان عن مالك عن نافع عن ابن عمر أن النبي -عليه الصلاة والسلام- قال</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4A0F17" w:rsidRPr="004A0F1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النظافة من الإيمان</w:t>
      </w:r>
      <w:r w:rsidR="004A0F17" w:rsidRPr="004A0F17">
        <w:rPr>
          <w:rFonts w:ascii="Traditional Arabic" w:eastAsia="Calibri" w:hAnsi="Traditional Arabic" w:hint="cs"/>
          <w:b w:val="0"/>
          <w:bCs w:val="0"/>
          <w:noProof w:val="0"/>
          <w:sz w:val="28"/>
          <w:rtl/>
        </w:rPr>
        <w:t>»</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تركيب </w:t>
      </w:r>
      <w:r w:rsidRPr="004A0F17">
        <w:rPr>
          <w:rFonts w:ascii="Traditional Arabic" w:eastAsia="Calibri" w:hAnsi="Traditional Arabic" w:hint="cs"/>
          <w:b w:val="0"/>
          <w:bCs w:val="0"/>
          <w:noProof w:val="0"/>
          <w:sz w:val="28"/>
          <w:rtl/>
        </w:rPr>
        <w:lastRenderedPageBreak/>
        <w:t>إسناد</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الخبر لا يصح إطلاق</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لا يروى بأسانيد مطلق</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فيركب له إسناد</w:t>
      </w:r>
      <w:r w:rsidR="001C6591">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ليروج على الناس</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يسمى سارق</w:t>
      </w:r>
      <w:r w:rsidR="001C6591">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يسرق الحديث</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سرق هذا الخبر الموضوع وركب له إسناد</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ا يروجه على الناس هذا الذي يقال فيه </w:t>
      </w:r>
      <w:r w:rsidR="001C6591">
        <w:rPr>
          <w:rFonts w:ascii="Traditional Arabic" w:eastAsia="Calibri" w:hAnsi="Traditional Arabic" w:hint="cs"/>
          <w:b w:val="0"/>
          <w:bCs w:val="0"/>
          <w:noProof w:val="0"/>
          <w:sz w:val="28"/>
          <w:rtl/>
        </w:rPr>
        <w:t>إ</w:t>
      </w:r>
      <w:r w:rsidRPr="004A0F17">
        <w:rPr>
          <w:rFonts w:ascii="Traditional Arabic" w:eastAsia="Calibri" w:hAnsi="Traditional Arabic" w:hint="cs"/>
          <w:b w:val="0"/>
          <w:bCs w:val="0"/>
          <w:noProof w:val="0"/>
          <w:sz w:val="28"/>
          <w:rtl/>
        </w:rPr>
        <w:t>نه يسرق الحديث</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ومن ذلك يسر</w:t>
      </w:r>
      <w:r w:rsidR="001C6591">
        <w:rPr>
          <w:rFonts w:ascii="Traditional Arabic" w:eastAsia="Calibri" w:hAnsi="Traditional Arabic" w:hint="cs"/>
          <w:b w:val="0"/>
          <w:bCs w:val="0"/>
          <w:noProof w:val="0"/>
          <w:sz w:val="28"/>
          <w:rtl/>
        </w:rPr>
        <w:t>ق</w:t>
      </w:r>
      <w:r w:rsidRPr="004A0F17">
        <w:rPr>
          <w:rFonts w:ascii="Traditional Arabic" w:eastAsia="Calibri" w:hAnsi="Traditional Arabic" w:hint="cs"/>
          <w:b w:val="0"/>
          <w:bCs w:val="0"/>
          <w:noProof w:val="0"/>
          <w:sz w:val="28"/>
          <w:rtl/>
        </w:rPr>
        <w:t xml:space="preserve"> حديث</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ما سمعه</w:t>
      </w:r>
      <w:r w:rsidR="001C6591">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فيدعي سماعه من رجل</w:t>
      </w:r>
      <w:r w:rsidR="001C6591">
        <w:rPr>
          <w:rFonts w:ascii="Traditional Arabic" w:eastAsia="Calibri" w:hAnsi="Traditional Arabic" w:hint="cs"/>
          <w:b w:val="0"/>
          <w:bCs w:val="0"/>
          <w:noProof w:val="0"/>
          <w:sz w:val="28"/>
          <w:rtl/>
        </w:rPr>
        <w:t>.</w:t>
      </w:r>
    </w:p>
    <w:p w:rsidR="00455A2B" w:rsidRDefault="003402C7" w:rsidP="00455A2B">
      <w:pPr>
        <w:rPr>
          <w:rFonts w:ascii="Traditional Arabic" w:eastAsia="Calibri" w:hAnsi="Traditional Arabic"/>
          <w:b w:val="0"/>
          <w:bCs w:val="0"/>
          <w:noProof w:val="0"/>
          <w:sz w:val="28"/>
          <w:rtl/>
        </w:rPr>
      </w:pPr>
      <w:r w:rsidRPr="00455A2B">
        <w:rPr>
          <w:rFonts w:ascii="Traditional Arabic" w:eastAsia="Calibri" w:hAnsi="Traditional Arabic" w:hint="cs"/>
          <w:b w:val="0"/>
          <w:bCs w:val="0"/>
          <w:noProof w:val="0"/>
          <w:sz w:val="28"/>
          <w:rtl/>
        </w:rPr>
        <w:t>يأتي إلى حديث ليروي كاذب من الوضاعين فيقول</w:t>
      </w:r>
      <w:r w:rsidR="001C6591" w:rsidRPr="00455A2B">
        <w:rPr>
          <w:rFonts w:ascii="Traditional Arabic" w:eastAsia="Calibri" w:hAnsi="Traditional Arabic" w:hint="cs"/>
          <w:b w:val="0"/>
          <w:bCs w:val="0"/>
          <w:noProof w:val="0"/>
          <w:sz w:val="28"/>
          <w:rtl/>
        </w:rPr>
        <w:t>:</w:t>
      </w:r>
      <w:r w:rsidRPr="00455A2B">
        <w:rPr>
          <w:rFonts w:ascii="Traditional Arabic" w:eastAsia="Calibri" w:hAnsi="Traditional Arabic" w:hint="cs"/>
          <w:b w:val="0"/>
          <w:bCs w:val="0"/>
          <w:noProof w:val="0"/>
          <w:sz w:val="28"/>
          <w:rtl/>
        </w:rPr>
        <w:t xml:space="preserve"> حدثنا سفيان أو مثلا</w:t>
      </w:r>
      <w:r w:rsidR="001C6591" w:rsidRPr="00455A2B">
        <w:rPr>
          <w:rFonts w:ascii="Traditional Arabic" w:eastAsia="Calibri" w:hAnsi="Traditional Arabic" w:hint="cs"/>
          <w:b w:val="0"/>
          <w:bCs w:val="0"/>
          <w:noProof w:val="0"/>
          <w:sz w:val="28"/>
          <w:rtl/>
        </w:rPr>
        <w:t>ً</w:t>
      </w:r>
      <w:r w:rsidRPr="00455A2B">
        <w:rPr>
          <w:rFonts w:ascii="Traditional Arabic" w:eastAsia="Calibri" w:hAnsi="Traditional Arabic" w:hint="cs"/>
          <w:b w:val="0"/>
          <w:bCs w:val="0"/>
          <w:noProof w:val="0"/>
          <w:sz w:val="28"/>
          <w:rtl/>
        </w:rPr>
        <w:t xml:space="preserve"> يقول</w:t>
      </w:r>
      <w:r w:rsidR="001C6591" w:rsidRPr="00455A2B">
        <w:rPr>
          <w:rFonts w:ascii="Traditional Arabic" w:eastAsia="Calibri" w:hAnsi="Traditional Arabic" w:hint="cs"/>
          <w:b w:val="0"/>
          <w:bCs w:val="0"/>
          <w:noProof w:val="0"/>
          <w:sz w:val="28"/>
          <w:rtl/>
        </w:rPr>
        <w:t>:</w:t>
      </w:r>
      <w:r w:rsidRPr="00455A2B">
        <w:rPr>
          <w:rFonts w:ascii="Traditional Arabic" w:eastAsia="Calibri" w:hAnsi="Traditional Arabic" w:hint="cs"/>
          <w:b w:val="0"/>
          <w:bCs w:val="0"/>
          <w:noProof w:val="0"/>
          <w:sz w:val="28"/>
          <w:rtl/>
        </w:rPr>
        <w:t xml:space="preserve"> حدثنا الحميدي قال</w:t>
      </w:r>
      <w:r w:rsidR="00455A2B" w:rsidRPr="00455A2B">
        <w:rPr>
          <w:rFonts w:ascii="Traditional Arabic" w:eastAsia="Calibri" w:hAnsi="Traditional Arabic" w:hint="cs"/>
          <w:b w:val="0"/>
          <w:bCs w:val="0"/>
          <w:noProof w:val="0"/>
          <w:sz w:val="28"/>
          <w:rtl/>
        </w:rPr>
        <w:t>:</w:t>
      </w:r>
      <w:r w:rsidRPr="00455A2B">
        <w:rPr>
          <w:rFonts w:ascii="Traditional Arabic" w:eastAsia="Calibri" w:hAnsi="Traditional Arabic" w:hint="cs"/>
          <w:b w:val="0"/>
          <w:bCs w:val="0"/>
          <w:noProof w:val="0"/>
          <w:sz w:val="28"/>
          <w:rtl/>
        </w:rPr>
        <w:t xml:space="preserve"> حدثنا سفيان إلى آخره</w:t>
      </w:r>
      <w:r w:rsidR="00455A2B" w:rsidRPr="00455A2B">
        <w:rPr>
          <w:rFonts w:ascii="Traditional Arabic" w:eastAsia="Calibri" w:hAnsi="Traditional Arabic" w:hint="cs"/>
          <w:b w:val="0"/>
          <w:bCs w:val="0"/>
          <w:noProof w:val="0"/>
          <w:sz w:val="28"/>
          <w:rtl/>
        </w:rPr>
        <w:t>،</w:t>
      </w:r>
      <w:r w:rsidRPr="00455A2B">
        <w:rPr>
          <w:rFonts w:ascii="Traditional Arabic" w:eastAsia="Calibri" w:hAnsi="Traditional Arabic" w:hint="cs"/>
          <w:b w:val="0"/>
          <w:bCs w:val="0"/>
          <w:noProof w:val="0"/>
          <w:sz w:val="28"/>
          <w:rtl/>
        </w:rPr>
        <w:t xml:space="preserve"> ويركب إسناد</w:t>
      </w:r>
      <w:r w:rsidR="00455A2B" w:rsidRPr="00455A2B">
        <w:rPr>
          <w:rFonts w:ascii="Traditional Arabic" w:eastAsia="Calibri" w:hAnsi="Traditional Arabic" w:hint="cs"/>
          <w:b w:val="0"/>
          <w:bCs w:val="0"/>
          <w:noProof w:val="0"/>
          <w:sz w:val="28"/>
          <w:rtl/>
        </w:rPr>
        <w:t>ًا</w:t>
      </w:r>
      <w:r w:rsidRPr="00455A2B">
        <w:rPr>
          <w:rFonts w:ascii="Traditional Arabic" w:eastAsia="Calibri" w:hAnsi="Traditional Arabic" w:hint="cs"/>
          <w:b w:val="0"/>
          <w:bCs w:val="0"/>
          <w:noProof w:val="0"/>
          <w:sz w:val="28"/>
          <w:rtl/>
        </w:rPr>
        <w:t xml:space="preserve"> صحيح</w:t>
      </w:r>
      <w:r w:rsidR="00455A2B" w:rsidRPr="00455A2B">
        <w:rPr>
          <w:rFonts w:ascii="Traditional Arabic" w:eastAsia="Calibri" w:hAnsi="Traditional Arabic" w:hint="cs"/>
          <w:b w:val="0"/>
          <w:bCs w:val="0"/>
          <w:noProof w:val="0"/>
          <w:sz w:val="28"/>
          <w:rtl/>
        </w:rPr>
        <w:t>ًا،</w:t>
      </w:r>
      <w:r w:rsidRPr="00455A2B">
        <w:rPr>
          <w:rFonts w:ascii="Traditional Arabic" w:eastAsia="Calibri" w:hAnsi="Traditional Arabic" w:hint="cs"/>
          <w:b w:val="0"/>
          <w:bCs w:val="0"/>
          <w:noProof w:val="0"/>
          <w:sz w:val="28"/>
          <w:rtl/>
        </w:rPr>
        <w:t xml:space="preserve"> ويدعي روايته له</w:t>
      </w:r>
      <w:r w:rsidR="00455A2B" w:rsidRPr="00455A2B">
        <w:rPr>
          <w:rFonts w:ascii="Traditional Arabic" w:eastAsia="Calibri" w:hAnsi="Traditional Arabic" w:hint="cs"/>
          <w:b w:val="0"/>
          <w:bCs w:val="0"/>
          <w:noProof w:val="0"/>
          <w:sz w:val="28"/>
          <w:rtl/>
        </w:rPr>
        <w:t>،</w:t>
      </w:r>
      <w:r w:rsidRPr="00455A2B">
        <w:rPr>
          <w:rFonts w:ascii="Traditional Arabic" w:eastAsia="Calibri" w:hAnsi="Traditional Arabic" w:hint="cs"/>
          <w:b w:val="0"/>
          <w:bCs w:val="0"/>
          <w:noProof w:val="0"/>
          <w:sz w:val="28"/>
          <w:rtl/>
        </w:rPr>
        <w:t xml:space="preserve"> طيب ماذا تستفيد؟ هو</w:t>
      </w:r>
      <w:r w:rsidRPr="004A0F17">
        <w:rPr>
          <w:rFonts w:ascii="Traditional Arabic" w:eastAsia="Calibri" w:hAnsi="Traditional Arabic" w:hint="cs"/>
          <w:b w:val="0"/>
          <w:bCs w:val="0"/>
          <w:noProof w:val="0"/>
          <w:sz w:val="28"/>
          <w:rtl/>
        </w:rPr>
        <w:t xml:space="preserve"> أصله مخذول كذاب المسكين مخذول</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فتهيَّأ له مثل هذه الأمور التي قد لا يستفيد منها شي</w:t>
      </w:r>
      <w:r w:rsidR="00455A2B">
        <w:rPr>
          <w:rFonts w:ascii="Traditional Arabic" w:eastAsia="Calibri" w:hAnsi="Traditional Arabic" w:hint="cs"/>
          <w:b w:val="0"/>
          <w:bCs w:val="0"/>
          <w:noProof w:val="0"/>
          <w:sz w:val="28"/>
          <w:rtl/>
        </w:rPr>
        <w:t>ئًا،</w:t>
      </w:r>
      <w:r w:rsidRPr="004A0F17">
        <w:rPr>
          <w:rFonts w:ascii="Traditional Arabic" w:eastAsia="Calibri" w:hAnsi="Traditional Arabic" w:hint="cs"/>
          <w:b w:val="0"/>
          <w:bCs w:val="0"/>
          <w:noProof w:val="0"/>
          <w:sz w:val="28"/>
          <w:rtl/>
        </w:rPr>
        <w:t xml:space="preserve"> قد يقال</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455A2B">
        <w:rPr>
          <w:rFonts w:ascii="Traditional Arabic" w:eastAsia="Calibri" w:hAnsi="Traditional Arabic" w:hint="cs"/>
          <w:b w:val="0"/>
          <w:bCs w:val="0"/>
          <w:noProof w:val="0"/>
          <w:sz w:val="28"/>
          <w:rtl/>
        </w:rPr>
        <w:t>إ</w:t>
      </w:r>
      <w:r w:rsidRPr="004A0F17">
        <w:rPr>
          <w:rFonts w:ascii="Traditional Arabic" w:eastAsia="Calibri" w:hAnsi="Traditional Arabic" w:hint="cs"/>
          <w:b w:val="0"/>
          <w:bCs w:val="0"/>
          <w:noProof w:val="0"/>
          <w:sz w:val="28"/>
          <w:rtl/>
        </w:rPr>
        <w:t>نه إذا قال</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سفيان </w:t>
      </w:r>
      <w:r w:rsidR="00F67FE1" w:rsidRPr="004A0F17">
        <w:rPr>
          <w:rFonts w:ascii="Traditional Arabic" w:eastAsia="Calibri" w:hAnsi="Traditional Arabic" w:hint="cs"/>
          <w:b w:val="0"/>
          <w:bCs w:val="0"/>
          <w:noProof w:val="0"/>
          <w:sz w:val="28"/>
          <w:rtl/>
        </w:rPr>
        <w:t>قيل</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شاء الله عليك</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من طلاب سفيان</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أو تقول لواحد</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والله قال الشيخ ابن باز</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F67FE1" w:rsidRPr="004A0F17">
        <w:rPr>
          <w:rFonts w:ascii="Traditional Arabic" w:eastAsia="Calibri" w:hAnsi="Traditional Arabic" w:hint="cs"/>
          <w:b w:val="0"/>
          <w:bCs w:val="0"/>
          <w:noProof w:val="0"/>
          <w:sz w:val="28"/>
          <w:rtl/>
        </w:rPr>
        <w:t>وسمعت</w:t>
      </w:r>
      <w:r w:rsidRPr="004A0F17">
        <w:rPr>
          <w:rFonts w:ascii="Traditional Arabic" w:eastAsia="Calibri" w:hAnsi="Traditional Arabic" w:hint="cs"/>
          <w:b w:val="0"/>
          <w:bCs w:val="0"/>
          <w:noProof w:val="0"/>
          <w:sz w:val="28"/>
          <w:rtl/>
        </w:rPr>
        <w:t xml:space="preserve"> الشيخ ابن باز</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يظنونك ملازم الشيخ</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قد </w:t>
      </w:r>
      <w:r w:rsidR="00455A2B" w:rsidRPr="004A0F17">
        <w:rPr>
          <w:rFonts w:ascii="Traditional Arabic" w:eastAsia="Calibri" w:hAnsi="Traditional Arabic" w:hint="cs"/>
          <w:b w:val="0"/>
          <w:bCs w:val="0"/>
          <w:noProof w:val="0"/>
          <w:sz w:val="28"/>
          <w:rtl/>
        </w:rPr>
        <w:t xml:space="preserve">يستشرف </w:t>
      </w:r>
      <w:r w:rsidRPr="004A0F17">
        <w:rPr>
          <w:rFonts w:ascii="Traditional Arabic" w:eastAsia="Calibri" w:hAnsi="Traditional Arabic" w:hint="cs"/>
          <w:b w:val="0"/>
          <w:bCs w:val="0"/>
          <w:noProof w:val="0"/>
          <w:sz w:val="28"/>
          <w:rtl/>
        </w:rPr>
        <w:t>الإنسان لبعض هذه الأمور</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أحيان</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w:t>
      </w:r>
      <w:r w:rsidR="00455A2B">
        <w:rPr>
          <w:rFonts w:ascii="Traditional Arabic" w:eastAsia="Calibri" w:hAnsi="Traditional Arabic" w:hint="cs"/>
          <w:b w:val="0"/>
          <w:bCs w:val="0"/>
          <w:noProof w:val="0"/>
          <w:sz w:val="28"/>
          <w:rtl/>
        </w:rPr>
        <w:t xml:space="preserve"> ما يستفيد شيئًا</w:t>
      </w:r>
      <w:r w:rsidR="00F67FE1" w:rsidRPr="004A0F17">
        <w:rPr>
          <w:rFonts w:ascii="Traditional Arabic" w:eastAsia="Calibri" w:hAnsi="Traditional Arabic" w:hint="cs"/>
          <w:b w:val="0"/>
          <w:bCs w:val="0"/>
          <w:noProof w:val="0"/>
          <w:sz w:val="28"/>
          <w:rtl/>
        </w:rPr>
        <w:t xml:space="preserve"> ألبتة</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وأي فائدة تقابل الكذب على النبي -عليه الصلاة والسلام- وقد قال -صلى الله عليه وسلم- </w:t>
      </w:r>
      <w:r w:rsidR="004A0F17" w:rsidRPr="00455A2B">
        <w:rPr>
          <w:rFonts w:ascii="Traditional Arabic" w:eastAsia="Calibri" w:hAnsi="Traditional Arabic" w:hint="cs"/>
          <w:b w:val="0"/>
          <w:bCs w:val="0"/>
          <w:noProof w:val="0"/>
          <w:color w:val="0000FF"/>
          <w:sz w:val="28"/>
          <w:rtl/>
        </w:rPr>
        <w:t>«</w:t>
      </w:r>
      <w:r w:rsidR="00F67FE1" w:rsidRPr="00455A2B">
        <w:rPr>
          <w:rFonts w:ascii="Traditional Arabic" w:eastAsia="Calibri" w:hAnsi="Traditional Arabic" w:hint="cs"/>
          <w:b w:val="0"/>
          <w:bCs w:val="0"/>
          <w:noProof w:val="0"/>
          <w:color w:val="0000FF"/>
          <w:sz w:val="28"/>
          <w:rtl/>
        </w:rPr>
        <w:t>من كذب علي متعمدا فليتبوأ مقعده من النار</w:t>
      </w:r>
      <w:r w:rsidR="004A0F17" w:rsidRPr="00455A2B">
        <w:rPr>
          <w:rFonts w:ascii="Traditional Arabic" w:eastAsia="Calibri" w:hAnsi="Traditional Arabic" w:hint="cs"/>
          <w:b w:val="0"/>
          <w:bCs w:val="0"/>
          <w:noProof w:val="0"/>
          <w:color w:val="0000FF"/>
          <w:sz w:val="28"/>
          <w:rtl/>
        </w:rPr>
        <w:t>»</w:t>
      </w:r>
      <w:r w:rsidR="00455A2B">
        <w:rPr>
          <w:rFonts w:ascii="Traditional Arabic" w:eastAsia="Calibri" w:hAnsi="Traditional Arabic" w:hint="cs"/>
          <w:b w:val="0"/>
          <w:bCs w:val="0"/>
          <w:noProof w:val="0"/>
          <w:color w:val="0000FF"/>
          <w:sz w:val="28"/>
          <w:rtl/>
        </w:rPr>
        <w:t>؟</w:t>
      </w:r>
      <w:r w:rsidR="00F67FE1" w:rsidRPr="00455A2B">
        <w:rPr>
          <w:rFonts w:ascii="Traditional Arabic" w:eastAsia="Calibri" w:hAnsi="Traditional Arabic" w:hint="cs"/>
          <w:b w:val="0"/>
          <w:bCs w:val="0"/>
          <w:noProof w:val="0"/>
          <w:color w:val="0000FF"/>
          <w:sz w:val="28"/>
          <w:rtl/>
        </w:rPr>
        <w:t xml:space="preserve"> </w:t>
      </w:r>
      <w:r w:rsidR="00F67FE1" w:rsidRPr="004A0F17">
        <w:rPr>
          <w:rFonts w:ascii="Traditional Arabic" w:eastAsia="Calibri" w:hAnsi="Traditional Arabic" w:hint="cs"/>
          <w:b w:val="0"/>
          <w:bCs w:val="0"/>
          <w:noProof w:val="0"/>
          <w:sz w:val="28"/>
          <w:rtl/>
        </w:rPr>
        <w:t>الحديث المعروف</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الخبر المعروف </w:t>
      </w:r>
      <w:r w:rsidR="004A0F17" w:rsidRPr="00455A2B">
        <w:rPr>
          <w:rFonts w:ascii="Traditional Arabic" w:eastAsia="Calibri" w:hAnsi="Traditional Arabic" w:hint="cs"/>
          <w:b w:val="0"/>
          <w:bCs w:val="0"/>
          <w:noProof w:val="0"/>
          <w:color w:val="0000FF"/>
          <w:sz w:val="28"/>
          <w:rtl/>
        </w:rPr>
        <w:t>«</w:t>
      </w:r>
      <w:r w:rsidR="00F67FE1" w:rsidRPr="00455A2B">
        <w:rPr>
          <w:rFonts w:ascii="Traditional Arabic" w:eastAsia="Calibri" w:hAnsi="Traditional Arabic" w:hint="cs"/>
          <w:b w:val="0"/>
          <w:bCs w:val="0"/>
          <w:noProof w:val="0"/>
          <w:color w:val="0000FF"/>
          <w:sz w:val="28"/>
          <w:rtl/>
        </w:rPr>
        <w:t>من كثرت صلاته بالليل حسن وجهه بالنهار</w:t>
      </w:r>
      <w:r w:rsidR="004A0F17" w:rsidRPr="00455A2B">
        <w:rPr>
          <w:rFonts w:ascii="Traditional Arabic" w:eastAsia="Calibri" w:hAnsi="Traditional Arabic" w:hint="cs"/>
          <w:b w:val="0"/>
          <w:bCs w:val="0"/>
          <w:noProof w:val="0"/>
          <w:color w:val="0000FF"/>
          <w:sz w:val="28"/>
          <w:rtl/>
        </w:rPr>
        <w:t>»</w:t>
      </w:r>
      <w:r w:rsidR="00F67FE1" w:rsidRPr="00455A2B">
        <w:rPr>
          <w:rFonts w:ascii="Traditional Arabic" w:eastAsia="Calibri" w:hAnsi="Traditional Arabic" w:hint="cs"/>
          <w:b w:val="0"/>
          <w:bCs w:val="0"/>
          <w:noProof w:val="0"/>
          <w:sz w:val="28"/>
          <w:rtl/>
        </w:rPr>
        <w:t xml:space="preserve"> </w:t>
      </w:r>
      <w:r w:rsidR="00F67FE1" w:rsidRPr="004A0F17">
        <w:rPr>
          <w:rFonts w:ascii="Traditional Arabic" w:eastAsia="Calibri" w:hAnsi="Traditional Arabic" w:hint="cs"/>
          <w:b w:val="0"/>
          <w:bCs w:val="0"/>
          <w:noProof w:val="0"/>
          <w:sz w:val="28"/>
          <w:rtl/>
        </w:rPr>
        <w:t>شريك القاضي يحدِّث يقول</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حدثنا فلان عن فلان عن فلان قال</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قال -عليه الصلاة والسلام- </w:t>
      </w:r>
      <w:r w:rsidR="00455A2B">
        <w:rPr>
          <w:rFonts w:ascii="Traditional Arabic" w:eastAsia="Calibri" w:hAnsi="Traditional Arabic" w:hint="cs"/>
          <w:b w:val="0"/>
          <w:bCs w:val="0"/>
          <w:noProof w:val="0"/>
          <w:sz w:val="28"/>
          <w:rtl/>
        </w:rPr>
        <w:t>ودخل من</w:t>
      </w:r>
      <w:r w:rsidR="00F67FE1" w:rsidRPr="004A0F17">
        <w:rPr>
          <w:rFonts w:ascii="Traditional Arabic" w:eastAsia="Calibri" w:hAnsi="Traditional Arabic" w:hint="cs"/>
          <w:b w:val="0"/>
          <w:bCs w:val="0"/>
          <w:noProof w:val="0"/>
          <w:sz w:val="28"/>
          <w:rtl/>
        </w:rPr>
        <w:t xml:space="preserve"> الباب ثابت بن موسى الزاهد</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ثابت بن موسى الزاهد </w:t>
      </w:r>
      <w:r w:rsidR="00455A2B" w:rsidRPr="004A0F17">
        <w:rPr>
          <w:rFonts w:ascii="Traditional Arabic" w:eastAsia="Calibri" w:hAnsi="Traditional Arabic" w:hint="cs"/>
          <w:b w:val="0"/>
          <w:bCs w:val="0"/>
          <w:noProof w:val="0"/>
          <w:sz w:val="28"/>
          <w:rtl/>
        </w:rPr>
        <w:t xml:space="preserve">وجهه </w:t>
      </w:r>
      <w:r w:rsidR="00F67FE1" w:rsidRPr="004A0F17">
        <w:rPr>
          <w:rFonts w:ascii="Traditional Arabic" w:eastAsia="Calibri" w:hAnsi="Traditional Arabic" w:hint="cs"/>
          <w:b w:val="0"/>
          <w:bCs w:val="0"/>
          <w:noProof w:val="0"/>
          <w:sz w:val="28"/>
          <w:rtl/>
        </w:rPr>
        <w:t xml:space="preserve">مثل </w:t>
      </w:r>
      <w:r w:rsidR="00455A2B">
        <w:rPr>
          <w:rFonts w:ascii="Traditional Arabic" w:eastAsia="Calibri" w:hAnsi="Traditional Arabic" w:hint="cs"/>
          <w:b w:val="0"/>
          <w:bCs w:val="0"/>
          <w:noProof w:val="0"/>
          <w:sz w:val="28"/>
          <w:rtl/>
        </w:rPr>
        <w:t>المصباح</w:t>
      </w:r>
      <w:r w:rsidR="00F67FE1" w:rsidRPr="004A0F17">
        <w:rPr>
          <w:rFonts w:ascii="Traditional Arabic" w:eastAsia="Calibri" w:hAnsi="Traditional Arabic" w:hint="cs"/>
          <w:b w:val="0"/>
          <w:bCs w:val="0"/>
          <w:noProof w:val="0"/>
          <w:sz w:val="28"/>
          <w:rtl/>
        </w:rPr>
        <w:t xml:space="preserve"> وصاحب قيام ليل عند قوله</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قال رسول الله -صلى الله عليه وسلم- دخل ثابت قال</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من كثرت صلاته بالليل حسن وجهه بالنهار</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وهو ما يريد أن يحدِّث عن النبي -عليه الصلاة والسلام-</w:t>
      </w:r>
      <w:r w:rsidR="00455A2B">
        <w:rPr>
          <w:rFonts w:ascii="Traditional Arabic" w:eastAsia="Calibri" w:hAnsi="Traditional Arabic" w:hint="cs"/>
          <w:b w:val="0"/>
          <w:bCs w:val="0"/>
          <w:noProof w:val="0"/>
          <w:sz w:val="28"/>
          <w:rtl/>
        </w:rPr>
        <w:t>، لكن يريد أن يطبق هذا الكلام الذ</w:t>
      </w:r>
      <w:r w:rsidR="00F67FE1" w:rsidRPr="004A0F17">
        <w:rPr>
          <w:rFonts w:ascii="Traditional Arabic" w:eastAsia="Calibri" w:hAnsi="Traditional Arabic" w:hint="cs"/>
          <w:b w:val="0"/>
          <w:bCs w:val="0"/>
          <w:noProof w:val="0"/>
          <w:sz w:val="28"/>
          <w:rtl/>
        </w:rPr>
        <w:t>ي هو نظري على أرض الواقع في وجه ثابت</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ولا علاقة له بالإسناد المسوق</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ثابت عابد</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وليس من أهل الحديث</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وليس من الحفاظ ولا شيء</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سمع شريك</w:t>
      </w:r>
      <w:r w:rsidR="00455A2B">
        <w:rPr>
          <w:rFonts w:ascii="Traditional Arabic" w:eastAsia="Calibri" w:hAnsi="Traditional Arabic" w:hint="cs"/>
          <w:b w:val="0"/>
          <w:bCs w:val="0"/>
          <w:noProof w:val="0"/>
          <w:sz w:val="28"/>
          <w:rtl/>
        </w:rPr>
        <w:t>ًا</w:t>
      </w:r>
      <w:r w:rsidR="00F67FE1" w:rsidRPr="004A0F17">
        <w:rPr>
          <w:rFonts w:ascii="Traditional Arabic" w:eastAsia="Calibri" w:hAnsi="Traditional Arabic" w:hint="cs"/>
          <w:b w:val="0"/>
          <w:bCs w:val="0"/>
          <w:noProof w:val="0"/>
          <w:sz w:val="28"/>
          <w:rtl/>
        </w:rPr>
        <w:t xml:space="preserve"> يحدث بالإسناد وقال كذا وصار ثابت يرويه بالإسناد هذا بعضهم يجعله من المقلوب</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لأنه إسناد ركب على متن</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وبعضهم يقول</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موضوع</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لأن الخبر لا أصل</w:t>
      </w:r>
      <w:r w:rsidR="00455A2B">
        <w:rPr>
          <w:rFonts w:ascii="Traditional Arabic" w:eastAsia="Calibri" w:hAnsi="Traditional Arabic" w:hint="cs"/>
          <w:b w:val="0"/>
          <w:bCs w:val="0"/>
          <w:noProof w:val="0"/>
          <w:sz w:val="28"/>
          <w:rtl/>
        </w:rPr>
        <w:t xml:space="preserve"> له،</w:t>
      </w:r>
      <w:r w:rsidR="00F67FE1" w:rsidRPr="004A0F17">
        <w:rPr>
          <w:rFonts w:ascii="Traditional Arabic" w:eastAsia="Calibri" w:hAnsi="Traditional Arabic" w:hint="cs"/>
          <w:b w:val="0"/>
          <w:bCs w:val="0"/>
          <w:noProof w:val="0"/>
          <w:sz w:val="28"/>
          <w:rtl/>
        </w:rPr>
        <w:t xml:space="preserve"> وبعضهم يقول</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شبه وضع</w:t>
      </w:r>
      <w:r w:rsidR="00455A2B">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لأنه لم يقصد وضعه</w:t>
      </w:r>
      <w:r w:rsidR="00455A2B">
        <w:rPr>
          <w:rFonts w:ascii="Traditional Arabic" w:eastAsia="Calibri" w:hAnsi="Traditional Arabic" w:hint="cs"/>
          <w:b w:val="0"/>
          <w:bCs w:val="0"/>
          <w:noProof w:val="0"/>
          <w:sz w:val="28"/>
          <w:rtl/>
        </w:rPr>
        <w:t>.</w:t>
      </w:r>
    </w:p>
    <w:p w:rsidR="00455A2B" w:rsidRDefault="00F67FE1" w:rsidP="00455A2B">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المقصود أن مثل هذه الأمور أمرها عظيم</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لأنها إلصاق بصاحب الشريعة ما لم يقله</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وإن سرق فأتى بإسناد ضعيف لمتن لم يثبت سنده أتى بإسناد ضعيف لمتن لم يثبت سنده فهو أخف جرم</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ممن سرق حديث</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لم يصح متنه وركب له إسناد</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صحيح</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لماذا؟ هو مركب مركب النظافة من الإيمان</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فركب له مالك عن نافع عن ابن عمر قال</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قال رسول الله -صلى الله عليه وسلم- النظافة من الإيمان</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جرمه عظيم</w:t>
      </w:r>
      <w:r w:rsidR="00455A2B">
        <w:rPr>
          <w:rFonts w:ascii="Traditional Arabic" w:eastAsia="Calibri" w:hAnsi="Traditional Arabic" w:hint="cs"/>
          <w:b w:val="0"/>
          <w:bCs w:val="0"/>
          <w:noProof w:val="0"/>
          <w:sz w:val="28"/>
          <w:rtl/>
        </w:rPr>
        <w:t>، لماذا</w:t>
      </w:r>
      <w:r w:rsidRPr="004A0F17">
        <w:rPr>
          <w:rFonts w:ascii="Traditional Arabic" w:eastAsia="Calibri" w:hAnsi="Traditional Arabic" w:hint="cs"/>
          <w:b w:val="0"/>
          <w:bCs w:val="0"/>
          <w:noProof w:val="0"/>
          <w:sz w:val="28"/>
          <w:rtl/>
        </w:rPr>
        <w:t>؟</w:t>
      </w:r>
    </w:p>
    <w:p w:rsidR="00455A2B" w:rsidRDefault="00F67FE1" w:rsidP="00455A2B">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لأنه يجعل السامع يقبل الحديث</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لو قال</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صدقة بن موسى الدقيقي عن فرقد السبخي عن </w:t>
      </w:r>
      <w:r w:rsidR="00455A2B">
        <w:rPr>
          <w:rFonts w:ascii="Traditional Arabic" w:eastAsia="Calibri" w:hAnsi="Traditional Arabic" w:hint="cs"/>
          <w:b w:val="0"/>
          <w:bCs w:val="0"/>
          <w:noProof w:val="0"/>
          <w:sz w:val="28"/>
          <w:rtl/>
        </w:rPr>
        <w:t>مرة</w:t>
      </w:r>
      <w:r w:rsidRPr="004A0F17">
        <w:rPr>
          <w:rFonts w:ascii="Traditional Arabic" w:eastAsia="Calibri" w:hAnsi="Traditional Arabic" w:hint="cs"/>
          <w:b w:val="0"/>
          <w:bCs w:val="0"/>
          <w:noProof w:val="0"/>
          <w:sz w:val="28"/>
          <w:rtl/>
        </w:rPr>
        <w:t xml:space="preserve"> الطيب إلى آخره</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ضعاف أمره أخ</w:t>
      </w:r>
      <w:r w:rsidR="00455A2B">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 xml:space="preserve"> </w:t>
      </w:r>
      <w:r w:rsidR="00455A2B" w:rsidRPr="004A0F17">
        <w:rPr>
          <w:rFonts w:ascii="Traditional Arabic" w:eastAsia="Calibri" w:hAnsi="Traditional Arabic" w:hint="cs"/>
          <w:b w:val="0"/>
          <w:bCs w:val="0"/>
          <w:noProof w:val="0"/>
          <w:sz w:val="28"/>
          <w:rtl/>
        </w:rPr>
        <w:t xml:space="preserve">الحديث </w:t>
      </w:r>
      <w:r w:rsidRPr="004A0F17">
        <w:rPr>
          <w:rFonts w:ascii="Traditional Arabic" w:eastAsia="Calibri" w:hAnsi="Traditional Arabic" w:hint="cs"/>
          <w:b w:val="0"/>
          <w:bCs w:val="0"/>
          <w:noProof w:val="0"/>
          <w:sz w:val="28"/>
          <w:rtl/>
        </w:rPr>
        <w:t>مردود سواء رويته بإسناده أو بغير إسناد</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فهذا جرمه أخف من هذه الحيثية</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وإلا </w:t>
      </w:r>
      <w:r w:rsidR="00455A2B">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هو كاذب في الموضعين</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الأثر المترتب على هذه الجملة مالك عن نافع عن ابن عمر</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والناس </w:t>
      </w:r>
      <w:r w:rsidR="00455A2B">
        <w:rPr>
          <w:rFonts w:ascii="Traditional Arabic" w:eastAsia="Calibri" w:hAnsi="Traditional Arabic" w:hint="cs"/>
          <w:b w:val="0"/>
          <w:bCs w:val="0"/>
          <w:noProof w:val="0"/>
          <w:sz w:val="28"/>
          <w:rtl/>
        </w:rPr>
        <w:t>تعده</w:t>
      </w:r>
      <w:r w:rsidRPr="004A0F17">
        <w:rPr>
          <w:rFonts w:ascii="Traditional Arabic" w:eastAsia="Calibri" w:hAnsi="Traditional Arabic" w:hint="cs"/>
          <w:b w:val="0"/>
          <w:bCs w:val="0"/>
          <w:noProof w:val="0"/>
          <w:sz w:val="28"/>
          <w:rtl/>
        </w:rPr>
        <w:t xml:space="preserve"> أصح الأسانيد</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ما يتردد أحد في قبوله</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لما تركب له سند</w:t>
      </w:r>
      <w:r w:rsidR="00455A2B">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ضعيف</w:t>
      </w:r>
      <w:r w:rsidR="00455A2B">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w:t>
      </w:r>
      <w:r w:rsidR="00455A2B">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الناس يردونه فهو أخف</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وهنا يقول</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وإن سرق فأتى بإسناد ضعيف </w:t>
      </w:r>
      <w:r w:rsidRPr="004A0F17">
        <w:rPr>
          <w:rFonts w:ascii="Traditional Arabic" w:eastAsia="Calibri" w:hAnsi="Traditional Arabic" w:hint="cs"/>
          <w:b w:val="0"/>
          <w:bCs w:val="0"/>
          <w:noProof w:val="0"/>
          <w:sz w:val="28"/>
          <w:rtl/>
        </w:rPr>
        <w:lastRenderedPageBreak/>
        <w:t>لمت</w:t>
      </w:r>
      <w:r w:rsidR="00455A2B">
        <w:rPr>
          <w:rFonts w:ascii="Traditional Arabic" w:eastAsia="Calibri" w:hAnsi="Traditional Arabic" w:hint="cs"/>
          <w:b w:val="0"/>
          <w:bCs w:val="0"/>
          <w:noProof w:val="0"/>
          <w:sz w:val="28"/>
          <w:rtl/>
        </w:rPr>
        <w:t>ن</w:t>
      </w:r>
      <w:r w:rsidRPr="004A0F17">
        <w:rPr>
          <w:rFonts w:ascii="Traditional Arabic" w:eastAsia="Calibri" w:hAnsi="Traditional Arabic" w:hint="cs"/>
          <w:b w:val="0"/>
          <w:bCs w:val="0"/>
          <w:noProof w:val="0"/>
          <w:sz w:val="28"/>
          <w:rtl/>
        </w:rPr>
        <w:t xml:space="preserve"> لم يثبت سنده فهو أخف جرم</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ممن سرق حديث</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لم يصح متنه</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وركب له إسناد</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صحيح</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وعرفنا السبب</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السبب واضح؟ السبب واضح كونه أخف جرم</w:t>
      </w:r>
      <w:r w:rsidR="00455A2B">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واضح</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وركب له إسناد</w:t>
      </w:r>
      <w:r w:rsidR="00455A2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صحيح</w:t>
      </w:r>
      <w:r w:rsidR="00455A2B">
        <w:rPr>
          <w:rFonts w:ascii="Traditional Arabic" w:eastAsia="Calibri" w:hAnsi="Traditional Arabic" w:hint="cs"/>
          <w:b w:val="0"/>
          <w:bCs w:val="0"/>
          <w:noProof w:val="0"/>
          <w:sz w:val="28"/>
          <w:rtl/>
        </w:rPr>
        <w:t>ًا.</w:t>
      </w:r>
    </w:p>
    <w:p w:rsidR="002A186E" w:rsidRDefault="00455A2B" w:rsidP="002A186E">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ف</w:t>
      </w:r>
      <w:r w:rsidR="00F67FE1" w:rsidRPr="004A0F17">
        <w:rPr>
          <w:rFonts w:ascii="Traditional Arabic" w:eastAsia="Calibri" w:hAnsi="Traditional Arabic" w:hint="cs"/>
          <w:b w:val="0"/>
          <w:bCs w:val="0"/>
          <w:noProof w:val="0"/>
          <w:sz w:val="28"/>
          <w:rtl/>
        </w:rPr>
        <w:t>إن هذا نوع من الوضع والافتراء النبي -عليه الصلاة والسلام- ما قال</w:t>
      </w:r>
      <w:r>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ابن عمر ما روى</w:t>
      </w:r>
      <w:r>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نافع ما روى</w:t>
      </w:r>
      <w:r>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مالك ما روى</w:t>
      </w:r>
      <w:r>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كذبت على أمة وأعظم من </w:t>
      </w:r>
      <w:r w:rsidR="002A186E">
        <w:rPr>
          <w:rFonts w:ascii="Traditional Arabic" w:eastAsia="Calibri" w:hAnsi="Traditional Arabic" w:hint="cs"/>
          <w:b w:val="0"/>
          <w:bCs w:val="0"/>
          <w:noProof w:val="0"/>
          <w:sz w:val="28"/>
          <w:rtl/>
        </w:rPr>
        <w:t xml:space="preserve">ذلك </w:t>
      </w:r>
      <w:r w:rsidR="00F67FE1" w:rsidRPr="004A0F17">
        <w:rPr>
          <w:rFonts w:ascii="Traditional Arabic" w:eastAsia="Calibri" w:hAnsi="Traditional Arabic" w:hint="cs"/>
          <w:b w:val="0"/>
          <w:bCs w:val="0"/>
          <w:noProof w:val="0"/>
          <w:sz w:val="28"/>
          <w:rtl/>
        </w:rPr>
        <w:t>كله الكذب على النبي -عليه الصلاة والسلام-</w:t>
      </w:r>
      <w:r w:rsidR="002A186E">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فإن كان ذلك في متون الحلال والحرام فهو أعظم إثمًا وقد تبوأ بيت</w:t>
      </w:r>
      <w:r w:rsidR="002A186E">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ا في جهنم</w:t>
      </w:r>
      <w:r w:rsidR="002A186E">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لماذا أعظم إثم</w:t>
      </w:r>
      <w:r w:rsidR="002A186E">
        <w:rPr>
          <w:rFonts w:ascii="Traditional Arabic" w:eastAsia="Calibri" w:hAnsi="Traditional Arabic" w:hint="cs"/>
          <w:b w:val="0"/>
          <w:bCs w:val="0"/>
          <w:noProof w:val="0"/>
          <w:sz w:val="28"/>
          <w:rtl/>
        </w:rPr>
        <w:t>ًا</w:t>
      </w:r>
      <w:r w:rsidR="00765E06" w:rsidRPr="004A0F17">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لأنه يش</w:t>
      </w:r>
      <w:r w:rsidR="00765E06" w:rsidRPr="004A0F17">
        <w:rPr>
          <w:rFonts w:ascii="Traditional Arabic" w:eastAsia="Calibri" w:hAnsi="Traditional Arabic" w:hint="cs"/>
          <w:b w:val="0"/>
          <w:bCs w:val="0"/>
          <w:noProof w:val="0"/>
          <w:sz w:val="28"/>
          <w:rtl/>
        </w:rPr>
        <w:t>رع بهذا</w:t>
      </w:r>
      <w:r w:rsidR="002A186E">
        <w:rPr>
          <w:rFonts w:ascii="Traditional Arabic" w:eastAsia="Calibri" w:hAnsi="Traditional Arabic" w:hint="cs"/>
          <w:b w:val="0"/>
          <w:bCs w:val="0"/>
          <w:noProof w:val="0"/>
          <w:sz w:val="28"/>
          <w:rtl/>
        </w:rPr>
        <w:t>،</w:t>
      </w:r>
      <w:r w:rsidR="00765E06" w:rsidRPr="004A0F17">
        <w:rPr>
          <w:rFonts w:ascii="Traditional Arabic" w:eastAsia="Calibri" w:hAnsi="Traditional Arabic" w:hint="cs"/>
          <w:b w:val="0"/>
          <w:bCs w:val="0"/>
          <w:noProof w:val="0"/>
          <w:sz w:val="28"/>
          <w:rtl/>
        </w:rPr>
        <w:t xml:space="preserve"> لكن لو كان في</w:t>
      </w:r>
      <w:r w:rsidR="00F67FE1" w:rsidRPr="004A0F17">
        <w:rPr>
          <w:rFonts w:ascii="Traditional Arabic" w:eastAsia="Calibri" w:hAnsi="Traditional Arabic" w:hint="cs"/>
          <w:b w:val="0"/>
          <w:bCs w:val="0"/>
          <w:noProof w:val="0"/>
          <w:sz w:val="28"/>
          <w:rtl/>
        </w:rPr>
        <w:t xml:space="preserve"> ترغيب وترهيب</w:t>
      </w:r>
      <w:r w:rsidR="002A186E">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ترغيب في صلاة</w:t>
      </w:r>
      <w:r w:rsidR="002A186E">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ترغيب في زكاة</w:t>
      </w:r>
      <w:r w:rsidR="002A186E">
        <w:rPr>
          <w:rFonts w:ascii="Traditional Arabic" w:eastAsia="Calibri" w:hAnsi="Traditional Arabic" w:hint="cs"/>
          <w:b w:val="0"/>
          <w:bCs w:val="0"/>
          <w:noProof w:val="0"/>
          <w:sz w:val="28"/>
          <w:rtl/>
        </w:rPr>
        <w:t>،</w:t>
      </w:r>
      <w:r w:rsidR="00F67FE1" w:rsidRPr="004A0F17">
        <w:rPr>
          <w:rFonts w:ascii="Traditional Arabic" w:eastAsia="Calibri" w:hAnsi="Traditional Arabic" w:hint="cs"/>
          <w:b w:val="0"/>
          <w:bCs w:val="0"/>
          <w:noProof w:val="0"/>
          <w:sz w:val="28"/>
          <w:rtl/>
        </w:rPr>
        <w:t xml:space="preserve"> تر</w:t>
      </w:r>
      <w:r w:rsidR="00765E06" w:rsidRPr="004A0F17">
        <w:rPr>
          <w:rFonts w:ascii="Traditional Arabic" w:eastAsia="Calibri" w:hAnsi="Traditional Arabic" w:hint="cs"/>
          <w:b w:val="0"/>
          <w:bCs w:val="0"/>
          <w:noProof w:val="0"/>
          <w:sz w:val="28"/>
          <w:rtl/>
        </w:rPr>
        <w:t>غيب في صوم أخف من الحلال والحرام</w:t>
      </w:r>
      <w:r w:rsidR="002A186E">
        <w:rPr>
          <w:rFonts w:ascii="Traditional Arabic" w:eastAsia="Calibri" w:hAnsi="Traditional Arabic" w:hint="cs"/>
          <w:b w:val="0"/>
          <w:bCs w:val="0"/>
          <w:noProof w:val="0"/>
          <w:sz w:val="28"/>
          <w:rtl/>
        </w:rPr>
        <w:t>؛</w:t>
      </w:r>
      <w:r w:rsidR="00765E06" w:rsidRPr="004A0F17">
        <w:rPr>
          <w:rFonts w:ascii="Traditional Arabic" w:eastAsia="Calibri" w:hAnsi="Traditional Arabic" w:hint="cs"/>
          <w:b w:val="0"/>
          <w:bCs w:val="0"/>
          <w:noProof w:val="0"/>
          <w:sz w:val="28"/>
          <w:rtl/>
        </w:rPr>
        <w:t xml:space="preserve"> لأن الترغيب في الصلاة ثابت</w:t>
      </w:r>
      <w:r w:rsidR="002A186E">
        <w:rPr>
          <w:rFonts w:ascii="Traditional Arabic" w:eastAsia="Calibri" w:hAnsi="Traditional Arabic" w:hint="cs"/>
          <w:b w:val="0"/>
          <w:bCs w:val="0"/>
          <w:noProof w:val="0"/>
          <w:sz w:val="28"/>
          <w:rtl/>
        </w:rPr>
        <w:t>،</w:t>
      </w:r>
      <w:r w:rsidR="00765E06" w:rsidRPr="004A0F17">
        <w:rPr>
          <w:rFonts w:ascii="Traditional Arabic" w:eastAsia="Calibri" w:hAnsi="Traditional Arabic" w:hint="cs"/>
          <w:b w:val="0"/>
          <w:bCs w:val="0"/>
          <w:noProof w:val="0"/>
          <w:sz w:val="28"/>
          <w:rtl/>
        </w:rPr>
        <w:t xml:space="preserve"> الترغيب في الزكاة ثابت</w:t>
      </w:r>
      <w:r w:rsidR="002A186E">
        <w:rPr>
          <w:rFonts w:ascii="Traditional Arabic" w:eastAsia="Calibri" w:hAnsi="Traditional Arabic" w:hint="cs"/>
          <w:b w:val="0"/>
          <w:bCs w:val="0"/>
          <w:noProof w:val="0"/>
          <w:sz w:val="28"/>
          <w:rtl/>
        </w:rPr>
        <w:t>،</w:t>
      </w:r>
      <w:r w:rsidR="00765E06" w:rsidRPr="004A0F17">
        <w:rPr>
          <w:rFonts w:ascii="Traditional Arabic" w:eastAsia="Calibri" w:hAnsi="Traditional Arabic" w:hint="cs"/>
          <w:b w:val="0"/>
          <w:bCs w:val="0"/>
          <w:noProof w:val="0"/>
          <w:sz w:val="28"/>
          <w:rtl/>
        </w:rPr>
        <w:t xml:space="preserve"> لكن تأتي بحكم من الأحكام وتركب عليه إسناد</w:t>
      </w:r>
      <w:r w:rsidR="002A186E">
        <w:rPr>
          <w:rFonts w:ascii="Traditional Arabic" w:eastAsia="Calibri" w:hAnsi="Traditional Arabic" w:hint="cs"/>
          <w:b w:val="0"/>
          <w:bCs w:val="0"/>
          <w:noProof w:val="0"/>
          <w:sz w:val="28"/>
          <w:rtl/>
        </w:rPr>
        <w:t>ًا</w:t>
      </w:r>
      <w:r w:rsidR="00765E06" w:rsidRPr="004A0F17">
        <w:rPr>
          <w:rFonts w:ascii="Traditional Arabic" w:eastAsia="Calibri" w:hAnsi="Traditional Arabic" w:hint="cs"/>
          <w:b w:val="0"/>
          <w:bCs w:val="0"/>
          <w:noProof w:val="0"/>
          <w:sz w:val="28"/>
          <w:rtl/>
        </w:rPr>
        <w:t xml:space="preserve"> هذا لا شك أن جرمه عظيم</w:t>
      </w:r>
      <w:r w:rsidR="002A186E">
        <w:rPr>
          <w:rFonts w:ascii="Traditional Arabic" w:eastAsia="Calibri" w:hAnsi="Traditional Arabic" w:hint="cs"/>
          <w:b w:val="0"/>
          <w:bCs w:val="0"/>
          <w:noProof w:val="0"/>
          <w:sz w:val="28"/>
          <w:rtl/>
        </w:rPr>
        <w:t>،</w:t>
      </w:r>
      <w:r w:rsidR="00765E06" w:rsidRPr="004A0F17">
        <w:rPr>
          <w:rFonts w:ascii="Traditional Arabic" w:eastAsia="Calibri" w:hAnsi="Traditional Arabic" w:hint="cs"/>
          <w:b w:val="0"/>
          <w:bCs w:val="0"/>
          <w:noProof w:val="0"/>
          <w:sz w:val="28"/>
          <w:rtl/>
        </w:rPr>
        <w:t xml:space="preserve"> حتى حكم بعضهم بكفر من يتعمد على النبي -عليه الصلاة والسلام- في الحلال والحرام خاصة</w:t>
      </w:r>
      <w:r w:rsidR="002A186E">
        <w:rPr>
          <w:rFonts w:ascii="Traditional Arabic" w:eastAsia="Calibri" w:hAnsi="Traditional Arabic" w:hint="cs"/>
          <w:b w:val="0"/>
          <w:bCs w:val="0"/>
          <w:noProof w:val="0"/>
          <w:sz w:val="28"/>
          <w:rtl/>
        </w:rPr>
        <w:t>،</w:t>
      </w:r>
      <w:r w:rsidR="00765E06" w:rsidRPr="004A0F17">
        <w:rPr>
          <w:rFonts w:ascii="Traditional Arabic" w:eastAsia="Calibri" w:hAnsi="Traditional Arabic" w:hint="cs"/>
          <w:b w:val="0"/>
          <w:bCs w:val="0"/>
          <w:noProof w:val="0"/>
          <w:sz w:val="28"/>
          <w:rtl/>
        </w:rPr>
        <w:t xml:space="preserve"> وهذا نسبه الحافظ الذهبي لابن الجوزي</w:t>
      </w:r>
      <w:r w:rsidR="002A186E">
        <w:rPr>
          <w:rFonts w:ascii="Traditional Arabic" w:eastAsia="Calibri" w:hAnsi="Traditional Arabic" w:hint="cs"/>
          <w:b w:val="0"/>
          <w:bCs w:val="0"/>
          <w:noProof w:val="0"/>
          <w:sz w:val="28"/>
          <w:rtl/>
        </w:rPr>
        <w:t>،</w:t>
      </w:r>
      <w:r w:rsidR="00765E06" w:rsidRPr="004A0F17">
        <w:rPr>
          <w:rFonts w:ascii="Traditional Arabic" w:eastAsia="Calibri" w:hAnsi="Traditional Arabic" w:hint="cs"/>
          <w:b w:val="0"/>
          <w:bCs w:val="0"/>
          <w:noProof w:val="0"/>
          <w:sz w:val="28"/>
          <w:rtl/>
        </w:rPr>
        <w:t xml:space="preserve"> وإن كان والد إمام الحرمين يكفر من يتعمد الكذب على النبي -عليه الصلاة والسلام- مطلق</w:t>
      </w:r>
      <w:r w:rsidR="002A186E">
        <w:rPr>
          <w:rFonts w:ascii="Traditional Arabic" w:eastAsia="Calibri" w:hAnsi="Traditional Arabic" w:hint="cs"/>
          <w:b w:val="0"/>
          <w:bCs w:val="0"/>
          <w:noProof w:val="0"/>
          <w:sz w:val="28"/>
          <w:rtl/>
        </w:rPr>
        <w:t>ً</w:t>
      </w:r>
      <w:r w:rsidR="00765E06" w:rsidRPr="004A0F17">
        <w:rPr>
          <w:rFonts w:ascii="Traditional Arabic" w:eastAsia="Calibri" w:hAnsi="Traditional Arabic" w:hint="cs"/>
          <w:b w:val="0"/>
          <w:bCs w:val="0"/>
          <w:noProof w:val="0"/>
          <w:sz w:val="28"/>
          <w:rtl/>
        </w:rPr>
        <w:t>ا</w:t>
      </w:r>
      <w:r w:rsidR="002A186E">
        <w:rPr>
          <w:rFonts w:ascii="Traditional Arabic" w:eastAsia="Calibri" w:hAnsi="Traditional Arabic" w:hint="cs"/>
          <w:b w:val="0"/>
          <w:bCs w:val="0"/>
          <w:noProof w:val="0"/>
          <w:sz w:val="28"/>
          <w:rtl/>
        </w:rPr>
        <w:t>،</w:t>
      </w:r>
      <w:r w:rsidR="00765E06" w:rsidRPr="004A0F17">
        <w:rPr>
          <w:rFonts w:ascii="Traditional Arabic" w:eastAsia="Calibri" w:hAnsi="Traditional Arabic" w:hint="cs"/>
          <w:b w:val="0"/>
          <w:bCs w:val="0"/>
          <w:noProof w:val="0"/>
          <w:sz w:val="28"/>
          <w:rtl/>
        </w:rPr>
        <w:t xml:space="preserve"> لكن هذه زلة وهفوة لا كلام ابن القيم </w:t>
      </w:r>
      <w:r w:rsidR="002A186E">
        <w:rPr>
          <w:rFonts w:ascii="Traditional Arabic" w:eastAsia="Calibri" w:hAnsi="Traditional Arabic" w:hint="cs"/>
          <w:b w:val="0"/>
          <w:bCs w:val="0"/>
          <w:noProof w:val="0"/>
          <w:sz w:val="28"/>
          <w:rtl/>
        </w:rPr>
        <w:t>مقبول</w:t>
      </w:r>
      <w:r w:rsidR="00765E06" w:rsidRPr="004A0F17">
        <w:rPr>
          <w:rFonts w:ascii="Traditional Arabic" w:eastAsia="Calibri" w:hAnsi="Traditional Arabic" w:hint="cs"/>
          <w:b w:val="0"/>
          <w:bCs w:val="0"/>
          <w:noProof w:val="0"/>
          <w:sz w:val="28"/>
          <w:rtl/>
        </w:rPr>
        <w:t xml:space="preserve"> ولا كلام والد إمام الحرمين</w:t>
      </w:r>
      <w:r w:rsidR="002A186E">
        <w:rPr>
          <w:rFonts w:ascii="Traditional Arabic" w:eastAsia="Calibri" w:hAnsi="Traditional Arabic" w:hint="cs"/>
          <w:b w:val="0"/>
          <w:bCs w:val="0"/>
          <w:noProof w:val="0"/>
          <w:sz w:val="28"/>
          <w:rtl/>
        </w:rPr>
        <w:t xml:space="preserve">، </w:t>
      </w:r>
      <w:r w:rsidR="00765E06" w:rsidRPr="004A0F17">
        <w:rPr>
          <w:rFonts w:ascii="Traditional Arabic" w:eastAsia="Calibri" w:hAnsi="Traditional Arabic" w:hint="cs"/>
          <w:b w:val="0"/>
          <w:bCs w:val="0"/>
          <w:noProof w:val="0"/>
          <w:sz w:val="28"/>
          <w:rtl/>
        </w:rPr>
        <w:t>هذه كبيرة من كبائر الذنوب</w:t>
      </w:r>
      <w:r w:rsidR="002A186E">
        <w:rPr>
          <w:rFonts w:ascii="Traditional Arabic" w:eastAsia="Calibri" w:hAnsi="Traditional Arabic" w:hint="cs"/>
          <w:b w:val="0"/>
          <w:bCs w:val="0"/>
          <w:noProof w:val="0"/>
          <w:sz w:val="28"/>
          <w:rtl/>
        </w:rPr>
        <w:t>،</w:t>
      </w:r>
      <w:r w:rsidR="00765E06" w:rsidRPr="004A0F17">
        <w:rPr>
          <w:rFonts w:ascii="Traditional Arabic" w:eastAsia="Calibri" w:hAnsi="Traditional Arabic" w:hint="cs"/>
          <w:b w:val="0"/>
          <w:bCs w:val="0"/>
          <w:noProof w:val="0"/>
          <w:sz w:val="28"/>
          <w:rtl/>
        </w:rPr>
        <w:t xml:space="preserve"> ويتبوأ مقعده من النار</w:t>
      </w:r>
      <w:r w:rsidR="002A186E">
        <w:rPr>
          <w:rFonts w:ascii="Traditional Arabic" w:eastAsia="Calibri" w:hAnsi="Traditional Arabic" w:hint="cs"/>
          <w:b w:val="0"/>
          <w:bCs w:val="0"/>
          <w:noProof w:val="0"/>
          <w:sz w:val="28"/>
          <w:rtl/>
        </w:rPr>
        <w:t>،</w:t>
      </w:r>
      <w:r w:rsidR="00765E06" w:rsidRPr="004A0F17">
        <w:rPr>
          <w:rFonts w:ascii="Traditional Arabic" w:eastAsia="Calibri" w:hAnsi="Traditional Arabic" w:hint="cs"/>
          <w:b w:val="0"/>
          <w:bCs w:val="0"/>
          <w:noProof w:val="0"/>
          <w:sz w:val="28"/>
          <w:rtl/>
        </w:rPr>
        <w:t xml:space="preserve"> ولا يكفر بهذا</w:t>
      </w:r>
      <w:r w:rsidR="002A186E">
        <w:rPr>
          <w:rFonts w:ascii="Traditional Arabic" w:eastAsia="Calibri" w:hAnsi="Traditional Arabic" w:hint="cs"/>
          <w:b w:val="0"/>
          <w:bCs w:val="0"/>
          <w:noProof w:val="0"/>
          <w:sz w:val="28"/>
          <w:rtl/>
        </w:rPr>
        <w:t>.</w:t>
      </w:r>
    </w:p>
    <w:p w:rsidR="002A186E" w:rsidRDefault="00765E06" w:rsidP="002A186E">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وأما سرقة السماع وادعاء ما لم يسمع من الكتب والأجزاء فهذا كذب مجرَّد</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يوجَد</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التزوير موجود</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يأتي إلى كتاب ويقول</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 عليَّ جميع هذا الكتاب فلان بن فلان نفسه</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صحيح ذلك قاله فلان بن فلان</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صحيح ذلك ويكتب اسمه</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يقلِّد خطه ويثبت سماعه لهذا الكتاب عن ذلك الشيخ</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وأما سرقة السماع وادعاء ما لم يسمع من الكتب والأجزاء فهذا كذب مجرَّد</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كذب</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تزوير</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لأنهم جرت عادتهم في الط</w:t>
      </w:r>
      <w:r w:rsidR="00547A62" w:rsidRPr="004A0F1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ب</w:t>
      </w:r>
      <w:r w:rsidR="00547A62" w:rsidRPr="004A0F1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اق الشيوخ إذا قرئ عليهم الكتب يكتبون في نهايته سمع عليَّ جميع هذا الكتاب فلان وفلان وفلان وفلان</w:t>
      </w:r>
      <w:r w:rsidR="00547A62" w:rsidRPr="004A0F17">
        <w:rPr>
          <w:rFonts w:ascii="Traditional Arabic" w:eastAsia="Calibri" w:hAnsi="Traditional Arabic" w:hint="cs"/>
          <w:b w:val="0"/>
          <w:bCs w:val="0"/>
          <w:noProof w:val="0"/>
          <w:sz w:val="28"/>
          <w:rtl/>
        </w:rPr>
        <w:t xml:space="preserve"> وفلان</w:t>
      </w:r>
      <w:r w:rsidRPr="004A0F17">
        <w:rPr>
          <w:rFonts w:ascii="Traditional Arabic" w:eastAsia="Calibri" w:hAnsi="Traditional Arabic" w:hint="cs"/>
          <w:b w:val="0"/>
          <w:bCs w:val="0"/>
          <w:noProof w:val="0"/>
          <w:sz w:val="28"/>
          <w:rtl/>
        </w:rPr>
        <w:t xml:space="preserve"> يسردون جميع من حضر </w:t>
      </w:r>
      <w:r w:rsidR="00547A62" w:rsidRPr="004A0F17">
        <w:rPr>
          <w:rFonts w:ascii="Traditional Arabic" w:eastAsia="Calibri" w:hAnsi="Traditional Arabic" w:hint="cs"/>
          <w:b w:val="0"/>
          <w:bCs w:val="0"/>
          <w:noProof w:val="0"/>
          <w:sz w:val="28"/>
          <w:rtl/>
        </w:rPr>
        <w:t>صحيح ذلك وكتبه فلان</w:t>
      </w:r>
      <w:r w:rsidR="002A186E">
        <w:rPr>
          <w:rFonts w:ascii="Traditional Arabic" w:eastAsia="Calibri" w:hAnsi="Traditional Arabic" w:hint="cs"/>
          <w:b w:val="0"/>
          <w:bCs w:val="0"/>
          <w:noProof w:val="0"/>
          <w:sz w:val="28"/>
          <w:rtl/>
        </w:rPr>
        <w:t>،</w:t>
      </w:r>
      <w:r w:rsidR="00547A62" w:rsidRPr="004A0F17">
        <w:rPr>
          <w:rFonts w:ascii="Traditional Arabic" w:eastAsia="Calibri" w:hAnsi="Traditional Arabic" w:hint="cs"/>
          <w:b w:val="0"/>
          <w:bCs w:val="0"/>
          <w:noProof w:val="0"/>
          <w:sz w:val="28"/>
          <w:rtl/>
        </w:rPr>
        <w:t xml:space="preserve"> يجي</w:t>
      </w:r>
      <w:r w:rsidR="002A186E">
        <w:rPr>
          <w:rFonts w:ascii="Traditional Arabic" w:eastAsia="Calibri" w:hAnsi="Traditional Arabic" w:hint="cs"/>
          <w:b w:val="0"/>
          <w:bCs w:val="0"/>
          <w:noProof w:val="0"/>
          <w:sz w:val="28"/>
          <w:rtl/>
        </w:rPr>
        <w:t>ء</w:t>
      </w:r>
      <w:r w:rsidR="00547A62" w:rsidRPr="004A0F17">
        <w:rPr>
          <w:rFonts w:ascii="Traditional Arabic" w:eastAsia="Calibri" w:hAnsi="Traditional Arabic" w:hint="cs"/>
          <w:b w:val="0"/>
          <w:bCs w:val="0"/>
          <w:noProof w:val="0"/>
          <w:sz w:val="28"/>
          <w:rtl/>
        </w:rPr>
        <w:t xml:space="preserve"> هذا السارق المدعي المزوِّر ويكتب مثل هذا ويدرج اسه ضمن الطباق</w:t>
      </w:r>
      <w:r w:rsidR="002A186E">
        <w:rPr>
          <w:rFonts w:ascii="Traditional Arabic" w:eastAsia="Calibri" w:hAnsi="Traditional Arabic" w:hint="cs"/>
          <w:b w:val="0"/>
          <w:bCs w:val="0"/>
          <w:noProof w:val="0"/>
          <w:sz w:val="28"/>
          <w:rtl/>
        </w:rPr>
        <w:t>،</w:t>
      </w:r>
      <w:r w:rsidR="00547A62" w:rsidRPr="004A0F17">
        <w:rPr>
          <w:rFonts w:ascii="Traditional Arabic" w:eastAsia="Calibri" w:hAnsi="Traditional Arabic" w:hint="cs"/>
          <w:b w:val="0"/>
          <w:bCs w:val="0"/>
          <w:noProof w:val="0"/>
          <w:sz w:val="28"/>
          <w:rtl/>
        </w:rPr>
        <w:t xml:space="preserve"> هذا يدخل في </w:t>
      </w:r>
      <w:r w:rsidR="002A186E">
        <w:rPr>
          <w:rFonts w:ascii="Traditional Arabic" w:eastAsia="Calibri" w:hAnsi="Traditional Arabic" w:hint="cs"/>
          <w:b w:val="0"/>
          <w:bCs w:val="0"/>
          <w:noProof w:val="0"/>
          <w:sz w:val="28"/>
          <w:rtl/>
        </w:rPr>
        <w:t>ال</w:t>
      </w:r>
      <w:r w:rsidR="00547A62" w:rsidRPr="004A0F17">
        <w:rPr>
          <w:rFonts w:ascii="Traditional Arabic" w:eastAsia="Calibri" w:hAnsi="Traditional Arabic" w:hint="cs"/>
          <w:b w:val="0"/>
          <w:bCs w:val="0"/>
          <w:noProof w:val="0"/>
          <w:sz w:val="28"/>
          <w:rtl/>
        </w:rPr>
        <w:t>كلام</w:t>
      </w:r>
      <w:r w:rsidR="002A186E">
        <w:rPr>
          <w:rFonts w:ascii="Traditional Arabic" w:eastAsia="Calibri" w:hAnsi="Traditional Arabic" w:hint="cs"/>
          <w:b w:val="0"/>
          <w:bCs w:val="0"/>
          <w:noProof w:val="0"/>
          <w:sz w:val="28"/>
          <w:rtl/>
        </w:rPr>
        <w:t>،</w:t>
      </w:r>
      <w:r w:rsidR="00547A62" w:rsidRPr="004A0F17">
        <w:rPr>
          <w:rFonts w:ascii="Traditional Arabic" w:eastAsia="Calibri" w:hAnsi="Traditional Arabic" w:hint="cs"/>
          <w:b w:val="0"/>
          <w:bCs w:val="0"/>
          <w:noProof w:val="0"/>
          <w:sz w:val="28"/>
          <w:rtl/>
        </w:rPr>
        <w:t xml:space="preserve"> هذا كذاب</w:t>
      </w:r>
      <w:r w:rsidR="002A186E">
        <w:rPr>
          <w:rFonts w:ascii="Traditional Arabic" w:eastAsia="Calibri" w:hAnsi="Traditional Arabic" w:hint="cs"/>
          <w:b w:val="0"/>
          <w:bCs w:val="0"/>
          <w:noProof w:val="0"/>
          <w:sz w:val="28"/>
          <w:rtl/>
        </w:rPr>
        <w:t>،</w:t>
      </w:r>
      <w:r w:rsidR="00547A62" w:rsidRPr="004A0F17">
        <w:rPr>
          <w:rFonts w:ascii="Traditional Arabic" w:eastAsia="Calibri" w:hAnsi="Traditional Arabic" w:hint="cs"/>
          <w:b w:val="0"/>
          <w:bCs w:val="0"/>
          <w:noProof w:val="0"/>
          <w:sz w:val="28"/>
          <w:rtl/>
        </w:rPr>
        <w:t xml:space="preserve"> هذا مزوِّر ليس من الكذب على الرسول -صلى الله عليه وسلم- لماذا؟</w:t>
      </w:r>
    </w:p>
    <w:p w:rsidR="002A186E" w:rsidRDefault="00547A62" w:rsidP="002A186E">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لأنه لو كتب على صحيح البخاري مثلا</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 عليَّ جميع صحيح البخاري فلان بن فلان بن فلان</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كذب على النبي -عليه الصلاة والسلام-</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أحاديث البخاري ثابتة</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ما كذب على النبي -عليه الصلاة والسلام-</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لكنه كذب على الشيخ</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ليس من الكذب على الرسول -صلى الله عليه وسلم-</w:t>
      </w:r>
      <w:r w:rsidR="002A186E">
        <w:rPr>
          <w:rFonts w:ascii="Traditional Arabic" w:eastAsia="Calibri" w:hAnsi="Traditional Arabic" w:hint="cs"/>
          <w:b w:val="0"/>
          <w:bCs w:val="0"/>
          <w:noProof w:val="0"/>
          <w:sz w:val="28"/>
          <w:rtl/>
        </w:rPr>
        <w:t>.</w:t>
      </w:r>
    </w:p>
    <w:p w:rsidR="002A186E" w:rsidRDefault="00547A62" w:rsidP="002A186E">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بل من الكذب على الشيوخ أحيان</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هناك كذب يزاوله بعض هواة الكتب</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يأتي إلى كتاب وكل مجال له هواة يأتي ويقول</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أقدِّم مؤلفي هذا هدية إلى فلان بن فلان بن فلان ويزوِّر التوقيع</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ولا شافه ولا رآه</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والمؤلف لا يعرفه</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2A186E">
        <w:rPr>
          <w:rFonts w:ascii="Traditional Arabic" w:eastAsia="Calibri" w:hAnsi="Traditional Arabic" w:hint="cs"/>
          <w:b w:val="0"/>
          <w:bCs w:val="0"/>
          <w:noProof w:val="0"/>
          <w:sz w:val="28"/>
          <w:rtl/>
        </w:rPr>
        <w:t>لكي</w:t>
      </w:r>
      <w:r w:rsidRPr="004A0F17">
        <w:rPr>
          <w:rFonts w:ascii="Traditional Arabic" w:eastAsia="Calibri" w:hAnsi="Traditional Arabic" w:hint="cs"/>
          <w:b w:val="0"/>
          <w:bCs w:val="0"/>
          <w:noProof w:val="0"/>
          <w:sz w:val="28"/>
          <w:rtl/>
        </w:rPr>
        <w:t xml:space="preserve"> يبين أنه صاحب مكانة ومنزلة عند الناس بحيث يهدي إليه المؤلفون</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أو ليروج إذا أراد أن يبيعه </w:t>
      </w:r>
      <w:r w:rsidR="002A186E">
        <w:rPr>
          <w:rFonts w:ascii="Traditional Arabic" w:eastAsia="Calibri" w:hAnsi="Traditional Arabic" w:hint="cs"/>
          <w:b w:val="0"/>
          <w:bCs w:val="0"/>
          <w:noProof w:val="0"/>
          <w:sz w:val="28"/>
          <w:rtl/>
        </w:rPr>
        <w:t>عليه خط المؤلف، أ</w:t>
      </w:r>
      <w:r w:rsidRPr="004A0F17">
        <w:rPr>
          <w:rFonts w:ascii="Traditional Arabic" w:eastAsia="Calibri" w:hAnsi="Traditional Arabic" w:hint="cs"/>
          <w:b w:val="0"/>
          <w:bCs w:val="0"/>
          <w:noProof w:val="0"/>
          <w:sz w:val="28"/>
          <w:rtl/>
        </w:rPr>
        <w:t>ين؟ هذا عند هواة الكتب له شأن يحصل مثل هذا كثير عند الأدنياء</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أدنياء النفوس</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ويُكشَف مثل هذا يفتضح</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بل من الكذب على الشيوخ</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ولن يفلح من تعاناه</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وقل من ستر الله عليه منهم</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بد أن يبدو من كتابته ما يكذبه أحيان</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يوقع توقيع</w:t>
      </w:r>
      <w:r w:rsidR="002A186E">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w:t>
      </w:r>
      <w:r w:rsidRPr="004A0F17">
        <w:rPr>
          <w:rFonts w:ascii="Traditional Arabic" w:eastAsia="Calibri" w:hAnsi="Traditional Arabic" w:hint="cs"/>
          <w:b w:val="0"/>
          <w:bCs w:val="0"/>
          <w:noProof w:val="0"/>
          <w:sz w:val="28"/>
          <w:rtl/>
        </w:rPr>
        <w:lastRenderedPageBreak/>
        <w:t>ويكتب تاريخ</w:t>
      </w:r>
      <w:r w:rsidR="002A186E">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وسنه ما يؤهل لهذا التاريخ لا يؤهله</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وإن تأخر في التاريخ المؤلف ما أدرك هذا التاريخ يعني مثلا</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واحد من الموجودين الآن يقول</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أهدي إلي المسند تحقيق أحمد شاكر أقدم تحقيقي لهذا الكتاب العظيم لفلان بن فلان وكتبه أحمد شاكر</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أحمد شاكر مات قبل أن تولد</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فإما أن تكتب تاريخ</w:t>
      </w:r>
      <w:r w:rsidR="002A186E">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يليق بك</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الشيخ مات قبله أو تكتب </w:t>
      </w:r>
      <w:r w:rsidR="003D170C" w:rsidRPr="004A0F17">
        <w:rPr>
          <w:rFonts w:ascii="Traditional Arabic" w:eastAsia="Calibri" w:hAnsi="Traditional Arabic" w:hint="cs"/>
          <w:b w:val="0"/>
          <w:bCs w:val="0"/>
          <w:noProof w:val="0"/>
          <w:sz w:val="28"/>
          <w:rtl/>
        </w:rPr>
        <w:t>تاريخ</w:t>
      </w:r>
      <w:r w:rsidR="002A186E">
        <w:rPr>
          <w:rFonts w:ascii="Traditional Arabic" w:eastAsia="Calibri" w:hAnsi="Traditional Arabic" w:hint="cs"/>
          <w:b w:val="0"/>
          <w:bCs w:val="0"/>
          <w:noProof w:val="0"/>
          <w:sz w:val="28"/>
          <w:rtl/>
        </w:rPr>
        <w:t>ًا</w:t>
      </w:r>
      <w:r w:rsidR="003D170C" w:rsidRPr="004A0F17">
        <w:rPr>
          <w:rFonts w:ascii="Traditional Arabic" w:eastAsia="Calibri" w:hAnsi="Traditional Arabic" w:hint="cs"/>
          <w:b w:val="0"/>
          <w:bCs w:val="0"/>
          <w:noProof w:val="0"/>
          <w:sz w:val="28"/>
          <w:rtl/>
        </w:rPr>
        <w:t xml:space="preserve"> يليق بالشيخ أنت ما ولدت</w:t>
      </w:r>
      <w:r w:rsidR="002A186E">
        <w:rPr>
          <w:rFonts w:ascii="Traditional Arabic" w:eastAsia="Calibri" w:hAnsi="Traditional Arabic" w:hint="cs"/>
          <w:b w:val="0"/>
          <w:bCs w:val="0"/>
          <w:noProof w:val="0"/>
          <w:sz w:val="28"/>
          <w:rtl/>
        </w:rPr>
        <w:t>،</w:t>
      </w:r>
      <w:r w:rsidR="003D170C" w:rsidRPr="004A0F17">
        <w:rPr>
          <w:rFonts w:ascii="Traditional Arabic" w:eastAsia="Calibri" w:hAnsi="Traditional Arabic" w:hint="cs"/>
          <w:b w:val="0"/>
          <w:bCs w:val="0"/>
          <w:noProof w:val="0"/>
          <w:sz w:val="28"/>
          <w:rtl/>
        </w:rPr>
        <w:t xml:space="preserve"> كثير</w:t>
      </w:r>
      <w:r w:rsidR="002A186E">
        <w:rPr>
          <w:rFonts w:ascii="Traditional Arabic" w:eastAsia="Calibri" w:hAnsi="Traditional Arabic" w:hint="cs"/>
          <w:b w:val="0"/>
          <w:bCs w:val="0"/>
          <w:noProof w:val="0"/>
          <w:sz w:val="28"/>
          <w:rtl/>
        </w:rPr>
        <w:t>ًا</w:t>
      </w:r>
      <w:r w:rsidR="003D170C" w:rsidRPr="004A0F17">
        <w:rPr>
          <w:rFonts w:ascii="Traditional Arabic" w:eastAsia="Calibri" w:hAnsi="Traditional Arabic" w:hint="cs"/>
          <w:b w:val="0"/>
          <w:bCs w:val="0"/>
          <w:noProof w:val="0"/>
          <w:sz w:val="28"/>
          <w:rtl/>
        </w:rPr>
        <w:t xml:space="preserve"> ما يفتضح مثل هؤلاء</w:t>
      </w:r>
      <w:r w:rsidR="002A186E">
        <w:rPr>
          <w:rFonts w:ascii="Traditional Arabic" w:eastAsia="Calibri" w:hAnsi="Traditional Arabic" w:hint="cs"/>
          <w:b w:val="0"/>
          <w:bCs w:val="0"/>
          <w:noProof w:val="0"/>
          <w:sz w:val="28"/>
          <w:rtl/>
        </w:rPr>
        <w:t>،</w:t>
      </w:r>
      <w:r w:rsidR="003D170C" w:rsidRPr="004A0F17">
        <w:rPr>
          <w:rFonts w:ascii="Traditional Arabic" w:eastAsia="Calibri" w:hAnsi="Traditional Arabic" w:hint="cs"/>
          <w:b w:val="0"/>
          <w:bCs w:val="0"/>
          <w:noProof w:val="0"/>
          <w:sz w:val="28"/>
          <w:rtl/>
        </w:rPr>
        <w:t xml:space="preserve"> وهذا موجود </w:t>
      </w:r>
      <w:r w:rsidR="002A186E">
        <w:rPr>
          <w:rFonts w:ascii="Traditional Arabic" w:eastAsia="Calibri" w:hAnsi="Traditional Arabic" w:hint="cs"/>
          <w:b w:val="0"/>
          <w:bCs w:val="0"/>
          <w:noProof w:val="0"/>
          <w:sz w:val="28"/>
          <w:rtl/>
        </w:rPr>
        <w:t>.</w:t>
      </w:r>
      <w:r w:rsidR="003D170C" w:rsidRPr="004A0F17">
        <w:rPr>
          <w:rFonts w:ascii="Traditional Arabic" w:eastAsia="Calibri" w:hAnsi="Traditional Arabic" w:hint="cs"/>
          <w:b w:val="0"/>
          <w:bCs w:val="0"/>
          <w:noProof w:val="0"/>
          <w:sz w:val="28"/>
          <w:rtl/>
        </w:rPr>
        <w:t>..</w:t>
      </w:r>
    </w:p>
    <w:p w:rsidR="00B86FBF" w:rsidRPr="004A0F17" w:rsidRDefault="003D170C" w:rsidP="00231F9C">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بعض الناس يتخذ الكذب سلعة</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والمسألة استدراج</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 إذا تساهل بالكذب أحيانًا يتساهل بالكذب في الأمور في المزاح وفي إضحاك الناس وفي كذا</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ثم يبتلى بما هو أعظم منه</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ثم بعد ذلك لا يلبث أن يكذب على الله وعلى رسوله</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السيئة تقول</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أختي أختي</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تجره إلى ما وراءها</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وقلَّ من ستر الله عليه منهم</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فمنهم من ي</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فتضح في حياته</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ومنهم من ي</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فتضح بعد وفاته</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فنسأل الله الستر والعفو</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كيف يفتضح بعد وفاته</w:t>
      </w:r>
      <w:r w:rsidR="002A186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مشى على الناس سنين نعم يجي</w:t>
      </w:r>
      <w:r w:rsidR="00231F9C">
        <w:rPr>
          <w:rFonts w:ascii="Traditional Arabic" w:eastAsia="Calibri" w:hAnsi="Traditional Arabic" w:hint="cs"/>
          <w:b w:val="0"/>
          <w:bCs w:val="0"/>
          <w:noProof w:val="0"/>
          <w:sz w:val="28"/>
          <w:rtl/>
        </w:rPr>
        <w:t>ء</w:t>
      </w:r>
      <w:r w:rsidRPr="004A0F17">
        <w:rPr>
          <w:rFonts w:ascii="Traditional Arabic" w:eastAsia="Calibri" w:hAnsi="Traditional Arabic" w:hint="cs"/>
          <w:b w:val="0"/>
          <w:bCs w:val="0"/>
          <w:noProof w:val="0"/>
          <w:sz w:val="28"/>
          <w:rtl/>
        </w:rPr>
        <w:t xml:space="preserve"> خبراء</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الآن فيه خبراء للمخطوطات</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يبينون كذب بعض المزوِّرين في الكتب</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يجي</w:t>
      </w:r>
      <w:r w:rsidR="00231F9C">
        <w:rPr>
          <w:rFonts w:ascii="Traditional Arabic" w:eastAsia="Calibri" w:hAnsi="Traditional Arabic" w:hint="cs"/>
          <w:b w:val="0"/>
          <w:bCs w:val="0"/>
          <w:noProof w:val="0"/>
          <w:sz w:val="28"/>
          <w:rtl/>
        </w:rPr>
        <w:t>ئ</w:t>
      </w:r>
      <w:r w:rsidRPr="004A0F17">
        <w:rPr>
          <w:rFonts w:ascii="Traditional Arabic" w:eastAsia="Calibri" w:hAnsi="Traditional Arabic" w:hint="cs"/>
          <w:b w:val="0"/>
          <w:bCs w:val="0"/>
          <w:noProof w:val="0"/>
          <w:sz w:val="28"/>
          <w:rtl/>
        </w:rPr>
        <w:t>ك كتاب يقول</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والله هذا خط ابن سيد الناس أو خط الحافظ ابن حجر يقول</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أبدًا</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ولا ابن حجر ولا شيء</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موجود</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وكل ناحية من نواحي الحياة لها مرية ناس يعرفون الشيء بشمه</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والله المستعان</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فنسأل الله الستر والعفو.</w:t>
      </w:r>
    </w:p>
    <w:p w:rsidR="003D170C" w:rsidRPr="004A0F17" w:rsidRDefault="003D170C" w:rsidP="00547A62">
      <w:pPr>
        <w:rPr>
          <w:rFonts w:ascii="Traditional Arabic" w:eastAsia="Calibri" w:hAnsi="Traditional Arabic"/>
          <w:noProof w:val="0"/>
          <w:sz w:val="28"/>
          <w:rtl/>
        </w:rPr>
      </w:pPr>
      <w:r w:rsidRPr="004A0F17">
        <w:rPr>
          <w:rFonts w:ascii="Traditional Arabic" w:eastAsia="Calibri" w:hAnsi="Traditional Arabic" w:hint="cs"/>
          <w:noProof w:val="0"/>
          <w:sz w:val="28"/>
          <w:rtl/>
        </w:rPr>
        <w:t>"فصل لا ت</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شترط العدالة حال التحمل</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بل حالة الأداء</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فيصح سماعه كافر</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 وفاجر</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 وصبي</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فقد روى جبير بن مطعم</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رضي الله عنه</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أنه سمع النبي -صلى الله عليه وسلم- يقرأ في المغرب بالطور</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فسمع ذلك حال شركه</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ورواه مؤمن</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واصطلح المحدثون على جعلهم سماع ابن خمس سنين سماع</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 وما دونها حضور</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واستأنسوا بأن محمود</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 عقل مجة</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ولا دليل فيه</w:t>
      </w:r>
      <w:r w:rsidR="00231F9C">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والمعتبَر فيه إنما هو أهلية الفهم والتمييز."</w:t>
      </w:r>
    </w:p>
    <w:p w:rsidR="003D170C" w:rsidRPr="004A0F17" w:rsidRDefault="003D170C" w:rsidP="003D170C">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يقول المؤلف</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رحمه الله تعالى</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فصل لا تشترط العدالة حال التحمل</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الرواية لها طرفان طرف تحمل وطرف أداء</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طرف تحمل تلقي الحديث عن الشيوخ</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وطرف أداء تبليغ الحديث للتلاميذ</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الرواة لهم شروط</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بد من العدالة والضبط.</w:t>
      </w:r>
    </w:p>
    <w:tbl>
      <w:tblPr>
        <w:bidiVisual/>
        <w:tblW w:w="7937" w:type="dxa"/>
        <w:jc w:val="center"/>
        <w:tblLayout w:type="fixed"/>
        <w:tblLook w:val="0000" w:firstRow="0" w:lastRow="0" w:firstColumn="0" w:lastColumn="0" w:noHBand="0" w:noVBand="0"/>
      </w:tblPr>
      <w:tblGrid>
        <w:gridCol w:w="3778"/>
        <w:gridCol w:w="381"/>
        <w:gridCol w:w="3778"/>
      </w:tblGrid>
      <w:tr w:rsidR="004A0F17" w:rsidRPr="004A0F17" w:rsidTr="004A0F17">
        <w:trPr>
          <w:trHeight w:hRule="exact" w:val="510"/>
          <w:jc w:val="center"/>
        </w:trPr>
        <w:tc>
          <w:tcPr>
            <w:tcW w:w="3685" w:type="dxa"/>
            <w:shd w:val="clear" w:color="auto" w:fill="auto"/>
          </w:tcPr>
          <w:p w:rsidR="004A0F17" w:rsidRPr="004A0F17" w:rsidRDefault="004A0F17" w:rsidP="004A0F17">
            <w:pPr>
              <w:pStyle w:val="a"/>
              <w:rPr>
                <w:rFonts w:eastAsia="Calibri" w:cs="Simplified Arabic"/>
                <w:b/>
                <w:bCs/>
                <w:sz w:val="28"/>
                <w:szCs w:val="28"/>
                <w:rtl/>
              </w:rPr>
            </w:pPr>
            <w:r w:rsidRPr="004A0F17">
              <w:rPr>
                <w:rFonts w:eastAsia="Calibri" w:cs="Simplified Arabic" w:hint="cs"/>
                <w:sz w:val="28"/>
                <w:szCs w:val="28"/>
                <w:rtl/>
              </w:rPr>
              <w:t>أجمع جمهور أئمة الأثر</w:t>
            </w:r>
            <w:r w:rsidRPr="004A0F17">
              <w:rPr>
                <w:rFonts w:eastAsia="Calibri" w:cs="Simplified Arabic"/>
                <w:b/>
                <w:bCs/>
                <w:sz w:val="28"/>
                <w:szCs w:val="28"/>
                <w:rtl/>
              </w:rPr>
              <w:br/>
            </w:r>
          </w:p>
        </w:tc>
        <w:tc>
          <w:tcPr>
            <w:tcW w:w="567" w:type="dxa"/>
          </w:tcPr>
          <w:p w:rsidR="004A0F17" w:rsidRPr="004A0F17" w:rsidRDefault="004A0F17" w:rsidP="004A0F17">
            <w:pPr>
              <w:pStyle w:val="a"/>
              <w:rPr>
                <w:rFonts w:eastAsia="Calibri" w:cs="Simplified Arabic"/>
                <w:sz w:val="28"/>
                <w:szCs w:val="28"/>
                <w:rtl/>
              </w:rPr>
            </w:pPr>
          </w:p>
        </w:tc>
        <w:tc>
          <w:tcPr>
            <w:tcW w:w="3685" w:type="dxa"/>
            <w:shd w:val="clear" w:color="auto" w:fill="auto"/>
          </w:tcPr>
          <w:p w:rsidR="004A0F17" w:rsidRPr="004A0F17" w:rsidRDefault="004A0F17" w:rsidP="004A0F17">
            <w:pPr>
              <w:pStyle w:val="a"/>
              <w:rPr>
                <w:rFonts w:eastAsia="Calibri" w:cs="Simplified Arabic"/>
                <w:b/>
                <w:bCs/>
                <w:sz w:val="28"/>
                <w:szCs w:val="28"/>
                <w:rtl/>
              </w:rPr>
            </w:pPr>
            <w:r w:rsidRPr="004A0F17">
              <w:rPr>
                <w:rFonts w:eastAsia="Calibri" w:cs="Simplified Arabic"/>
                <w:color w:val="808000"/>
                <w:sz w:val="28"/>
                <w:szCs w:val="28"/>
                <w:rtl/>
              </w:rPr>
              <w:fldChar w:fldCharType="begin"/>
            </w:r>
            <w:r w:rsidRPr="004A0F17">
              <w:rPr>
                <w:rFonts w:cs="Simplified Arabic"/>
                <w:color w:val="808000"/>
                <w:sz w:val="28"/>
                <w:szCs w:val="28"/>
              </w:rPr>
              <w:instrText xml:space="preserve"> XE "08-</w:instrText>
            </w:r>
            <w:r w:rsidRPr="004A0F17">
              <w:rPr>
                <w:rFonts w:cs="Simplified Arabic"/>
                <w:color w:val="808000"/>
                <w:sz w:val="28"/>
                <w:szCs w:val="28"/>
                <w:rtl/>
              </w:rPr>
              <w:instrText xml:space="preserve">فهرس القصائد العامة:أجمع جمهور أئمة الأثر *والفقه في قبول ناقل الخبر </w:instrText>
            </w:r>
            <w:r w:rsidRPr="004A0F17">
              <w:rPr>
                <w:rFonts w:cs="Simplified Arabic"/>
                <w:color w:val="808000"/>
                <w:sz w:val="28"/>
                <w:szCs w:val="28"/>
              </w:rPr>
              <w:cr/>
              <w:instrText xml:space="preserve">" </w:instrText>
            </w:r>
            <w:r w:rsidRPr="004A0F17">
              <w:rPr>
                <w:rFonts w:eastAsia="Calibri" w:cs="Simplified Arabic"/>
                <w:color w:val="808000"/>
                <w:sz w:val="28"/>
                <w:szCs w:val="28"/>
                <w:rtl/>
              </w:rPr>
              <w:fldChar w:fldCharType="end"/>
            </w:r>
            <w:r w:rsidRPr="004A0F17">
              <w:rPr>
                <w:rFonts w:eastAsia="Calibri" w:cs="Simplified Arabic" w:hint="cs"/>
                <w:sz w:val="28"/>
                <w:szCs w:val="28"/>
                <w:rtl/>
              </w:rPr>
              <w:t>والفقه في قبول ناقل الخبر</w:t>
            </w:r>
            <w:r w:rsidRPr="004A0F17">
              <w:rPr>
                <w:rFonts w:eastAsia="Calibri" w:cs="Simplified Arabic"/>
                <w:sz w:val="28"/>
                <w:szCs w:val="28"/>
                <w:rtl/>
              </w:rPr>
              <w:br/>
            </w:r>
          </w:p>
        </w:tc>
      </w:tr>
      <w:tr w:rsidR="004A0F17" w:rsidRPr="004A0F17" w:rsidTr="004A0F17">
        <w:trPr>
          <w:trHeight w:hRule="exact" w:val="510"/>
          <w:jc w:val="center"/>
        </w:trPr>
        <w:tc>
          <w:tcPr>
            <w:tcW w:w="8306" w:type="dxa"/>
            <w:shd w:val="clear" w:color="auto" w:fill="auto"/>
          </w:tcPr>
          <w:p w:rsidR="004A0F17" w:rsidRPr="004A0F17" w:rsidRDefault="004A0F17" w:rsidP="004A0F17">
            <w:pPr>
              <w:pStyle w:val="a"/>
              <w:rPr>
                <w:rFonts w:eastAsia="Calibri" w:cs="Simplified Arabic"/>
                <w:b/>
                <w:bCs/>
                <w:sz w:val="28"/>
                <w:szCs w:val="28"/>
                <w:rtl/>
              </w:rPr>
            </w:pPr>
            <w:r w:rsidRPr="004A0F17">
              <w:rPr>
                <w:rFonts w:eastAsia="Calibri" w:cs="Simplified Arabic" w:hint="cs"/>
                <w:sz w:val="28"/>
                <w:szCs w:val="28"/>
                <w:rtl/>
              </w:rPr>
              <w:t>بأن يكون ضابط</w:t>
            </w:r>
            <w:r w:rsidR="00231F9C">
              <w:rPr>
                <w:rFonts w:eastAsia="Calibri" w:cs="Simplified Arabic" w:hint="cs"/>
                <w:sz w:val="28"/>
                <w:szCs w:val="28"/>
                <w:rtl/>
              </w:rPr>
              <w:t>ً</w:t>
            </w:r>
            <w:r w:rsidRPr="004A0F17">
              <w:rPr>
                <w:rFonts w:eastAsia="Calibri" w:cs="Simplified Arabic" w:hint="cs"/>
                <w:sz w:val="28"/>
                <w:szCs w:val="28"/>
                <w:rtl/>
              </w:rPr>
              <w:t>ا معدَّلا</w:t>
            </w:r>
            <w:r w:rsidR="00231F9C">
              <w:rPr>
                <w:rFonts w:eastAsia="Calibri" w:cs="Simplified Arabic" w:hint="cs"/>
                <w:sz w:val="28"/>
                <w:szCs w:val="28"/>
                <w:rtl/>
              </w:rPr>
              <w:t>ً</w:t>
            </w:r>
            <w:r w:rsidRPr="004A0F17">
              <w:rPr>
                <w:rFonts w:eastAsia="Calibri" w:cs="Simplified Arabic"/>
                <w:sz w:val="28"/>
                <w:szCs w:val="28"/>
                <w:rtl/>
              </w:rPr>
              <w:br/>
            </w:r>
          </w:p>
        </w:tc>
        <w:tc>
          <w:tcPr>
            <w:tcW w:w="567" w:type="dxa"/>
          </w:tcPr>
          <w:p w:rsidR="004A0F17" w:rsidRPr="004A0F17" w:rsidRDefault="004A0F17" w:rsidP="004A0F17">
            <w:pPr>
              <w:pStyle w:val="a"/>
              <w:rPr>
                <w:rFonts w:eastAsia="Calibri" w:cs="Simplified Arabic"/>
                <w:sz w:val="28"/>
                <w:szCs w:val="28"/>
                <w:rtl/>
              </w:rPr>
            </w:pPr>
          </w:p>
        </w:tc>
        <w:tc>
          <w:tcPr>
            <w:tcW w:w="8306" w:type="dxa"/>
            <w:shd w:val="clear" w:color="auto" w:fill="auto"/>
          </w:tcPr>
          <w:p w:rsidR="004A0F17" w:rsidRPr="004A0F17" w:rsidRDefault="004A0F17" w:rsidP="004A0F17">
            <w:pPr>
              <w:pStyle w:val="a"/>
              <w:rPr>
                <w:rFonts w:eastAsia="Calibri" w:cs="Simplified Arabic"/>
                <w:b/>
                <w:bCs/>
                <w:sz w:val="28"/>
                <w:szCs w:val="28"/>
                <w:rtl/>
              </w:rPr>
            </w:pPr>
            <w:r w:rsidRPr="004A0F17">
              <w:rPr>
                <w:rFonts w:eastAsia="Calibri" w:cs="Simplified Arabic" w:hint="cs"/>
                <w:sz w:val="28"/>
                <w:szCs w:val="28"/>
                <w:rtl/>
              </w:rPr>
              <w:t>أي يقظ</w:t>
            </w:r>
            <w:r w:rsidR="00231F9C">
              <w:rPr>
                <w:rFonts w:eastAsia="Calibri" w:cs="Simplified Arabic" w:hint="cs"/>
                <w:sz w:val="28"/>
                <w:szCs w:val="28"/>
                <w:rtl/>
              </w:rPr>
              <w:t>ً</w:t>
            </w:r>
            <w:r w:rsidRPr="004A0F17">
              <w:rPr>
                <w:rFonts w:eastAsia="Calibri" w:cs="Simplified Arabic" w:hint="cs"/>
                <w:sz w:val="28"/>
                <w:szCs w:val="28"/>
                <w:rtl/>
              </w:rPr>
              <w:t>ا ولم يكن مغفلا</w:t>
            </w:r>
            <w:r w:rsidR="00231F9C">
              <w:rPr>
                <w:rFonts w:eastAsia="Calibri" w:cs="Simplified Arabic" w:hint="cs"/>
                <w:sz w:val="28"/>
                <w:szCs w:val="28"/>
                <w:rtl/>
              </w:rPr>
              <w:t>ً</w:t>
            </w:r>
            <w:r w:rsidRPr="004A0F17">
              <w:rPr>
                <w:rFonts w:eastAsia="Calibri" w:cs="Simplified Arabic"/>
                <w:sz w:val="28"/>
                <w:szCs w:val="28"/>
                <w:rtl/>
              </w:rPr>
              <w:br/>
            </w:r>
          </w:p>
        </w:tc>
      </w:tr>
    </w:tbl>
    <w:p w:rsidR="003D170C" w:rsidRPr="004A0F17" w:rsidRDefault="003D170C" w:rsidP="003D170C">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لا بد أن يكون ضابط</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عدل</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ومن شرط العدالة أن يكون مكلف</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بالغ</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عاقل</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سالم</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من خوارم الدين سالم</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من الفسق ومن خوارم المروءة </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لا بد أن يكون ضابط</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غير مغفل.</w:t>
      </w:r>
    </w:p>
    <w:tbl>
      <w:tblPr>
        <w:bidiVisual/>
        <w:tblW w:w="7937" w:type="dxa"/>
        <w:jc w:val="center"/>
        <w:tblLayout w:type="fixed"/>
        <w:tblLook w:val="0000" w:firstRow="0" w:lastRow="0" w:firstColumn="0" w:lastColumn="0" w:noHBand="0" w:noVBand="0"/>
      </w:tblPr>
      <w:tblGrid>
        <w:gridCol w:w="3685"/>
        <w:gridCol w:w="567"/>
        <w:gridCol w:w="3685"/>
      </w:tblGrid>
      <w:tr w:rsidR="004A0F17" w:rsidRPr="004A0F17" w:rsidTr="004A0F17">
        <w:trPr>
          <w:trHeight w:hRule="exact" w:val="510"/>
          <w:jc w:val="center"/>
        </w:trPr>
        <w:tc>
          <w:tcPr>
            <w:tcW w:w="3685" w:type="dxa"/>
            <w:shd w:val="clear" w:color="auto" w:fill="auto"/>
          </w:tcPr>
          <w:p w:rsidR="004A0F17" w:rsidRPr="004A0F17" w:rsidRDefault="004A0F17" w:rsidP="004A0F17">
            <w:pPr>
              <w:pStyle w:val="a"/>
              <w:rPr>
                <w:rFonts w:eastAsia="Calibri" w:cs="Simplified Arabic"/>
                <w:b/>
                <w:bCs/>
                <w:sz w:val="28"/>
                <w:szCs w:val="28"/>
                <w:rtl/>
              </w:rPr>
            </w:pPr>
            <w:r w:rsidRPr="004A0F17">
              <w:rPr>
                <w:rFonts w:eastAsia="Calibri" w:cs="Simplified Arabic" w:hint="cs"/>
                <w:sz w:val="28"/>
                <w:szCs w:val="28"/>
                <w:rtl/>
              </w:rPr>
              <w:t>يحفظ إن حدث حفظ</w:t>
            </w:r>
            <w:r w:rsidR="00231F9C">
              <w:rPr>
                <w:rFonts w:eastAsia="Calibri" w:cs="Simplified Arabic" w:hint="cs"/>
                <w:sz w:val="28"/>
                <w:szCs w:val="28"/>
                <w:rtl/>
              </w:rPr>
              <w:t>ً</w:t>
            </w:r>
            <w:r w:rsidRPr="004A0F17">
              <w:rPr>
                <w:rFonts w:eastAsia="Calibri" w:cs="Simplified Arabic" w:hint="cs"/>
                <w:sz w:val="28"/>
                <w:szCs w:val="28"/>
                <w:rtl/>
              </w:rPr>
              <w:t>ا يحوي</w:t>
            </w:r>
            <w:r w:rsidRPr="004A0F17">
              <w:rPr>
                <w:rFonts w:eastAsia="Calibri" w:cs="Simplified Arabic"/>
                <w:sz w:val="28"/>
                <w:szCs w:val="28"/>
                <w:rtl/>
              </w:rPr>
              <w:br/>
            </w:r>
          </w:p>
        </w:tc>
        <w:tc>
          <w:tcPr>
            <w:tcW w:w="567" w:type="dxa"/>
          </w:tcPr>
          <w:p w:rsidR="004A0F17" w:rsidRPr="004A0F17" w:rsidRDefault="004A0F17" w:rsidP="004A0F17">
            <w:pPr>
              <w:pStyle w:val="a"/>
              <w:rPr>
                <w:rFonts w:eastAsia="Calibri" w:cs="Simplified Arabic"/>
                <w:sz w:val="28"/>
                <w:szCs w:val="28"/>
                <w:rtl/>
              </w:rPr>
            </w:pPr>
          </w:p>
        </w:tc>
        <w:tc>
          <w:tcPr>
            <w:tcW w:w="3685" w:type="dxa"/>
            <w:shd w:val="clear" w:color="auto" w:fill="auto"/>
          </w:tcPr>
          <w:p w:rsidR="004A0F17" w:rsidRPr="004A0F17" w:rsidRDefault="004A0F17" w:rsidP="004A0F17">
            <w:pPr>
              <w:pStyle w:val="a"/>
              <w:rPr>
                <w:rFonts w:eastAsia="Calibri" w:cs="Simplified Arabic"/>
                <w:b/>
                <w:bCs/>
                <w:sz w:val="28"/>
                <w:szCs w:val="28"/>
                <w:rtl/>
              </w:rPr>
            </w:pPr>
            <w:r w:rsidRPr="004A0F17">
              <w:rPr>
                <w:rFonts w:eastAsia="Calibri" w:cs="Simplified Arabic"/>
                <w:color w:val="808000"/>
                <w:sz w:val="28"/>
                <w:szCs w:val="28"/>
                <w:rtl/>
              </w:rPr>
              <w:fldChar w:fldCharType="begin"/>
            </w:r>
            <w:r w:rsidRPr="004A0F17">
              <w:rPr>
                <w:rFonts w:cs="Simplified Arabic"/>
                <w:color w:val="808000"/>
                <w:sz w:val="28"/>
                <w:szCs w:val="28"/>
              </w:rPr>
              <w:instrText xml:space="preserve"> XE "08-</w:instrText>
            </w:r>
            <w:r w:rsidRPr="004A0F17">
              <w:rPr>
                <w:rFonts w:cs="Simplified Arabic"/>
                <w:color w:val="808000"/>
                <w:sz w:val="28"/>
                <w:szCs w:val="28"/>
                <w:rtl/>
              </w:rPr>
              <w:instrText xml:space="preserve">فهرس القصائد العامة:يحفظ إن حدث حفظا يحوي *كتابه إن كان منه يروي </w:instrText>
            </w:r>
            <w:r w:rsidRPr="004A0F17">
              <w:rPr>
                <w:rFonts w:cs="Simplified Arabic"/>
                <w:color w:val="808000"/>
                <w:sz w:val="28"/>
                <w:szCs w:val="28"/>
              </w:rPr>
              <w:cr/>
              <w:instrText xml:space="preserve">" </w:instrText>
            </w:r>
            <w:r w:rsidRPr="004A0F17">
              <w:rPr>
                <w:rFonts w:eastAsia="Calibri" w:cs="Simplified Arabic"/>
                <w:color w:val="808000"/>
                <w:sz w:val="28"/>
                <w:szCs w:val="28"/>
                <w:rtl/>
              </w:rPr>
              <w:fldChar w:fldCharType="end"/>
            </w:r>
            <w:r w:rsidRPr="004A0F17">
              <w:rPr>
                <w:rFonts w:eastAsia="Calibri" w:cs="Simplified Arabic" w:hint="cs"/>
                <w:sz w:val="28"/>
                <w:szCs w:val="28"/>
                <w:rtl/>
              </w:rPr>
              <w:t>كتابه إن كان منه يروي</w:t>
            </w:r>
            <w:r w:rsidRPr="004A0F17">
              <w:rPr>
                <w:rFonts w:eastAsia="Calibri" w:cs="Simplified Arabic"/>
                <w:sz w:val="28"/>
                <w:szCs w:val="28"/>
                <w:rtl/>
              </w:rPr>
              <w:br/>
            </w:r>
          </w:p>
        </w:tc>
      </w:tr>
    </w:tbl>
    <w:p w:rsidR="00231F9C" w:rsidRDefault="003D170C" w:rsidP="004A0F17">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هناك شروط للراوي لا بد أن يكون مسلم</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قد بلغ الحلم سليم الفعل من فسق ومن خرم مروءة ومن</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إلى آخره</w:t>
      </w:r>
      <w:r w:rsidR="00231F9C">
        <w:rPr>
          <w:rFonts w:ascii="Traditional Arabic" w:eastAsia="Calibri" w:hAnsi="Traditional Arabic" w:hint="cs"/>
          <w:b w:val="0"/>
          <w:bCs w:val="0"/>
          <w:noProof w:val="0"/>
          <w:sz w:val="28"/>
          <w:rtl/>
        </w:rPr>
        <w:t>.</w:t>
      </w:r>
    </w:p>
    <w:p w:rsidR="00231F9C" w:rsidRDefault="003D170C" w:rsidP="00231F9C">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lastRenderedPageBreak/>
        <w:t xml:space="preserve"> المقصود أن هناك شروط</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لقبول الرواية</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هذه الشروط مطلوبة في التحمل أو في الأداء؟ في الأداء</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نعم</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أما في التحمل ما يشترط شيء</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الناس ما يحتاجون</w:t>
      </w:r>
      <w:r w:rsidR="00AB2B5C" w:rsidRPr="004A0F17">
        <w:rPr>
          <w:rFonts w:ascii="Traditional Arabic" w:eastAsia="Calibri" w:hAnsi="Traditional Arabic" w:hint="cs"/>
          <w:b w:val="0"/>
          <w:bCs w:val="0"/>
          <w:noProof w:val="0"/>
          <w:sz w:val="28"/>
          <w:rtl/>
        </w:rPr>
        <w:t xml:space="preserve"> لك</w:t>
      </w:r>
      <w:r w:rsidR="00231F9C">
        <w:rPr>
          <w:rFonts w:ascii="Traditional Arabic" w:eastAsia="Calibri" w:hAnsi="Traditional Arabic" w:hint="cs"/>
          <w:b w:val="0"/>
          <w:bCs w:val="0"/>
          <w:noProof w:val="0"/>
          <w:sz w:val="28"/>
          <w:rtl/>
        </w:rPr>
        <w:t xml:space="preserve"> وأنت سمعت شيئًا</w:t>
      </w:r>
      <w:r w:rsidRPr="004A0F17">
        <w:rPr>
          <w:rFonts w:ascii="Traditional Arabic" w:eastAsia="Calibri" w:hAnsi="Traditional Arabic" w:hint="cs"/>
          <w:b w:val="0"/>
          <w:bCs w:val="0"/>
          <w:noProof w:val="0"/>
          <w:sz w:val="28"/>
          <w:rtl/>
        </w:rPr>
        <w:t xml:space="preserve"> وحفظته ما عليهم منك</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متى يدققون إذا أديت</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هل يقبلون خبرك </w:t>
      </w:r>
      <w:r w:rsidR="00231F9C">
        <w:rPr>
          <w:rFonts w:ascii="Traditional Arabic" w:eastAsia="Calibri" w:hAnsi="Traditional Arabic" w:hint="cs"/>
          <w:b w:val="0"/>
          <w:bCs w:val="0"/>
          <w:noProof w:val="0"/>
          <w:sz w:val="28"/>
          <w:rtl/>
        </w:rPr>
        <w:t>أو</w:t>
      </w:r>
      <w:r w:rsidRPr="004A0F17">
        <w:rPr>
          <w:rFonts w:ascii="Traditional Arabic" w:eastAsia="Calibri" w:hAnsi="Traditional Arabic" w:hint="cs"/>
          <w:b w:val="0"/>
          <w:bCs w:val="0"/>
          <w:noProof w:val="0"/>
          <w:sz w:val="28"/>
          <w:rtl/>
        </w:rPr>
        <w:t xml:space="preserve"> ما يقبلون؟ هل يقبلون خبرك أو ما يقبلون؟ إنما يطلب توافر الشروط عند الأداء</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يشترط العدالة حال التأمل</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بل حالة الأداء</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AB2B5C" w:rsidRPr="004A0F17">
        <w:rPr>
          <w:rFonts w:ascii="Traditional Arabic" w:eastAsia="Calibri" w:hAnsi="Traditional Arabic" w:hint="cs"/>
          <w:b w:val="0"/>
          <w:bCs w:val="0"/>
          <w:noProof w:val="0"/>
          <w:sz w:val="28"/>
          <w:rtl/>
        </w:rPr>
        <w:t>فيصح سماعه كافرًا</w:t>
      </w:r>
      <w:r w:rsidR="00231F9C">
        <w:rPr>
          <w:rFonts w:ascii="Traditional Arabic" w:eastAsia="Calibri" w:hAnsi="Traditional Arabic" w:hint="cs"/>
          <w:b w:val="0"/>
          <w:bCs w:val="0"/>
          <w:noProof w:val="0"/>
          <w:sz w:val="28"/>
          <w:rtl/>
        </w:rPr>
        <w:t>،</w:t>
      </w:r>
      <w:r w:rsidR="00AB2B5C" w:rsidRPr="004A0F17">
        <w:rPr>
          <w:rFonts w:ascii="Traditional Arabic" w:eastAsia="Calibri" w:hAnsi="Traditional Arabic" w:hint="cs"/>
          <w:b w:val="0"/>
          <w:bCs w:val="0"/>
          <w:noProof w:val="0"/>
          <w:sz w:val="28"/>
          <w:rtl/>
        </w:rPr>
        <w:t xml:space="preserve"> نعم جبير بن مطعم لما جاء في فداء أسرى بدر وهو كافر سمع النبي -عليه الصلاة والسلام- يقرأ في المغرب بسورة الطور يقول</w:t>
      </w:r>
      <w:r w:rsidR="00231F9C">
        <w:rPr>
          <w:rFonts w:ascii="Traditional Arabic" w:eastAsia="Calibri" w:hAnsi="Traditional Arabic" w:hint="cs"/>
          <w:b w:val="0"/>
          <w:bCs w:val="0"/>
          <w:noProof w:val="0"/>
          <w:sz w:val="28"/>
          <w:rtl/>
        </w:rPr>
        <w:t>:</w:t>
      </w:r>
      <w:r w:rsidR="00AB2B5C" w:rsidRPr="004A0F17">
        <w:rPr>
          <w:rFonts w:ascii="Traditional Arabic" w:eastAsia="Calibri" w:hAnsi="Traditional Arabic" w:hint="cs"/>
          <w:b w:val="0"/>
          <w:bCs w:val="0"/>
          <w:noProof w:val="0"/>
          <w:sz w:val="28"/>
          <w:rtl/>
        </w:rPr>
        <w:t xml:space="preserve"> وذلك أول ما وقر الإيمان في قلبي</w:t>
      </w:r>
      <w:r w:rsidR="00231F9C">
        <w:rPr>
          <w:rFonts w:ascii="Traditional Arabic" w:eastAsia="Calibri" w:hAnsi="Traditional Arabic" w:hint="cs"/>
          <w:b w:val="0"/>
          <w:bCs w:val="0"/>
          <w:noProof w:val="0"/>
          <w:sz w:val="28"/>
          <w:rtl/>
        </w:rPr>
        <w:t>،</w:t>
      </w:r>
      <w:r w:rsidR="00AB2B5C" w:rsidRPr="004A0F17">
        <w:rPr>
          <w:rFonts w:ascii="Traditional Arabic" w:eastAsia="Calibri" w:hAnsi="Traditional Arabic" w:hint="cs"/>
          <w:b w:val="0"/>
          <w:bCs w:val="0"/>
          <w:noProof w:val="0"/>
          <w:sz w:val="28"/>
          <w:rtl/>
        </w:rPr>
        <w:t xml:space="preserve"> هو كافر يوم سمعها وحفظها وضبطها وأداها بعد إسلامه فقبلت منه</w:t>
      </w:r>
      <w:r w:rsidR="00231F9C">
        <w:rPr>
          <w:rFonts w:ascii="Traditional Arabic" w:eastAsia="Calibri" w:hAnsi="Traditional Arabic" w:hint="cs"/>
          <w:b w:val="0"/>
          <w:bCs w:val="0"/>
          <w:noProof w:val="0"/>
          <w:sz w:val="28"/>
          <w:rtl/>
        </w:rPr>
        <w:t>،</w:t>
      </w:r>
      <w:r w:rsidR="00AB2B5C" w:rsidRPr="004A0F17">
        <w:rPr>
          <w:rFonts w:ascii="Traditional Arabic" w:eastAsia="Calibri" w:hAnsi="Traditional Arabic" w:hint="cs"/>
          <w:b w:val="0"/>
          <w:bCs w:val="0"/>
          <w:noProof w:val="0"/>
          <w:sz w:val="28"/>
          <w:rtl/>
        </w:rPr>
        <w:t xml:space="preserve"> خرجها البخاري ومسلم</w:t>
      </w:r>
      <w:r w:rsidR="00231F9C">
        <w:rPr>
          <w:rFonts w:ascii="Traditional Arabic" w:eastAsia="Calibri" w:hAnsi="Traditional Arabic" w:hint="cs"/>
          <w:b w:val="0"/>
          <w:bCs w:val="0"/>
          <w:noProof w:val="0"/>
          <w:sz w:val="28"/>
          <w:rtl/>
        </w:rPr>
        <w:t>،</w:t>
      </w:r>
      <w:r w:rsidR="00AB2B5C" w:rsidRPr="004A0F17">
        <w:rPr>
          <w:rFonts w:ascii="Traditional Arabic" w:eastAsia="Calibri" w:hAnsi="Traditional Arabic" w:hint="cs"/>
          <w:b w:val="0"/>
          <w:bCs w:val="0"/>
          <w:noProof w:val="0"/>
          <w:sz w:val="28"/>
          <w:rtl/>
        </w:rPr>
        <w:t xml:space="preserve"> يقرأ في المغرب بسورة الطور فسمع ذلك حال شركه ورواه مؤمنًا</w:t>
      </w:r>
      <w:r w:rsidR="00231F9C">
        <w:rPr>
          <w:rFonts w:ascii="Traditional Arabic" w:eastAsia="Calibri" w:hAnsi="Traditional Arabic" w:hint="cs"/>
          <w:b w:val="0"/>
          <w:bCs w:val="0"/>
          <w:noProof w:val="0"/>
          <w:sz w:val="28"/>
          <w:rtl/>
        </w:rPr>
        <w:t>،</w:t>
      </w:r>
      <w:r w:rsidR="00AB2B5C" w:rsidRPr="004A0F17">
        <w:rPr>
          <w:rFonts w:ascii="Traditional Arabic" w:eastAsia="Calibri" w:hAnsi="Traditional Arabic" w:hint="cs"/>
          <w:b w:val="0"/>
          <w:bCs w:val="0"/>
          <w:noProof w:val="0"/>
          <w:sz w:val="28"/>
          <w:rtl/>
        </w:rPr>
        <w:t xml:space="preserve"> يعني هل قال العلماء</w:t>
      </w:r>
      <w:r w:rsidR="00231F9C">
        <w:rPr>
          <w:rFonts w:ascii="Traditional Arabic" w:eastAsia="Calibri" w:hAnsi="Traditional Arabic" w:hint="cs"/>
          <w:b w:val="0"/>
          <w:bCs w:val="0"/>
          <w:noProof w:val="0"/>
          <w:sz w:val="28"/>
          <w:rtl/>
        </w:rPr>
        <w:t>:</w:t>
      </w:r>
      <w:r w:rsidR="00AB2B5C" w:rsidRPr="004A0F17">
        <w:rPr>
          <w:rFonts w:ascii="Traditional Arabic" w:eastAsia="Calibri" w:hAnsi="Traditional Arabic" w:hint="cs"/>
          <w:b w:val="0"/>
          <w:bCs w:val="0"/>
          <w:noProof w:val="0"/>
          <w:sz w:val="28"/>
          <w:rtl/>
        </w:rPr>
        <w:t xml:space="preserve"> ما تقبل هذه الرواية</w:t>
      </w:r>
      <w:r w:rsidR="00231F9C">
        <w:rPr>
          <w:rFonts w:ascii="Traditional Arabic" w:eastAsia="Calibri" w:hAnsi="Traditional Arabic" w:hint="cs"/>
          <w:b w:val="0"/>
          <w:bCs w:val="0"/>
          <w:noProof w:val="0"/>
          <w:sz w:val="28"/>
          <w:rtl/>
        </w:rPr>
        <w:t>؛</w:t>
      </w:r>
      <w:r w:rsidR="00AB2B5C" w:rsidRPr="004A0F17">
        <w:rPr>
          <w:rFonts w:ascii="Traditional Arabic" w:eastAsia="Calibri" w:hAnsi="Traditional Arabic" w:hint="cs"/>
          <w:b w:val="0"/>
          <w:bCs w:val="0"/>
          <w:noProof w:val="0"/>
          <w:sz w:val="28"/>
          <w:rtl/>
        </w:rPr>
        <w:t xml:space="preserve"> لأنه كان كافر</w:t>
      </w:r>
      <w:r w:rsidR="00231F9C">
        <w:rPr>
          <w:rFonts w:ascii="Traditional Arabic" w:eastAsia="Calibri" w:hAnsi="Traditional Arabic" w:hint="cs"/>
          <w:b w:val="0"/>
          <w:bCs w:val="0"/>
          <w:noProof w:val="0"/>
          <w:sz w:val="28"/>
          <w:rtl/>
        </w:rPr>
        <w:t>ًا،</w:t>
      </w:r>
      <w:r w:rsidR="00AB2B5C" w:rsidRPr="004A0F17">
        <w:rPr>
          <w:rFonts w:ascii="Traditional Arabic" w:eastAsia="Calibri" w:hAnsi="Traditional Arabic" w:hint="cs"/>
          <w:b w:val="0"/>
          <w:bCs w:val="0"/>
          <w:noProof w:val="0"/>
          <w:sz w:val="28"/>
          <w:rtl/>
        </w:rPr>
        <w:t xml:space="preserve"> ومن شرط الرواي أن يكون مسلم</w:t>
      </w:r>
      <w:r w:rsidR="00231F9C">
        <w:rPr>
          <w:rFonts w:ascii="Traditional Arabic" w:eastAsia="Calibri" w:hAnsi="Traditional Arabic" w:hint="cs"/>
          <w:b w:val="0"/>
          <w:bCs w:val="0"/>
          <w:noProof w:val="0"/>
          <w:sz w:val="28"/>
          <w:rtl/>
        </w:rPr>
        <w:t>ً</w:t>
      </w:r>
      <w:r w:rsidR="00AB2B5C" w:rsidRPr="004A0F17">
        <w:rPr>
          <w:rFonts w:ascii="Traditional Arabic" w:eastAsia="Calibri" w:hAnsi="Traditional Arabic" w:hint="cs"/>
          <w:b w:val="0"/>
          <w:bCs w:val="0"/>
          <w:noProof w:val="0"/>
          <w:sz w:val="28"/>
          <w:rtl/>
        </w:rPr>
        <w:t xml:space="preserve">ا؟ </w:t>
      </w:r>
    </w:p>
    <w:p w:rsidR="00231F9C" w:rsidRDefault="00AB2B5C" w:rsidP="00231F9C">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لا، قبلوها وخرجوها في الصحيح</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لكنه أداها حال إسلامه</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لو أداها حال كفره قلنا</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لا، لا بد أن يكون مسلم</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لا بد أن يكون مسلم</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وقل مثل هذا في الفاسق يروي ويضبط ويتقن لكن ما نقبله </w:t>
      </w:r>
      <w:r w:rsidRPr="00231F9C">
        <w:rPr>
          <w:rFonts w:ascii="Traditional Arabic" w:eastAsia="Calibri" w:hAnsi="Traditional Arabic" w:cs="ATraditional Arabic" w:hint="cs"/>
          <w:b w:val="0"/>
          <w:bCs w:val="0"/>
          <w:noProof w:val="0"/>
          <w:color w:val="FF0000"/>
          <w:sz w:val="28"/>
          <w:rtl/>
        </w:rPr>
        <w:t>{</w:t>
      </w:r>
      <w:r w:rsidR="004A0F17" w:rsidRPr="00231F9C">
        <w:rPr>
          <w:rStyle w:val="-"/>
          <w:rFonts w:hint="cs"/>
          <w:color w:val="FF0000"/>
          <w:sz w:val="28"/>
          <w:szCs w:val="28"/>
          <w:rtl/>
        </w:rPr>
        <w:t>إِن</w:t>
      </w:r>
      <w:r w:rsidR="004A0F17" w:rsidRPr="00231F9C">
        <w:rPr>
          <w:rStyle w:val="-"/>
          <w:color w:val="FF0000"/>
          <w:sz w:val="28"/>
          <w:szCs w:val="28"/>
          <w:rtl/>
        </w:rPr>
        <w:t xml:space="preserve"> جَاءكُمْ فَاسِقٌ بِنَبَأٍ فَتَبَيَّنُوا</w:t>
      </w:r>
      <w:r w:rsidRPr="00231F9C">
        <w:rPr>
          <w:rFonts w:ascii="Traditional Arabic" w:eastAsia="Calibri" w:hAnsi="Traditional Arabic" w:cs="ATraditional Arabic" w:hint="cs"/>
          <w:b w:val="0"/>
          <w:bCs w:val="0"/>
          <w:noProof w:val="0"/>
          <w:color w:val="FF0000"/>
          <w:sz w:val="28"/>
          <w:rtl/>
        </w:rPr>
        <w:t>}</w:t>
      </w:r>
      <w:r w:rsidR="004A0F17" w:rsidRPr="00231F9C">
        <w:rPr>
          <w:rFonts w:ascii="Traditional Arabic" w:eastAsia="Calibri" w:hAnsi="Traditional Arabic"/>
          <w:b w:val="0"/>
          <w:bCs w:val="0"/>
          <w:noProof w:val="0"/>
          <w:color w:val="FF0000"/>
          <w:sz w:val="28"/>
          <w:rtl/>
        </w:rPr>
        <w:t xml:space="preserve"> </w:t>
      </w:r>
      <w:r w:rsidR="004A0F17" w:rsidRPr="004A0F17">
        <w:rPr>
          <w:rFonts w:ascii="Traditional Arabic" w:eastAsia="Calibri" w:hAnsi="Traditional Arabic"/>
          <w:b w:val="0"/>
          <w:bCs w:val="0"/>
          <w:noProof w:val="0"/>
          <w:sz w:val="28"/>
          <w:rtl/>
        </w:rPr>
        <w:t>[سورة الحجرات:6]</w:t>
      </w:r>
      <w:r w:rsidRPr="004A0F17">
        <w:rPr>
          <w:rFonts w:ascii="Traditional Arabic" w:eastAsia="Calibri" w:hAnsi="Traditional Arabic" w:hint="cs"/>
          <w:b w:val="0"/>
          <w:bCs w:val="0"/>
          <w:noProof w:val="0"/>
          <w:sz w:val="28"/>
          <w:rtl/>
        </w:rPr>
        <w:t xml:space="preserve"> تثبتوا لا يقبل خبر الفاسق</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تحمل حال فسقه وضبط وأتقن</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2E0327" w:rsidRPr="004A0F17">
        <w:rPr>
          <w:rFonts w:ascii="Traditional Arabic" w:eastAsia="Calibri" w:hAnsi="Traditional Arabic" w:hint="cs"/>
          <w:b w:val="0"/>
          <w:bCs w:val="0"/>
          <w:noProof w:val="0"/>
          <w:sz w:val="28"/>
          <w:rtl/>
        </w:rPr>
        <w:t>ثم أدى بعد استقامته وعدالته تقبل لماذا؟ لأنه هل يتصور منه أنه حينما تحمل حال فسقه وزاد ونقص في الخبر ثم أراد أن يؤدي في حال استقامته أن يؤدي على ما سمع أو على ما زاد ونقص؟</w:t>
      </w:r>
    </w:p>
    <w:p w:rsidR="00231F9C" w:rsidRDefault="002E0327" w:rsidP="00231F9C">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على ما سمع</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231F9C">
        <w:rPr>
          <w:rFonts w:ascii="Traditional Arabic" w:eastAsia="Calibri" w:hAnsi="Traditional Arabic" w:hint="cs"/>
          <w:b w:val="0"/>
          <w:bCs w:val="0"/>
          <w:noProof w:val="0"/>
          <w:sz w:val="28"/>
          <w:rtl/>
        </w:rPr>
        <w:t>لأن</w:t>
      </w:r>
      <w:r w:rsidRPr="004A0F17">
        <w:rPr>
          <w:rFonts w:ascii="Traditional Arabic" w:eastAsia="Calibri" w:hAnsi="Traditional Arabic" w:hint="cs"/>
          <w:b w:val="0"/>
          <w:bCs w:val="0"/>
          <w:noProof w:val="0"/>
          <w:sz w:val="28"/>
          <w:rtl/>
        </w:rPr>
        <w:t xml:space="preserve"> المسألة مفترضة فيه بعدما استقام ولن يزيد ولن ينقص</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ولو سولت نفسه</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افترض أنه سمع هذا الخبر</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 هذا الحديث وهو فاسق ثم حدَّث به حال فسقه وزاد جمل</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ونقص جمل</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إلى آخره قلنا</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يقبل خبره</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ثم استقام ورواه على الزيادة والنقصان</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يمكن هذا؟ لأن المسألة مفترضة في عدل ثقة</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العدل ما يحصل منه هذا</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لو حصل منه هذا ما قلنا</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عدل</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واضح </w:t>
      </w:r>
      <w:r w:rsidR="00231F9C">
        <w:rPr>
          <w:rFonts w:ascii="Traditional Arabic" w:eastAsia="Calibri" w:hAnsi="Traditional Arabic" w:hint="cs"/>
          <w:b w:val="0"/>
          <w:bCs w:val="0"/>
          <w:noProof w:val="0"/>
          <w:sz w:val="28"/>
          <w:rtl/>
        </w:rPr>
        <w:t>أم</w:t>
      </w:r>
      <w:r w:rsidRPr="004A0F17">
        <w:rPr>
          <w:rFonts w:ascii="Traditional Arabic" w:eastAsia="Calibri" w:hAnsi="Traditional Arabic" w:hint="cs"/>
          <w:b w:val="0"/>
          <w:bCs w:val="0"/>
          <w:noProof w:val="0"/>
          <w:sz w:val="28"/>
          <w:rtl/>
        </w:rPr>
        <w:t xml:space="preserve"> ما هو بواضح</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وقل مثل هذا في الصبي صبي خمس سنين ست سنين مميِّز</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سبع سنين مميِّز</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 كلام</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وحفظه وضبطه بكامله بحروفه أراد أن يؤديه وهو صبي قلنا</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لا، لا بد أن يكون بالغ</w:t>
      </w:r>
      <w:r w:rsidR="00231F9C">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قد بلغ الحلم</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الصبي ما يؤمن أن يزيد وينقص مثل الفاسق</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 غير مكلف</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يعرف الصبي أنه ما عليه</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يكتب عليه سيئات</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لماذا لا يزيد </w:t>
      </w:r>
      <w:r w:rsidR="00231F9C">
        <w:rPr>
          <w:rFonts w:ascii="Traditional Arabic" w:eastAsia="Calibri" w:hAnsi="Traditional Arabic" w:hint="cs"/>
          <w:b w:val="0"/>
          <w:bCs w:val="0"/>
          <w:noProof w:val="0"/>
          <w:sz w:val="28"/>
          <w:rtl/>
        </w:rPr>
        <w:t>ما</w:t>
      </w:r>
      <w:r w:rsidRPr="004A0F17">
        <w:rPr>
          <w:rFonts w:ascii="Traditional Arabic" w:eastAsia="Calibri" w:hAnsi="Traditional Arabic" w:hint="cs"/>
          <w:b w:val="0"/>
          <w:bCs w:val="0"/>
          <w:noProof w:val="0"/>
          <w:sz w:val="28"/>
          <w:rtl/>
        </w:rPr>
        <w:t xml:space="preserve"> يمنعه؟ إذًا لا نقبل إلا إذا بلغ</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فلا نقبل منه ما تحمله ولو تحمله في الصغر إلا في حال البلوغ</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وإذا بلغ نطبق عليه الشروط</w:t>
      </w:r>
      <w:r w:rsidR="00231F9C">
        <w:rPr>
          <w:rFonts w:ascii="Traditional Arabic" w:eastAsia="Calibri" w:hAnsi="Traditional Arabic" w:hint="cs"/>
          <w:b w:val="0"/>
          <w:bCs w:val="0"/>
          <w:noProof w:val="0"/>
          <w:sz w:val="28"/>
          <w:rtl/>
        </w:rPr>
        <w:t>.</w:t>
      </w:r>
    </w:p>
    <w:p w:rsidR="00DA5E9B" w:rsidRDefault="002E0327" w:rsidP="00231F9C">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واصطلح المحدثون على جعلهم سماع ابن خمس سنين سماع</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وما دونها حضور</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w:t>
      </w:r>
      <w:r w:rsidR="00231F9C">
        <w:rPr>
          <w:rFonts w:ascii="Traditional Arabic" w:eastAsia="Calibri" w:hAnsi="Traditional Arabic" w:hint="cs"/>
          <w:b w:val="0"/>
          <w:bCs w:val="0"/>
          <w:noProof w:val="0"/>
          <w:sz w:val="28"/>
          <w:rtl/>
        </w:rPr>
        <w:t>، يعني يجتمع عند المحدث فئا</w:t>
      </w:r>
      <w:r w:rsidRPr="004A0F17">
        <w:rPr>
          <w:rFonts w:ascii="Traditional Arabic" w:eastAsia="Calibri" w:hAnsi="Traditional Arabic" w:hint="cs"/>
          <w:b w:val="0"/>
          <w:bCs w:val="0"/>
          <w:noProof w:val="0"/>
          <w:sz w:val="28"/>
          <w:rtl/>
        </w:rPr>
        <w:t>م من الناس ألوف يجتمعون أحيان</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فيهم أبو خمسين وأبو تسعين وأبو وأبو عشر وأبو عشرين وأبو خمس وأبو سنتين</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231F9C">
        <w:rPr>
          <w:rFonts w:ascii="Traditional Arabic" w:eastAsia="Calibri" w:hAnsi="Traditional Arabic" w:hint="cs"/>
          <w:b w:val="0"/>
          <w:bCs w:val="0"/>
          <w:noProof w:val="0"/>
          <w:sz w:val="28"/>
          <w:rtl/>
        </w:rPr>
        <w:t>من جاء مع أبي</w:t>
      </w:r>
      <w:r w:rsidRPr="004A0F17">
        <w:rPr>
          <w:rFonts w:ascii="Traditional Arabic" w:eastAsia="Calibri" w:hAnsi="Traditional Arabic" w:hint="cs"/>
          <w:b w:val="0"/>
          <w:bCs w:val="0"/>
          <w:noProof w:val="0"/>
          <w:sz w:val="28"/>
          <w:rtl/>
        </w:rPr>
        <w:t>ه</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وحضر بركة مجلس العلم والذكر</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الاصطلاح عند الأكثر جعلوا الحد الفاصل خمس سنين فيُقال لمن بلغ الخمس</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وإذا أراد الشيخ أن يكتب في الطباق</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 مني فلان وفلان وفلان الكبار والصغار إلى الخمس</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وحضر فلان وفلان وفلان لمن دون الخمس</w:t>
      </w:r>
      <w:r w:rsidR="00231F9C">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يفرقون بين سمع وحضر</w:t>
      </w:r>
      <w:r w:rsidR="00C22D6B" w:rsidRPr="004A0F17">
        <w:rPr>
          <w:rFonts w:ascii="Traditional Arabic" w:eastAsia="Calibri" w:hAnsi="Traditional Arabic" w:hint="cs"/>
          <w:b w:val="0"/>
          <w:bCs w:val="0"/>
          <w:noProof w:val="0"/>
          <w:sz w:val="28"/>
          <w:rtl/>
        </w:rPr>
        <w:t xml:space="preserve"> هذا مجرد حضور ما يفهم سماع</w:t>
      </w:r>
      <w:r w:rsidR="00231F9C">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ا </w:t>
      </w:r>
      <w:r w:rsidR="00C22D6B" w:rsidRPr="004A0F17">
        <w:rPr>
          <w:rFonts w:ascii="Traditional Arabic" w:eastAsia="Calibri" w:hAnsi="Traditional Arabic" w:hint="cs"/>
          <w:b w:val="0"/>
          <w:bCs w:val="0"/>
          <w:noProof w:val="0"/>
          <w:sz w:val="28"/>
          <w:rtl/>
        </w:rPr>
        <w:lastRenderedPageBreak/>
        <w:t>وما دونها حضور</w:t>
      </w:r>
      <w:r w:rsidR="00231F9C">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ا</w:t>
      </w:r>
      <w:r w:rsidR="00231F9C">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واستأنسوا بأن محمود</w:t>
      </w:r>
      <w:r w:rsidR="00231F9C">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ا عقل مجة</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محمود بن الربيع في صحيح البخاري يقول</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عقلت مجة مجها النبي -عليه الصلاة والسلام- في وجهي من دلو وأنا ابن خمس سنين</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فجعلوا الخمس فاصلة</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عقل محمود</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إذًا كل يعقل</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والشيخ يقول</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ولا دليل فيه صحيح</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ولا دليل فيه</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لأن من الأطفال من يعقل ويميز أربع سنين</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ثلاث سنين</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ومنهم من لا يميز حتى يصل العشر</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لكن الغالب أن الطفل لا يتجاوز السبع إلا مميِّز غالبًا</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هنا جعلوا الحد الفاصل التمييز</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والمعتبر فيه إنما هو أهلية الفهم والتمييز</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لماذا؟ لأن هذه أمور حالات فردية لا يكلَّف بها جميع الناس</w:t>
      </w:r>
      <w:r w:rsidR="00DA5E9B">
        <w:rPr>
          <w:rFonts w:ascii="Traditional Arabic" w:eastAsia="Calibri" w:hAnsi="Traditional Arabic" w:hint="cs"/>
          <w:b w:val="0"/>
          <w:bCs w:val="0"/>
          <w:noProof w:val="0"/>
          <w:sz w:val="28"/>
          <w:rtl/>
        </w:rPr>
        <w:t>،</w:t>
      </w:r>
      <w:r w:rsidR="00C22D6B" w:rsidRPr="004A0F17">
        <w:rPr>
          <w:rFonts w:ascii="Traditional Arabic" w:eastAsia="Calibri" w:hAnsi="Traditional Arabic" w:hint="cs"/>
          <w:b w:val="0"/>
          <w:bCs w:val="0"/>
          <w:noProof w:val="0"/>
          <w:sz w:val="28"/>
          <w:rtl/>
        </w:rPr>
        <w:t xml:space="preserve"> كيف؟</w:t>
      </w:r>
    </w:p>
    <w:p w:rsidR="00DA5E9B" w:rsidRDefault="00C22D6B" w:rsidP="00DA5E9B">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جاء شخص بولده أربع سنين يريد أن يحضر مجلس العلم يختبره الشيخ إذا كان مميز</w:t>
      </w:r>
      <w:r w:rsidR="00DA5E9B">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w:t>
      </w:r>
      <w:r w:rsidR="00DA5E9B">
        <w:rPr>
          <w:rFonts w:ascii="Traditional Arabic" w:eastAsia="Calibri" w:hAnsi="Traditional Arabic" w:hint="cs"/>
          <w:b w:val="0"/>
          <w:bCs w:val="0"/>
          <w:noProof w:val="0"/>
          <w:sz w:val="28"/>
          <w:rtl/>
        </w:rPr>
        <w:t>أم</w:t>
      </w:r>
      <w:r w:rsidRPr="004A0F17">
        <w:rPr>
          <w:rFonts w:ascii="Traditional Arabic" w:eastAsia="Calibri" w:hAnsi="Traditional Arabic" w:hint="cs"/>
          <w:b w:val="0"/>
          <w:bCs w:val="0"/>
          <w:noProof w:val="0"/>
          <w:sz w:val="28"/>
          <w:rtl/>
        </w:rPr>
        <w:t xml:space="preserve"> يقول له لا يشغلنا</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فإذا كان بالفعل مميز</w:t>
      </w:r>
      <w:r w:rsidR="00DA5E9B">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w:t>
      </w:r>
      <w:r w:rsidR="00DA5E9B">
        <w:rPr>
          <w:rFonts w:ascii="Traditional Arabic" w:eastAsia="Calibri" w:hAnsi="Traditional Arabic" w:hint="cs"/>
          <w:b w:val="0"/>
          <w:bCs w:val="0"/>
          <w:noProof w:val="0"/>
          <w:sz w:val="28"/>
          <w:rtl/>
        </w:rPr>
        <w:t>تركه</w:t>
      </w:r>
      <w:r w:rsidRPr="004A0F17">
        <w:rPr>
          <w:rFonts w:ascii="Traditional Arabic" w:eastAsia="Calibri" w:hAnsi="Traditional Arabic" w:hint="cs"/>
          <w:b w:val="0"/>
          <w:bCs w:val="0"/>
          <w:noProof w:val="0"/>
          <w:sz w:val="28"/>
          <w:rtl/>
        </w:rPr>
        <w:t xml:space="preserve"> يسمع</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جاء بولده أبو خمس سنين أبو ست سنين أبو سبع سنين يختبره الشيخ</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هذه أمور مردها إلى التمييز</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وهي أحوال خاصة</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يكلَّف بها عامة الناس</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الأمر الذي يكلَّف به عامة الناس لا بد من وضع حد ينتهي إليه غالب الناس</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والحكم للغالب</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يؤمر الصبي بالصلاة لسبع</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قال</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يؤمر المميِّز</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لماذا؟ </w:t>
      </w:r>
      <w:r w:rsidR="000B6605" w:rsidRPr="004A0F17">
        <w:rPr>
          <w:rFonts w:ascii="Traditional Arabic" w:eastAsia="Calibri" w:hAnsi="Traditional Arabic" w:hint="cs"/>
          <w:b w:val="0"/>
          <w:bCs w:val="0"/>
          <w:noProof w:val="0"/>
          <w:sz w:val="28"/>
          <w:rtl/>
        </w:rPr>
        <w:t xml:space="preserve">أنت </w:t>
      </w:r>
      <w:r w:rsidRPr="004A0F17">
        <w:rPr>
          <w:rFonts w:ascii="Traditional Arabic" w:eastAsia="Calibri" w:hAnsi="Traditional Arabic" w:hint="cs"/>
          <w:b w:val="0"/>
          <w:bCs w:val="0"/>
          <w:noProof w:val="0"/>
          <w:sz w:val="28"/>
          <w:rtl/>
        </w:rPr>
        <w:t xml:space="preserve">والله حريص على ولدك تجيبه لمجالس العلم تجيبه </w:t>
      </w:r>
      <w:r w:rsidR="000B6605" w:rsidRPr="004A0F17">
        <w:rPr>
          <w:rFonts w:ascii="Traditional Arabic" w:eastAsia="Calibri" w:hAnsi="Traditional Arabic" w:hint="cs"/>
          <w:b w:val="0"/>
          <w:bCs w:val="0"/>
          <w:noProof w:val="0"/>
          <w:sz w:val="28"/>
          <w:rtl/>
        </w:rPr>
        <w:t>أب</w:t>
      </w:r>
      <w:r w:rsidR="00DA5E9B">
        <w:rPr>
          <w:rFonts w:ascii="Traditional Arabic" w:eastAsia="Calibri" w:hAnsi="Traditional Arabic" w:hint="cs"/>
          <w:b w:val="0"/>
          <w:bCs w:val="0"/>
          <w:noProof w:val="0"/>
          <w:sz w:val="28"/>
          <w:rtl/>
        </w:rPr>
        <w:t>ا</w:t>
      </w:r>
      <w:r w:rsidR="000B6605" w:rsidRPr="004A0F17">
        <w:rPr>
          <w:rFonts w:ascii="Traditional Arabic" w:eastAsia="Calibri" w:hAnsi="Traditional Arabic" w:hint="cs"/>
          <w:b w:val="0"/>
          <w:bCs w:val="0"/>
          <w:noProof w:val="0"/>
          <w:sz w:val="28"/>
          <w:rtl/>
        </w:rPr>
        <w:t xml:space="preserve"> خمس الله يقويك</w:t>
      </w:r>
      <w:r w:rsidR="00DA5E9B">
        <w:rPr>
          <w:rFonts w:ascii="Traditional Arabic" w:eastAsia="Calibri" w:hAnsi="Traditional Arabic" w:hint="cs"/>
          <w:b w:val="0"/>
          <w:bCs w:val="0"/>
          <w:noProof w:val="0"/>
          <w:sz w:val="28"/>
          <w:rtl/>
        </w:rPr>
        <w:t>،</w:t>
      </w:r>
      <w:r w:rsidR="000B6605" w:rsidRPr="004A0F17">
        <w:rPr>
          <w:rFonts w:ascii="Traditional Arabic" w:eastAsia="Calibri" w:hAnsi="Traditional Arabic" w:hint="cs"/>
          <w:b w:val="0"/>
          <w:bCs w:val="0"/>
          <w:noProof w:val="0"/>
          <w:sz w:val="28"/>
          <w:rtl/>
        </w:rPr>
        <w:t xml:space="preserve"> </w:t>
      </w:r>
      <w:r w:rsidR="00DA5E9B">
        <w:rPr>
          <w:rFonts w:ascii="Traditional Arabic" w:eastAsia="Calibri" w:hAnsi="Traditional Arabic" w:hint="cs"/>
          <w:b w:val="0"/>
          <w:bCs w:val="0"/>
          <w:noProof w:val="0"/>
          <w:sz w:val="28"/>
          <w:rtl/>
        </w:rPr>
        <w:t>لكن</w:t>
      </w:r>
      <w:r w:rsidR="000B6605" w:rsidRPr="004A0F17">
        <w:rPr>
          <w:rFonts w:ascii="Traditional Arabic" w:eastAsia="Calibri" w:hAnsi="Traditional Arabic" w:hint="cs"/>
          <w:b w:val="0"/>
          <w:bCs w:val="0"/>
          <w:noProof w:val="0"/>
          <w:sz w:val="28"/>
          <w:rtl/>
        </w:rPr>
        <w:t xml:space="preserve"> يصير مميز</w:t>
      </w:r>
      <w:r w:rsidR="00DA5E9B">
        <w:rPr>
          <w:rFonts w:ascii="Traditional Arabic" w:eastAsia="Calibri" w:hAnsi="Traditional Arabic" w:hint="cs"/>
          <w:b w:val="0"/>
          <w:bCs w:val="0"/>
          <w:noProof w:val="0"/>
          <w:sz w:val="28"/>
          <w:rtl/>
        </w:rPr>
        <w:t>ًا</w:t>
      </w:r>
      <w:r w:rsidR="000B6605" w:rsidRPr="004A0F17">
        <w:rPr>
          <w:rFonts w:ascii="Traditional Arabic" w:eastAsia="Calibri" w:hAnsi="Traditional Arabic" w:hint="cs"/>
          <w:b w:val="0"/>
          <w:bCs w:val="0"/>
          <w:noProof w:val="0"/>
          <w:sz w:val="28"/>
          <w:rtl/>
        </w:rPr>
        <w:t xml:space="preserve"> يفهم ما أنت بحريص ما أنت </w:t>
      </w:r>
      <w:r w:rsidR="00DA5E9B">
        <w:rPr>
          <w:rFonts w:ascii="Traditional Arabic" w:eastAsia="Calibri" w:hAnsi="Traditional Arabic" w:hint="cs"/>
          <w:b w:val="0"/>
          <w:bCs w:val="0"/>
          <w:noProof w:val="0"/>
          <w:sz w:val="28"/>
          <w:rtl/>
        </w:rPr>
        <w:t>محضرًا</w:t>
      </w:r>
      <w:r w:rsidR="000B6605" w:rsidRPr="004A0F17">
        <w:rPr>
          <w:rFonts w:ascii="Traditional Arabic" w:eastAsia="Calibri" w:hAnsi="Traditional Arabic" w:hint="cs"/>
          <w:b w:val="0"/>
          <w:bCs w:val="0"/>
          <w:noProof w:val="0"/>
          <w:sz w:val="28"/>
          <w:rtl/>
        </w:rPr>
        <w:t xml:space="preserve"> إلا ابن عشر أو ابن عشرين</w:t>
      </w:r>
      <w:r w:rsidR="00DA5E9B">
        <w:rPr>
          <w:rFonts w:ascii="Traditional Arabic" w:eastAsia="Calibri" w:hAnsi="Traditional Arabic" w:hint="cs"/>
          <w:b w:val="0"/>
          <w:bCs w:val="0"/>
          <w:noProof w:val="0"/>
          <w:sz w:val="28"/>
          <w:rtl/>
        </w:rPr>
        <w:t>،</w:t>
      </w:r>
      <w:r w:rsidR="000B6605" w:rsidRPr="004A0F17">
        <w:rPr>
          <w:rFonts w:ascii="Traditional Arabic" w:eastAsia="Calibri" w:hAnsi="Traditional Arabic" w:hint="cs"/>
          <w:b w:val="0"/>
          <w:bCs w:val="0"/>
          <w:noProof w:val="0"/>
          <w:sz w:val="28"/>
          <w:rtl/>
        </w:rPr>
        <w:t xml:space="preserve"> هذا الأمر</w:t>
      </w:r>
      <w:r w:rsidR="00DA5E9B">
        <w:rPr>
          <w:rFonts w:ascii="Traditional Arabic" w:eastAsia="Calibri" w:hAnsi="Traditional Arabic" w:hint="cs"/>
          <w:b w:val="0"/>
          <w:bCs w:val="0"/>
          <w:noProof w:val="0"/>
          <w:sz w:val="28"/>
          <w:rtl/>
        </w:rPr>
        <w:t xml:space="preserve"> شأنك،</w:t>
      </w:r>
      <w:r w:rsidR="000B6605" w:rsidRPr="004A0F17">
        <w:rPr>
          <w:rFonts w:ascii="Traditional Arabic" w:eastAsia="Calibri" w:hAnsi="Traditional Arabic" w:hint="cs"/>
          <w:b w:val="0"/>
          <w:bCs w:val="0"/>
          <w:noProof w:val="0"/>
          <w:sz w:val="28"/>
          <w:rtl/>
        </w:rPr>
        <w:t xml:space="preserve"> لا يعدوك</w:t>
      </w:r>
      <w:r w:rsidR="00DA5E9B">
        <w:rPr>
          <w:rFonts w:ascii="Traditional Arabic" w:eastAsia="Calibri" w:hAnsi="Traditional Arabic" w:hint="cs"/>
          <w:b w:val="0"/>
          <w:bCs w:val="0"/>
          <w:noProof w:val="0"/>
          <w:sz w:val="28"/>
          <w:rtl/>
        </w:rPr>
        <w:t>،</w:t>
      </w:r>
      <w:r w:rsidR="000B6605" w:rsidRPr="004A0F17">
        <w:rPr>
          <w:rFonts w:ascii="Traditional Arabic" w:eastAsia="Calibri" w:hAnsi="Traditional Arabic" w:hint="cs"/>
          <w:b w:val="0"/>
          <w:bCs w:val="0"/>
          <w:noProof w:val="0"/>
          <w:sz w:val="28"/>
          <w:rtl/>
        </w:rPr>
        <w:t xml:space="preserve"> أنت تعرف النصوص وترجو لولدك أن يكون من أهل العلم</w:t>
      </w:r>
      <w:r w:rsidR="00DA5E9B">
        <w:rPr>
          <w:rFonts w:ascii="Traditional Arabic" w:eastAsia="Calibri" w:hAnsi="Traditional Arabic" w:hint="cs"/>
          <w:b w:val="0"/>
          <w:bCs w:val="0"/>
          <w:noProof w:val="0"/>
          <w:sz w:val="28"/>
          <w:rtl/>
        </w:rPr>
        <w:t>،</w:t>
      </w:r>
      <w:r w:rsidR="000B6605" w:rsidRPr="004A0F17">
        <w:rPr>
          <w:rFonts w:ascii="Traditional Arabic" w:eastAsia="Calibri" w:hAnsi="Traditional Arabic" w:hint="cs"/>
          <w:b w:val="0"/>
          <w:bCs w:val="0"/>
          <w:noProof w:val="0"/>
          <w:sz w:val="28"/>
          <w:rtl/>
        </w:rPr>
        <w:t xml:space="preserve"> لكن إذا جاء الأمر العام التشريع العام الذي يشمل الناس كلهم </w:t>
      </w:r>
      <w:r w:rsidR="00DA5E9B">
        <w:rPr>
          <w:rFonts w:ascii="Traditional Arabic" w:eastAsia="Calibri" w:hAnsi="Traditional Arabic" w:hint="cs"/>
          <w:b w:val="0"/>
          <w:bCs w:val="0"/>
          <w:noProof w:val="0"/>
          <w:sz w:val="28"/>
          <w:rtl/>
        </w:rPr>
        <w:t>ف</w:t>
      </w:r>
      <w:r w:rsidR="000B6605" w:rsidRPr="004A0F17">
        <w:rPr>
          <w:rFonts w:ascii="Traditional Arabic" w:eastAsia="Calibri" w:hAnsi="Traditional Arabic" w:hint="cs"/>
          <w:b w:val="0"/>
          <w:bCs w:val="0"/>
          <w:noProof w:val="0"/>
          <w:sz w:val="28"/>
          <w:rtl/>
        </w:rPr>
        <w:t>لا بد من حد بحيث ينتهي إليه جل الناس</w:t>
      </w:r>
      <w:r w:rsidR="00DA5E9B">
        <w:rPr>
          <w:rFonts w:ascii="Traditional Arabic" w:eastAsia="Calibri" w:hAnsi="Traditional Arabic" w:hint="cs"/>
          <w:b w:val="0"/>
          <w:bCs w:val="0"/>
          <w:noProof w:val="0"/>
          <w:sz w:val="28"/>
          <w:rtl/>
        </w:rPr>
        <w:t>،</w:t>
      </w:r>
      <w:r w:rsidR="000B6605" w:rsidRPr="004A0F17">
        <w:rPr>
          <w:rFonts w:ascii="Traditional Arabic" w:eastAsia="Calibri" w:hAnsi="Traditional Arabic" w:hint="cs"/>
          <w:b w:val="0"/>
          <w:bCs w:val="0"/>
          <w:noProof w:val="0"/>
          <w:sz w:val="28"/>
          <w:rtl/>
        </w:rPr>
        <w:t xml:space="preserve"> ما يُنظَر إلى ولد مغفَّل ما يميز إلا لعشر أو أكثر من عشر</w:t>
      </w:r>
      <w:r w:rsidR="00DA5E9B">
        <w:rPr>
          <w:rFonts w:ascii="Traditional Arabic" w:eastAsia="Calibri" w:hAnsi="Traditional Arabic" w:hint="cs"/>
          <w:b w:val="0"/>
          <w:bCs w:val="0"/>
          <w:noProof w:val="0"/>
          <w:sz w:val="28"/>
          <w:rtl/>
        </w:rPr>
        <w:t>،</w:t>
      </w:r>
      <w:r w:rsidR="000B6605" w:rsidRPr="004A0F17">
        <w:rPr>
          <w:rFonts w:ascii="Traditional Arabic" w:eastAsia="Calibri" w:hAnsi="Traditional Arabic" w:hint="cs"/>
          <w:b w:val="0"/>
          <w:bCs w:val="0"/>
          <w:noProof w:val="0"/>
          <w:sz w:val="28"/>
          <w:rtl/>
        </w:rPr>
        <w:t xml:space="preserve"> هذا ما يُنظَر</w:t>
      </w:r>
      <w:r w:rsidR="00DA5E9B">
        <w:rPr>
          <w:rFonts w:ascii="Traditional Arabic" w:eastAsia="Calibri" w:hAnsi="Traditional Arabic" w:hint="cs"/>
          <w:b w:val="0"/>
          <w:bCs w:val="0"/>
          <w:noProof w:val="0"/>
          <w:sz w:val="28"/>
          <w:rtl/>
        </w:rPr>
        <w:t>،</w:t>
      </w:r>
      <w:r w:rsidR="000B6605" w:rsidRPr="004A0F17">
        <w:rPr>
          <w:rFonts w:ascii="Traditional Arabic" w:eastAsia="Calibri" w:hAnsi="Traditional Arabic" w:hint="cs"/>
          <w:b w:val="0"/>
          <w:bCs w:val="0"/>
          <w:noProof w:val="0"/>
          <w:sz w:val="28"/>
          <w:rtl/>
        </w:rPr>
        <w:t xml:space="preserve"> هذا نادر</w:t>
      </w:r>
      <w:r w:rsidR="00DA5E9B">
        <w:rPr>
          <w:rFonts w:ascii="Traditional Arabic" w:eastAsia="Calibri" w:hAnsi="Traditional Arabic" w:hint="cs"/>
          <w:b w:val="0"/>
          <w:bCs w:val="0"/>
          <w:noProof w:val="0"/>
          <w:sz w:val="28"/>
          <w:rtl/>
        </w:rPr>
        <w:t>،</w:t>
      </w:r>
      <w:r w:rsidR="000B6605" w:rsidRPr="004A0F17">
        <w:rPr>
          <w:rFonts w:ascii="Traditional Arabic" w:eastAsia="Calibri" w:hAnsi="Traditional Arabic" w:hint="cs"/>
          <w:b w:val="0"/>
          <w:bCs w:val="0"/>
          <w:noProof w:val="0"/>
          <w:sz w:val="28"/>
          <w:rtl/>
        </w:rPr>
        <w:t xml:space="preserve"> فيُنظَر إلى سن يميز فيه غالب الناس</w:t>
      </w:r>
      <w:r w:rsidR="00DA5E9B">
        <w:rPr>
          <w:rFonts w:ascii="Traditional Arabic" w:eastAsia="Calibri" w:hAnsi="Traditional Arabic" w:hint="cs"/>
          <w:b w:val="0"/>
          <w:bCs w:val="0"/>
          <w:noProof w:val="0"/>
          <w:sz w:val="28"/>
          <w:rtl/>
        </w:rPr>
        <w:t>،</w:t>
      </w:r>
      <w:r w:rsidR="000B6605" w:rsidRPr="004A0F17">
        <w:rPr>
          <w:rFonts w:ascii="Traditional Arabic" w:eastAsia="Calibri" w:hAnsi="Traditional Arabic" w:hint="cs"/>
          <w:b w:val="0"/>
          <w:bCs w:val="0"/>
          <w:noProof w:val="0"/>
          <w:sz w:val="28"/>
          <w:rtl/>
        </w:rPr>
        <w:t xml:space="preserve"> ولو ترك أمر الناس أولادهم بالصلاة إلى التمييز تمشي الأمور </w:t>
      </w:r>
      <w:r w:rsidR="00DA5E9B">
        <w:rPr>
          <w:rFonts w:ascii="Traditional Arabic" w:eastAsia="Calibri" w:hAnsi="Traditional Arabic" w:hint="cs"/>
          <w:b w:val="0"/>
          <w:bCs w:val="0"/>
          <w:noProof w:val="0"/>
          <w:sz w:val="28"/>
          <w:rtl/>
        </w:rPr>
        <w:t>أم</w:t>
      </w:r>
      <w:r w:rsidR="000B6605" w:rsidRPr="004A0F17">
        <w:rPr>
          <w:rFonts w:ascii="Traditional Arabic" w:eastAsia="Calibri" w:hAnsi="Traditional Arabic" w:hint="cs"/>
          <w:b w:val="0"/>
          <w:bCs w:val="0"/>
          <w:noProof w:val="0"/>
          <w:sz w:val="28"/>
          <w:rtl/>
        </w:rPr>
        <w:t xml:space="preserve"> ما تمشي؟</w:t>
      </w:r>
    </w:p>
    <w:p w:rsidR="00DA5E9B" w:rsidRDefault="000B6605" w:rsidP="00DA5E9B">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ما تمشي</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يجي</w:t>
      </w:r>
      <w:r w:rsidR="00DA5E9B">
        <w:rPr>
          <w:rFonts w:ascii="Traditional Arabic" w:eastAsia="Calibri" w:hAnsi="Traditional Arabic" w:hint="cs"/>
          <w:b w:val="0"/>
          <w:bCs w:val="0"/>
          <w:noProof w:val="0"/>
          <w:sz w:val="28"/>
          <w:rtl/>
        </w:rPr>
        <w:t>ئ</w:t>
      </w:r>
      <w:r w:rsidRPr="004A0F17">
        <w:rPr>
          <w:rFonts w:ascii="Traditional Arabic" w:eastAsia="Calibri" w:hAnsi="Traditional Arabic" w:hint="cs"/>
          <w:b w:val="0"/>
          <w:bCs w:val="0"/>
          <w:noProof w:val="0"/>
          <w:sz w:val="28"/>
          <w:rtl/>
        </w:rPr>
        <w:t>ك الحريص من الآباء</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DA5E9B">
        <w:rPr>
          <w:rFonts w:ascii="Traditional Arabic" w:eastAsia="Calibri" w:hAnsi="Traditional Arabic" w:hint="cs"/>
          <w:b w:val="0"/>
          <w:bCs w:val="0"/>
          <w:noProof w:val="0"/>
          <w:sz w:val="28"/>
          <w:rtl/>
        </w:rPr>
        <w:t>ويحضر</w:t>
      </w:r>
      <w:r w:rsidRPr="004A0F17">
        <w:rPr>
          <w:rFonts w:ascii="Traditional Arabic" w:eastAsia="Calibri" w:hAnsi="Traditional Arabic" w:hint="cs"/>
          <w:b w:val="0"/>
          <w:bCs w:val="0"/>
          <w:noProof w:val="0"/>
          <w:sz w:val="28"/>
          <w:rtl/>
        </w:rPr>
        <w:t xml:space="preserve"> ولده ويقيمه بين الصف</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DA5E9B">
        <w:rPr>
          <w:rFonts w:ascii="Traditional Arabic" w:eastAsia="Calibri" w:hAnsi="Traditional Arabic" w:hint="cs"/>
          <w:b w:val="0"/>
          <w:bCs w:val="0"/>
          <w:noProof w:val="0"/>
          <w:sz w:val="28"/>
          <w:rtl/>
        </w:rPr>
        <w:t xml:space="preserve">عنده </w:t>
      </w:r>
      <w:r w:rsidRPr="004A0F17">
        <w:rPr>
          <w:rFonts w:ascii="Traditional Arabic" w:eastAsia="Calibri" w:hAnsi="Traditional Arabic" w:hint="cs"/>
          <w:b w:val="0"/>
          <w:bCs w:val="0"/>
          <w:noProof w:val="0"/>
          <w:sz w:val="28"/>
          <w:rtl/>
        </w:rPr>
        <w:t>ثلاث سنين</w:t>
      </w:r>
      <w:r w:rsidR="00DA5E9B">
        <w:rPr>
          <w:rFonts w:ascii="Traditional Arabic" w:eastAsia="Calibri" w:hAnsi="Traditional Arabic" w:hint="cs"/>
          <w:b w:val="0"/>
          <w:bCs w:val="0"/>
          <w:noProof w:val="0"/>
          <w:sz w:val="28"/>
          <w:rtl/>
        </w:rPr>
        <w:t xml:space="preserve"> أو سنتا</w:t>
      </w:r>
      <w:r w:rsidRPr="004A0F17">
        <w:rPr>
          <w:rFonts w:ascii="Traditional Arabic" w:eastAsia="Calibri" w:hAnsi="Traditional Arabic" w:hint="cs"/>
          <w:b w:val="0"/>
          <w:bCs w:val="0"/>
          <w:noProof w:val="0"/>
          <w:sz w:val="28"/>
          <w:rtl/>
        </w:rPr>
        <w:t>ن ويؤذيهم ويقول</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ولدي مميز من شدة الحرص يقول</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مميز</w:t>
      </w:r>
      <w:r w:rsidR="00DA5E9B">
        <w:rPr>
          <w:rFonts w:ascii="Traditional Arabic" w:eastAsia="Calibri" w:hAnsi="Traditional Arabic" w:hint="cs"/>
          <w:b w:val="0"/>
          <w:bCs w:val="0"/>
          <w:noProof w:val="0"/>
          <w:sz w:val="28"/>
          <w:rtl/>
        </w:rPr>
        <w:t>، والثاني الذ</w:t>
      </w:r>
      <w:r w:rsidRPr="004A0F17">
        <w:rPr>
          <w:rFonts w:ascii="Traditional Arabic" w:eastAsia="Calibri" w:hAnsi="Traditional Arabic" w:hint="cs"/>
          <w:b w:val="0"/>
          <w:bCs w:val="0"/>
          <w:noProof w:val="0"/>
          <w:sz w:val="28"/>
          <w:rtl/>
        </w:rPr>
        <w:t>ي ما عنده حرص على ولده</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ولده ي</w:t>
      </w:r>
      <w:r w:rsidR="00DA5E9B">
        <w:rPr>
          <w:rFonts w:ascii="Traditional Arabic" w:eastAsia="Calibri" w:hAnsi="Traditional Arabic" w:hint="cs"/>
          <w:b w:val="0"/>
          <w:bCs w:val="0"/>
          <w:noProof w:val="0"/>
          <w:sz w:val="28"/>
          <w:rtl/>
        </w:rPr>
        <w:t>ؤ</w:t>
      </w:r>
      <w:r w:rsidRPr="004A0F17">
        <w:rPr>
          <w:rFonts w:ascii="Traditional Arabic" w:eastAsia="Calibri" w:hAnsi="Traditional Arabic" w:hint="cs"/>
          <w:b w:val="0"/>
          <w:bCs w:val="0"/>
          <w:noProof w:val="0"/>
          <w:sz w:val="28"/>
          <w:rtl/>
        </w:rPr>
        <w:t>ذي الناس عند باب المسجد</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أبو عشر سنين يقول</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والله ولدي ما ميز</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الشكوى لله نقول</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سبع سنين يؤمر بالصلاة</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هذا تشريع عام يطلب من الناس كلهم</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أما طلب العلم فكونك </w:t>
      </w:r>
      <w:r w:rsidR="00DA5E9B">
        <w:rPr>
          <w:rFonts w:ascii="Traditional Arabic" w:eastAsia="Calibri" w:hAnsi="Traditional Arabic" w:hint="cs"/>
          <w:b w:val="0"/>
          <w:bCs w:val="0"/>
          <w:noProof w:val="0"/>
          <w:sz w:val="28"/>
          <w:rtl/>
        </w:rPr>
        <w:t>تحضر</w:t>
      </w:r>
      <w:r w:rsidRPr="004A0F17">
        <w:rPr>
          <w:rFonts w:ascii="Traditional Arabic" w:eastAsia="Calibri" w:hAnsi="Traditional Arabic" w:hint="cs"/>
          <w:b w:val="0"/>
          <w:bCs w:val="0"/>
          <w:noProof w:val="0"/>
          <w:sz w:val="28"/>
          <w:rtl/>
        </w:rPr>
        <w:t xml:space="preserve"> ولدك يطلب العلم أو ما </w:t>
      </w:r>
      <w:r w:rsidR="00DA5E9B">
        <w:rPr>
          <w:rFonts w:ascii="Traditional Arabic" w:eastAsia="Calibri" w:hAnsi="Traditional Arabic" w:hint="cs"/>
          <w:b w:val="0"/>
          <w:bCs w:val="0"/>
          <w:noProof w:val="0"/>
          <w:sz w:val="28"/>
          <w:rtl/>
        </w:rPr>
        <w:t>تحضره</w:t>
      </w:r>
      <w:r w:rsidRPr="004A0F17">
        <w:rPr>
          <w:rFonts w:ascii="Traditional Arabic" w:eastAsia="Calibri" w:hAnsi="Traditional Arabic" w:hint="cs"/>
          <w:b w:val="0"/>
          <w:bCs w:val="0"/>
          <w:noProof w:val="0"/>
          <w:sz w:val="28"/>
          <w:rtl/>
        </w:rPr>
        <w:t xml:space="preserve"> </w:t>
      </w:r>
      <w:r w:rsidR="00DA5E9B">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هذا الأمر إليك</w:t>
      </w:r>
      <w:r w:rsidR="00DA5E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فمثل هذه الأمور تُترك إلى القدرات بالنسبة لحضور العلم</w:t>
      </w:r>
      <w:r w:rsidR="00DA5E9B">
        <w:rPr>
          <w:rFonts w:ascii="Traditional Arabic" w:eastAsia="Calibri" w:hAnsi="Traditional Arabic" w:hint="cs"/>
          <w:b w:val="0"/>
          <w:bCs w:val="0"/>
          <w:noProof w:val="0"/>
          <w:sz w:val="28"/>
          <w:rtl/>
        </w:rPr>
        <w:t>.</w:t>
      </w:r>
    </w:p>
    <w:p w:rsidR="00006F3A" w:rsidRDefault="000B6605" w:rsidP="00006F3A">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أما بالنسبة للتشريع العام وإلزام الناس كلهم لا بد أن يوضع حد</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في البلوغ الذي هو مناط التكليف البلوغ ما قيل تُترَك المسألة متى ما بلغ الولد يجاب</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بعض الناس إذا وصل ولده عشرين يقول</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والله ما بلغ </w:t>
      </w:r>
      <w:r w:rsidR="00006F3A" w:rsidRPr="004A0F17">
        <w:rPr>
          <w:rFonts w:ascii="Traditional Arabic" w:eastAsia="Calibri" w:hAnsi="Traditional Arabic" w:hint="cs"/>
          <w:b w:val="0"/>
          <w:bCs w:val="0"/>
          <w:noProof w:val="0"/>
          <w:sz w:val="28"/>
          <w:rtl/>
        </w:rPr>
        <w:t xml:space="preserve">بعد </w:t>
      </w:r>
      <w:r w:rsidRPr="004A0F17">
        <w:rPr>
          <w:rFonts w:ascii="Traditional Arabic" w:eastAsia="Calibri" w:hAnsi="Traditional Arabic" w:hint="cs"/>
          <w:b w:val="0"/>
          <w:bCs w:val="0"/>
          <w:noProof w:val="0"/>
          <w:sz w:val="28"/>
          <w:rtl/>
        </w:rPr>
        <w:t>إلى ه</w:t>
      </w:r>
      <w:r w:rsidR="00006F3A">
        <w:rPr>
          <w:rFonts w:ascii="Traditional Arabic" w:eastAsia="Calibri" w:hAnsi="Traditional Arabic" w:hint="cs"/>
          <w:b w:val="0"/>
          <w:bCs w:val="0"/>
          <w:noProof w:val="0"/>
          <w:sz w:val="28"/>
          <w:rtl/>
        </w:rPr>
        <w:t xml:space="preserve">ذا </w:t>
      </w:r>
      <w:r w:rsidRPr="004A0F17">
        <w:rPr>
          <w:rFonts w:ascii="Traditional Arabic" w:eastAsia="Calibri" w:hAnsi="Traditional Arabic" w:hint="cs"/>
          <w:b w:val="0"/>
          <w:bCs w:val="0"/>
          <w:noProof w:val="0"/>
          <w:sz w:val="28"/>
          <w:rtl/>
        </w:rPr>
        <w:t>الحين</w:t>
      </w:r>
      <w:r w:rsidR="00006F3A">
        <w:rPr>
          <w:rFonts w:ascii="Traditional Arabic" w:eastAsia="Calibri" w:hAnsi="Traditional Arabic" w:hint="cs"/>
          <w:b w:val="0"/>
          <w:bCs w:val="0"/>
          <w:noProof w:val="0"/>
          <w:sz w:val="28"/>
          <w:rtl/>
        </w:rPr>
        <w:t xml:space="preserve">. </w:t>
      </w:r>
      <w:r w:rsidRPr="004A0F17">
        <w:rPr>
          <w:rFonts w:ascii="Traditional Arabic" w:eastAsia="Calibri" w:hAnsi="Traditional Arabic" w:hint="cs"/>
          <w:b w:val="0"/>
          <w:bCs w:val="0"/>
          <w:noProof w:val="0"/>
          <w:sz w:val="28"/>
          <w:rtl/>
        </w:rPr>
        <w:t>لكن جعل الخامسة عشرة هي الحد الأعلى</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 أن تقول</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بلغ أبو ثلاثة عشر</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 أن تقول</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بلغ.. وهذه ديانة أمانة بينك وبين ربك</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وقد يبلغ إلى إحدى عشر إلى اثن</w:t>
      </w:r>
      <w:r w:rsidR="00006F3A">
        <w:rPr>
          <w:rFonts w:ascii="Traditional Arabic" w:eastAsia="Calibri" w:hAnsi="Traditional Arabic" w:hint="cs"/>
          <w:b w:val="0"/>
          <w:bCs w:val="0"/>
          <w:noProof w:val="0"/>
          <w:sz w:val="28"/>
          <w:rtl/>
        </w:rPr>
        <w:t>ي</w:t>
      </w:r>
      <w:r w:rsidRPr="004A0F17">
        <w:rPr>
          <w:rFonts w:ascii="Traditional Arabic" w:eastAsia="Calibri" w:hAnsi="Traditional Arabic" w:hint="cs"/>
          <w:b w:val="0"/>
          <w:bCs w:val="0"/>
          <w:noProof w:val="0"/>
          <w:sz w:val="28"/>
          <w:rtl/>
        </w:rPr>
        <w:t xml:space="preserve"> عشر إلى </w:t>
      </w:r>
      <w:r w:rsidR="007545A6" w:rsidRPr="004A0F17">
        <w:rPr>
          <w:rFonts w:ascii="Traditional Arabic" w:eastAsia="Calibri" w:hAnsi="Traditional Arabic" w:hint="cs"/>
          <w:b w:val="0"/>
          <w:bCs w:val="0"/>
          <w:noProof w:val="0"/>
          <w:sz w:val="28"/>
          <w:rtl/>
        </w:rPr>
        <w:t>ثلاثة عشر أربعة عشر</w:t>
      </w:r>
      <w:r w:rsidR="00006F3A">
        <w:rPr>
          <w:rFonts w:ascii="Traditional Arabic" w:eastAsia="Calibri" w:hAnsi="Traditional Arabic" w:hint="cs"/>
          <w:b w:val="0"/>
          <w:bCs w:val="0"/>
          <w:noProof w:val="0"/>
          <w:sz w:val="28"/>
          <w:rtl/>
        </w:rPr>
        <w:t>،</w:t>
      </w:r>
      <w:r w:rsidR="007545A6" w:rsidRPr="004A0F17">
        <w:rPr>
          <w:rFonts w:ascii="Traditional Arabic" w:eastAsia="Calibri" w:hAnsi="Traditional Arabic" w:hint="cs"/>
          <w:b w:val="0"/>
          <w:bCs w:val="0"/>
          <w:noProof w:val="0"/>
          <w:sz w:val="28"/>
          <w:rtl/>
        </w:rPr>
        <w:t xml:space="preserve"> لكن إذا وصل خمسة عشر قلنا</w:t>
      </w:r>
      <w:r w:rsidR="00006F3A">
        <w:rPr>
          <w:rFonts w:ascii="Traditional Arabic" w:eastAsia="Calibri" w:hAnsi="Traditional Arabic" w:hint="cs"/>
          <w:b w:val="0"/>
          <w:bCs w:val="0"/>
          <w:noProof w:val="0"/>
          <w:sz w:val="28"/>
          <w:rtl/>
        </w:rPr>
        <w:t>:</w:t>
      </w:r>
      <w:r w:rsidR="007545A6" w:rsidRPr="004A0F17">
        <w:rPr>
          <w:rFonts w:ascii="Traditional Arabic" w:eastAsia="Calibri" w:hAnsi="Traditional Arabic" w:hint="cs"/>
          <w:b w:val="0"/>
          <w:bCs w:val="0"/>
          <w:noProof w:val="0"/>
          <w:sz w:val="28"/>
          <w:rtl/>
        </w:rPr>
        <w:t xml:space="preserve"> لا، ما هو بصحيح</w:t>
      </w:r>
      <w:r w:rsidR="00006F3A">
        <w:rPr>
          <w:rFonts w:ascii="Traditional Arabic" w:eastAsia="Calibri" w:hAnsi="Traditional Arabic" w:hint="cs"/>
          <w:b w:val="0"/>
          <w:bCs w:val="0"/>
          <w:noProof w:val="0"/>
          <w:sz w:val="28"/>
          <w:rtl/>
        </w:rPr>
        <w:t>،</w:t>
      </w:r>
      <w:r w:rsidR="007545A6" w:rsidRPr="004A0F17">
        <w:rPr>
          <w:rFonts w:ascii="Traditional Arabic" w:eastAsia="Calibri" w:hAnsi="Traditional Arabic" w:hint="cs"/>
          <w:b w:val="0"/>
          <w:bCs w:val="0"/>
          <w:noProof w:val="0"/>
          <w:sz w:val="28"/>
          <w:rtl/>
        </w:rPr>
        <w:t xml:space="preserve"> بالغ</w:t>
      </w:r>
      <w:r w:rsidR="00006F3A">
        <w:rPr>
          <w:rFonts w:ascii="Traditional Arabic" w:eastAsia="Calibri" w:hAnsi="Traditional Arabic" w:hint="cs"/>
          <w:b w:val="0"/>
          <w:bCs w:val="0"/>
          <w:noProof w:val="0"/>
          <w:sz w:val="28"/>
          <w:rtl/>
        </w:rPr>
        <w:t>،</w:t>
      </w:r>
      <w:r w:rsidR="007545A6" w:rsidRPr="004A0F17">
        <w:rPr>
          <w:rFonts w:ascii="Traditional Arabic" w:eastAsia="Calibri" w:hAnsi="Traditional Arabic" w:hint="cs"/>
          <w:b w:val="0"/>
          <w:bCs w:val="0"/>
          <w:noProof w:val="0"/>
          <w:sz w:val="28"/>
          <w:rtl/>
        </w:rPr>
        <w:t xml:space="preserve"> فمثل التشريع العام يُحَد بسن معينة لا يتجاوزها الناس</w:t>
      </w:r>
      <w:r w:rsidR="00006F3A">
        <w:rPr>
          <w:rFonts w:ascii="Traditional Arabic" w:eastAsia="Calibri" w:hAnsi="Traditional Arabic" w:hint="cs"/>
          <w:b w:val="0"/>
          <w:bCs w:val="0"/>
          <w:noProof w:val="0"/>
          <w:sz w:val="28"/>
          <w:rtl/>
        </w:rPr>
        <w:t>،</w:t>
      </w:r>
      <w:r w:rsidR="007545A6" w:rsidRPr="004A0F17">
        <w:rPr>
          <w:rFonts w:ascii="Traditional Arabic" w:eastAsia="Calibri" w:hAnsi="Traditional Arabic" w:hint="cs"/>
          <w:b w:val="0"/>
          <w:bCs w:val="0"/>
          <w:noProof w:val="0"/>
          <w:sz w:val="28"/>
          <w:rtl/>
        </w:rPr>
        <w:t xml:space="preserve"> والأمور التي تترك لقدرات الناس وكل على حسب اهتمامه بولده يتفاوتون فيه</w:t>
      </w:r>
      <w:r w:rsidR="00006F3A">
        <w:rPr>
          <w:rFonts w:ascii="Traditional Arabic" w:eastAsia="Calibri" w:hAnsi="Traditional Arabic" w:hint="cs"/>
          <w:b w:val="0"/>
          <w:bCs w:val="0"/>
          <w:noProof w:val="0"/>
          <w:sz w:val="28"/>
          <w:rtl/>
        </w:rPr>
        <w:t>.</w:t>
      </w:r>
    </w:p>
    <w:p w:rsidR="00006F3A" w:rsidRDefault="007545A6" w:rsidP="00006F3A">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lastRenderedPageBreak/>
        <w:t xml:space="preserve"> يقول</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والمعتبَر فيه إنما أهلية الفهم والتمييز</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العلماء وضعوا ضوابط للتمييز منهم من يقول</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إذا ميز بين البقرة والحمار</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006F3A">
        <w:rPr>
          <w:rFonts w:ascii="Traditional Arabic" w:eastAsia="Calibri" w:hAnsi="Traditional Arabic" w:hint="cs"/>
          <w:b w:val="0"/>
          <w:bCs w:val="0"/>
          <w:noProof w:val="0"/>
          <w:sz w:val="28"/>
          <w:rtl/>
        </w:rPr>
        <w:t>لو تأتي إلى من له عشرو</w:t>
      </w:r>
      <w:r w:rsidRPr="004A0F17">
        <w:rPr>
          <w:rFonts w:ascii="Traditional Arabic" w:eastAsia="Calibri" w:hAnsi="Traditional Arabic" w:hint="cs"/>
          <w:b w:val="0"/>
          <w:bCs w:val="0"/>
          <w:noProof w:val="0"/>
          <w:sz w:val="28"/>
          <w:rtl/>
        </w:rPr>
        <w:t>ن</w:t>
      </w:r>
      <w:r w:rsidR="00006F3A">
        <w:rPr>
          <w:rFonts w:ascii="Traditional Arabic" w:eastAsia="Calibri" w:hAnsi="Traditional Arabic" w:hint="cs"/>
          <w:b w:val="0"/>
          <w:bCs w:val="0"/>
          <w:noProof w:val="0"/>
          <w:sz w:val="28"/>
          <w:rtl/>
        </w:rPr>
        <w:t xml:space="preserve"> سنة الآن الذ</w:t>
      </w:r>
      <w:r w:rsidRPr="004A0F17">
        <w:rPr>
          <w:rFonts w:ascii="Traditional Arabic" w:eastAsia="Calibri" w:hAnsi="Traditional Arabic" w:hint="cs"/>
          <w:b w:val="0"/>
          <w:bCs w:val="0"/>
          <w:noProof w:val="0"/>
          <w:sz w:val="28"/>
          <w:rtl/>
        </w:rPr>
        <w:t xml:space="preserve">ي </w:t>
      </w:r>
      <w:r w:rsidR="00006F3A">
        <w:rPr>
          <w:rFonts w:ascii="Traditional Arabic" w:eastAsia="Calibri" w:hAnsi="Traditional Arabic" w:hint="cs"/>
          <w:b w:val="0"/>
          <w:bCs w:val="0"/>
          <w:noProof w:val="0"/>
          <w:sz w:val="28"/>
          <w:rtl/>
        </w:rPr>
        <w:t>يعي</w:t>
      </w:r>
      <w:r w:rsidRPr="004A0F17">
        <w:rPr>
          <w:rFonts w:ascii="Traditional Arabic" w:eastAsia="Calibri" w:hAnsi="Traditional Arabic" w:hint="cs"/>
          <w:b w:val="0"/>
          <w:bCs w:val="0"/>
          <w:noProof w:val="0"/>
          <w:sz w:val="28"/>
          <w:rtl/>
        </w:rPr>
        <w:t>ش في بعض المدن ما يعرف الحمار ولا رأى حمار.. لكن تعال قل هذه لكزس وهذا هذه بي إم يعرفها الطفل أبو ثلاث سنين</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أربع سنين</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يميزون بين السيارات</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006F3A">
        <w:rPr>
          <w:rFonts w:ascii="Traditional Arabic" w:eastAsia="Calibri" w:hAnsi="Traditional Arabic" w:hint="cs"/>
          <w:b w:val="0"/>
          <w:bCs w:val="0"/>
          <w:noProof w:val="0"/>
          <w:sz w:val="28"/>
          <w:rtl/>
        </w:rPr>
        <w:t>و</w:t>
      </w:r>
      <w:r w:rsidRPr="004A0F17">
        <w:rPr>
          <w:rFonts w:ascii="Traditional Arabic" w:eastAsia="Calibri" w:hAnsi="Traditional Arabic" w:hint="cs"/>
          <w:b w:val="0"/>
          <w:bCs w:val="0"/>
          <w:noProof w:val="0"/>
          <w:sz w:val="28"/>
          <w:rtl/>
        </w:rPr>
        <w:t xml:space="preserve">إن سألتهم عن النجوم نجوم الفن </w:t>
      </w:r>
      <w:r w:rsidR="00006F3A">
        <w:rPr>
          <w:rFonts w:ascii="Traditional Arabic" w:eastAsia="Calibri" w:hAnsi="Traditional Arabic" w:hint="cs"/>
          <w:b w:val="0"/>
          <w:bCs w:val="0"/>
          <w:noProof w:val="0"/>
          <w:sz w:val="28"/>
          <w:rtl/>
        </w:rPr>
        <w:t>أو</w:t>
      </w:r>
      <w:r w:rsidRPr="004A0F17">
        <w:rPr>
          <w:rFonts w:ascii="Traditional Arabic" w:eastAsia="Calibri" w:hAnsi="Traditional Arabic" w:hint="cs"/>
          <w:b w:val="0"/>
          <w:bCs w:val="0"/>
          <w:noProof w:val="0"/>
          <w:sz w:val="28"/>
          <w:rtl/>
        </w:rPr>
        <w:t xml:space="preserve"> شيء </w:t>
      </w:r>
      <w:r w:rsidR="00006F3A">
        <w:rPr>
          <w:rFonts w:ascii="Traditional Arabic" w:eastAsia="Calibri" w:hAnsi="Traditional Arabic" w:hint="cs"/>
          <w:b w:val="0"/>
          <w:bCs w:val="0"/>
          <w:noProof w:val="0"/>
          <w:sz w:val="28"/>
          <w:rtl/>
        </w:rPr>
        <w:t>فهذا</w:t>
      </w:r>
      <w:r w:rsidRPr="004A0F17">
        <w:rPr>
          <w:rFonts w:ascii="Traditional Arabic" w:eastAsia="Calibri" w:hAnsi="Traditional Arabic" w:hint="cs"/>
          <w:b w:val="0"/>
          <w:bCs w:val="0"/>
          <w:noProof w:val="0"/>
          <w:sz w:val="28"/>
          <w:rtl/>
        </w:rPr>
        <w:t xml:space="preserve"> شيء لا يخطر على البال</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عناية الناس بها وشغف الأطفال بها</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والله المستعان</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فإذا ميز بين الدرهم والدينار بين الخمسة والعشرة والعشرين عرف</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مميز هذا يُدرِك</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بعض الأمور قد يدركها بعض الناس</w:t>
      </w:r>
      <w:r w:rsidR="00006F3A">
        <w:rPr>
          <w:rFonts w:ascii="Traditional Arabic" w:eastAsia="Calibri" w:hAnsi="Traditional Arabic" w:hint="cs"/>
          <w:b w:val="0"/>
          <w:bCs w:val="0"/>
          <w:noProof w:val="0"/>
          <w:sz w:val="28"/>
          <w:rtl/>
        </w:rPr>
        <w:t>، ولا يدرك شيئًا</w:t>
      </w:r>
      <w:r w:rsidRPr="004A0F17">
        <w:rPr>
          <w:rFonts w:ascii="Traditional Arabic" w:eastAsia="Calibri" w:hAnsi="Traditional Arabic" w:hint="cs"/>
          <w:b w:val="0"/>
          <w:bCs w:val="0"/>
          <w:noProof w:val="0"/>
          <w:sz w:val="28"/>
          <w:rtl/>
        </w:rPr>
        <w:t xml:space="preserve"> آخر</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مثلا</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طفل </w:t>
      </w:r>
      <w:r w:rsidR="00006F3A">
        <w:rPr>
          <w:rFonts w:ascii="Traditional Arabic" w:eastAsia="Calibri" w:hAnsi="Traditional Arabic" w:hint="cs"/>
          <w:b w:val="0"/>
          <w:bCs w:val="0"/>
          <w:noProof w:val="0"/>
          <w:sz w:val="28"/>
          <w:rtl/>
        </w:rPr>
        <w:t>له ثلاث سنين ما يميز شيئًا</w:t>
      </w:r>
      <w:r w:rsidRPr="004A0F17">
        <w:rPr>
          <w:rFonts w:ascii="Traditional Arabic" w:eastAsia="Calibri" w:hAnsi="Traditional Arabic" w:hint="cs"/>
          <w:b w:val="0"/>
          <w:bCs w:val="0"/>
          <w:noProof w:val="0"/>
          <w:sz w:val="28"/>
          <w:rtl/>
        </w:rPr>
        <w:t xml:space="preserve"> أبد</w:t>
      </w:r>
      <w:r w:rsidR="00006F3A">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لكن حصل موقف في المسجد يضرب </w:t>
      </w:r>
      <w:r w:rsidR="00006F3A">
        <w:rPr>
          <w:rFonts w:ascii="Traditional Arabic" w:eastAsia="Calibri" w:hAnsi="Traditional Arabic" w:hint="cs"/>
          <w:b w:val="0"/>
          <w:bCs w:val="0"/>
          <w:noProof w:val="0"/>
          <w:sz w:val="28"/>
          <w:rtl/>
        </w:rPr>
        <w:t>أو</w:t>
      </w:r>
      <w:r w:rsidRPr="004A0F17">
        <w:rPr>
          <w:rFonts w:ascii="Traditional Arabic" w:eastAsia="Calibri" w:hAnsi="Traditional Arabic" w:hint="cs"/>
          <w:b w:val="0"/>
          <w:bCs w:val="0"/>
          <w:noProof w:val="0"/>
          <w:sz w:val="28"/>
          <w:rtl/>
        </w:rPr>
        <w:t xml:space="preserve"> يطرد </w:t>
      </w:r>
      <w:r w:rsidR="00006F3A">
        <w:rPr>
          <w:rFonts w:ascii="Traditional Arabic" w:eastAsia="Calibri" w:hAnsi="Traditional Arabic" w:hint="cs"/>
          <w:b w:val="0"/>
          <w:bCs w:val="0"/>
          <w:noProof w:val="0"/>
          <w:sz w:val="28"/>
          <w:rtl/>
        </w:rPr>
        <w:t xml:space="preserve">أو </w:t>
      </w:r>
      <w:r w:rsidRPr="004A0F17">
        <w:rPr>
          <w:rFonts w:ascii="Traditional Arabic" w:eastAsia="Calibri" w:hAnsi="Traditional Arabic" w:hint="cs"/>
          <w:b w:val="0"/>
          <w:bCs w:val="0"/>
          <w:noProof w:val="0"/>
          <w:sz w:val="28"/>
          <w:rtl/>
        </w:rPr>
        <w:t xml:space="preserve">شيء </w:t>
      </w:r>
      <w:r w:rsidR="00006F3A">
        <w:rPr>
          <w:rFonts w:ascii="Traditional Arabic" w:eastAsia="Calibri" w:hAnsi="Traditional Arabic" w:hint="cs"/>
          <w:b w:val="0"/>
          <w:bCs w:val="0"/>
          <w:noProof w:val="0"/>
          <w:sz w:val="28"/>
          <w:rtl/>
        </w:rPr>
        <w:t>ي</w:t>
      </w:r>
      <w:r w:rsidRPr="004A0F17">
        <w:rPr>
          <w:rFonts w:ascii="Traditional Arabic" w:eastAsia="Calibri" w:hAnsi="Traditional Arabic" w:hint="cs"/>
          <w:b w:val="0"/>
          <w:bCs w:val="0"/>
          <w:noProof w:val="0"/>
          <w:sz w:val="28"/>
          <w:rtl/>
        </w:rPr>
        <w:t>حفر في ذهنه إلى أن يموت</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موقف يمسه فهل يعني هذا أنه ضبط ه</w:t>
      </w:r>
      <w:r w:rsidR="00006F3A">
        <w:rPr>
          <w:rFonts w:ascii="Traditional Arabic" w:eastAsia="Calibri" w:hAnsi="Traditional Arabic" w:hint="cs"/>
          <w:b w:val="0"/>
          <w:bCs w:val="0"/>
          <w:noProof w:val="0"/>
          <w:sz w:val="28"/>
          <w:rtl/>
        </w:rPr>
        <w:t xml:space="preserve">ذه </w:t>
      </w:r>
      <w:r w:rsidRPr="004A0F17">
        <w:rPr>
          <w:rFonts w:ascii="Traditional Arabic" w:eastAsia="Calibri" w:hAnsi="Traditional Arabic" w:hint="cs"/>
          <w:b w:val="0"/>
          <w:bCs w:val="0"/>
          <w:noProof w:val="0"/>
          <w:sz w:val="28"/>
          <w:rtl/>
        </w:rPr>
        <w:t>الطردة وقلنا</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ميز</w:t>
      </w:r>
      <w:r w:rsidR="00006F3A">
        <w:rPr>
          <w:rFonts w:ascii="Traditional Arabic" w:eastAsia="Calibri" w:hAnsi="Traditional Arabic" w:hint="cs"/>
          <w:b w:val="0"/>
          <w:bCs w:val="0"/>
          <w:noProof w:val="0"/>
          <w:sz w:val="28"/>
          <w:rtl/>
        </w:rPr>
        <w:t>؟</w:t>
      </w:r>
    </w:p>
    <w:p w:rsidR="003D170C" w:rsidRPr="004A0F17" w:rsidRDefault="007545A6" w:rsidP="00006F3A">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ما يلزم</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جعل المؤلف في عقل محمود المجة أنه لا دليل فيها</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يدل على أنه ميز</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كونه ضبط مجة أخذ الماء في فمه ومجه في وجهه هذا ينحفر في قلبه</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من يحصل له أن النبي -عليه الصلاة والسلام- يداعبه</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تجدون بعض القضايا يضبطها بعض الأطفال</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لأنها حفرت في قلوبهم</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وكل إنسان مر عليه شيء من هذا</w:t>
      </w:r>
      <w:r w:rsidR="00006F3A">
        <w:rPr>
          <w:rFonts w:ascii="Traditional Arabic" w:eastAsia="Calibri" w:hAnsi="Traditional Arabic" w:hint="cs"/>
          <w:b w:val="0"/>
          <w:bCs w:val="0"/>
          <w:noProof w:val="0"/>
          <w:sz w:val="28"/>
          <w:rtl/>
        </w:rPr>
        <w:t>، يذكر شيئًا</w:t>
      </w:r>
      <w:r w:rsidRPr="004A0F17">
        <w:rPr>
          <w:rFonts w:ascii="Traditional Arabic" w:eastAsia="Calibri" w:hAnsi="Traditional Arabic" w:hint="cs"/>
          <w:b w:val="0"/>
          <w:bCs w:val="0"/>
          <w:noProof w:val="0"/>
          <w:sz w:val="28"/>
          <w:rtl/>
        </w:rPr>
        <w:t xml:space="preserve"> قد لا يخطر على البال</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006F3A">
        <w:rPr>
          <w:rFonts w:ascii="Traditional Arabic" w:eastAsia="Calibri" w:hAnsi="Traditional Arabic" w:hint="cs"/>
          <w:b w:val="0"/>
          <w:bCs w:val="0"/>
          <w:noProof w:val="0"/>
          <w:sz w:val="28"/>
          <w:rtl/>
        </w:rPr>
        <w:t>و</w:t>
      </w:r>
      <w:r w:rsidRPr="004A0F17">
        <w:rPr>
          <w:rFonts w:ascii="Traditional Arabic" w:eastAsia="Calibri" w:hAnsi="Traditional Arabic" w:hint="cs"/>
          <w:b w:val="0"/>
          <w:bCs w:val="0"/>
          <w:noProof w:val="0"/>
          <w:sz w:val="28"/>
          <w:rtl/>
        </w:rPr>
        <w:t xml:space="preserve">الأدباء الذين يذكرون مذكراتهم </w:t>
      </w:r>
      <w:r w:rsidR="00006F3A">
        <w:rPr>
          <w:rFonts w:ascii="Traditional Arabic" w:eastAsia="Calibri" w:hAnsi="Traditional Arabic" w:hint="cs"/>
          <w:b w:val="0"/>
          <w:bCs w:val="0"/>
          <w:noProof w:val="0"/>
          <w:sz w:val="28"/>
          <w:rtl/>
        </w:rPr>
        <w:t>أو</w:t>
      </w:r>
      <w:r w:rsidRPr="004A0F17">
        <w:rPr>
          <w:rFonts w:ascii="Traditional Arabic" w:eastAsia="Calibri" w:hAnsi="Traditional Arabic" w:hint="cs"/>
          <w:b w:val="0"/>
          <w:bCs w:val="0"/>
          <w:noProof w:val="0"/>
          <w:sz w:val="28"/>
          <w:rtl/>
        </w:rPr>
        <w:t xml:space="preserve"> كذا يذكرون بعض الأشياء</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المقصود أنه إذا ميز </w:t>
      </w:r>
      <w:r w:rsidR="00006F3A">
        <w:rPr>
          <w:rFonts w:ascii="Traditional Arabic" w:eastAsia="Calibri" w:hAnsi="Traditional Arabic" w:hint="cs"/>
          <w:b w:val="0"/>
          <w:bCs w:val="0"/>
          <w:noProof w:val="0"/>
          <w:sz w:val="28"/>
          <w:rtl/>
        </w:rPr>
        <w:t>و</w:t>
      </w:r>
      <w:r w:rsidRPr="004A0F17">
        <w:rPr>
          <w:rFonts w:ascii="Traditional Arabic" w:eastAsia="Calibri" w:hAnsi="Traditional Arabic" w:hint="cs"/>
          <w:b w:val="0"/>
          <w:bCs w:val="0"/>
          <w:noProof w:val="0"/>
          <w:sz w:val="28"/>
          <w:rtl/>
        </w:rPr>
        <w:t>فرق بين كذا وكذا وبدأ يحفظ وإلا فإحضاره لمجالس العلم تكليف بدون عناء</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إذا كان لا يميِّز </w:t>
      </w:r>
      <w:r w:rsidR="00006F3A">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دعه يأخذ قسطه من الراحة التي ج</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بل عليها الأطفال.</w:t>
      </w:r>
    </w:p>
    <w:p w:rsidR="007545A6" w:rsidRPr="004A0F17" w:rsidRDefault="007545A6" w:rsidP="007545A6">
      <w:pPr>
        <w:rPr>
          <w:rFonts w:ascii="Traditional Arabic" w:eastAsia="Calibri" w:hAnsi="Traditional Arabic"/>
          <w:noProof w:val="0"/>
          <w:sz w:val="28"/>
          <w:rtl/>
        </w:rPr>
      </w:pPr>
      <w:r w:rsidRPr="004A0F17">
        <w:rPr>
          <w:rFonts w:ascii="Traditional Arabic" w:eastAsia="Calibri" w:hAnsi="Traditional Arabic" w:hint="cs"/>
          <w:noProof w:val="0"/>
          <w:sz w:val="28"/>
          <w:rtl/>
        </w:rPr>
        <w:t>"مسألة يسوغ التصرف في الإسناد بالمعنى إلى صاحب الكتاب أو الجزء</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وكره بعضهم أن يزيد في ألقاب الرواة في ذلك</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وأن يزيد تاريخ سماعهم وبقراءة من سمعوا</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لأنه قدر زائد على المعنى</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ولا يسوغ إذا وصلت إلى الكتاب أو الجزء أن تتصرف في تغيير أسانيده أو متونه</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ولهذا قال شيخنا ابن وهب</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ينبغي أن ينظر فيه هل يجب أو هو مستحسَن</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وقوَّى بعضهم الوجوب مع تجويزهم الرواية بالمعنى</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وقالوا</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ما له أن يغير التصنيف</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وهذا كلام فيه ضعف</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أما إذا نقلنا من الجزء شيئ</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 إلى تصانيفنا وتخاريجنا فإنه ليس في ذلك تغيير للتصنيف الأول</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قلت</w:t>
      </w:r>
      <w:r w:rsidR="00006F3A">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ولا يسوغ تغيير ذلك إلا في تقطيع حديث أو في جمع أحاديث مفرقة </w:t>
      </w:r>
      <w:r w:rsidR="00734900" w:rsidRPr="004A0F17">
        <w:rPr>
          <w:rFonts w:ascii="Traditional Arabic" w:eastAsia="Calibri" w:hAnsi="Traditional Arabic" w:hint="cs"/>
          <w:noProof w:val="0"/>
          <w:sz w:val="28"/>
          <w:rtl/>
        </w:rPr>
        <w:t>إسنادها واحد</w:t>
      </w:r>
      <w:r w:rsidR="00006F3A">
        <w:rPr>
          <w:rFonts w:ascii="Traditional Arabic" w:eastAsia="Calibri" w:hAnsi="Traditional Arabic" w:hint="cs"/>
          <w:noProof w:val="0"/>
          <w:sz w:val="28"/>
          <w:rtl/>
        </w:rPr>
        <w:t>،</w:t>
      </w:r>
      <w:r w:rsidR="00734900" w:rsidRPr="004A0F17">
        <w:rPr>
          <w:rFonts w:ascii="Traditional Arabic" w:eastAsia="Calibri" w:hAnsi="Traditional Arabic" w:hint="cs"/>
          <w:noProof w:val="0"/>
          <w:sz w:val="28"/>
          <w:rtl/>
        </w:rPr>
        <w:t xml:space="preserve"> فيقال فيه</w:t>
      </w:r>
      <w:r w:rsidR="00006F3A">
        <w:rPr>
          <w:rFonts w:ascii="Traditional Arabic" w:eastAsia="Calibri" w:hAnsi="Traditional Arabic" w:hint="cs"/>
          <w:noProof w:val="0"/>
          <w:sz w:val="28"/>
          <w:rtl/>
        </w:rPr>
        <w:t>:</w:t>
      </w:r>
      <w:r w:rsidR="00734900" w:rsidRPr="004A0F17">
        <w:rPr>
          <w:rFonts w:ascii="Traditional Arabic" w:eastAsia="Calibri" w:hAnsi="Traditional Arabic" w:hint="cs"/>
          <w:noProof w:val="0"/>
          <w:sz w:val="28"/>
          <w:rtl/>
        </w:rPr>
        <w:t xml:space="preserve"> وبه إلى النبي -صلى الله عليه وسلم-."</w:t>
      </w:r>
    </w:p>
    <w:p w:rsidR="00753432" w:rsidRDefault="00734900" w:rsidP="00753432">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هذه مسألة يقول المؤلف</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رحمه الله تعالى</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يسوغ التصرف في الإسناد بالمعنى إلى صاحب الكتاب أو الجزء</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أنت عندك أسانيد منك عن شيوخك عن شيوخهم إلى البخاري مثلا</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وهناك أسانيد في صحيح البخاري فمثلا</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منك إلى </w:t>
      </w:r>
      <w:r w:rsidR="00006F3A">
        <w:rPr>
          <w:rFonts w:ascii="Traditional Arabic" w:eastAsia="Calibri" w:hAnsi="Traditional Arabic" w:hint="cs"/>
          <w:b w:val="0"/>
          <w:bCs w:val="0"/>
          <w:noProof w:val="0"/>
          <w:sz w:val="28"/>
          <w:rtl/>
        </w:rPr>
        <w:t>صحيح البخاري عندك خمس وعشرو</w:t>
      </w:r>
      <w:r w:rsidRPr="004A0F17">
        <w:rPr>
          <w:rFonts w:ascii="Traditional Arabic" w:eastAsia="Calibri" w:hAnsi="Traditional Arabic" w:hint="cs"/>
          <w:b w:val="0"/>
          <w:bCs w:val="0"/>
          <w:noProof w:val="0"/>
          <w:sz w:val="28"/>
          <w:rtl/>
        </w:rPr>
        <w:t>ن راوي</w:t>
      </w:r>
      <w:r w:rsidR="00006F3A">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إلى البخاري مثلا</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ثم قال المؤلف</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رحمه الله تعالى</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الحميدي قال</w:t>
      </w:r>
      <w:r w:rsidR="00006F3A">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سفيان</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w:t>
      </w:r>
      <w:r w:rsidR="00006F3A">
        <w:rPr>
          <w:rFonts w:ascii="Traditional Arabic" w:eastAsia="Calibri" w:hAnsi="Traditional Arabic" w:hint="cs"/>
          <w:b w:val="0"/>
          <w:bCs w:val="0"/>
          <w:noProof w:val="0"/>
          <w:sz w:val="28"/>
          <w:rtl/>
        </w:rPr>
        <w:t xml:space="preserve">ؤلاء </w:t>
      </w:r>
      <w:r w:rsidR="00753432">
        <w:rPr>
          <w:rFonts w:ascii="Traditional Arabic" w:eastAsia="Calibri" w:hAnsi="Traditional Arabic" w:hint="cs"/>
          <w:b w:val="0"/>
          <w:bCs w:val="0"/>
          <w:noProof w:val="0"/>
          <w:sz w:val="28"/>
          <w:rtl/>
        </w:rPr>
        <w:t>الخمس والعشرو</w:t>
      </w:r>
      <w:r w:rsidRPr="004A0F17">
        <w:rPr>
          <w:rFonts w:ascii="Traditional Arabic" w:eastAsia="Calibri" w:hAnsi="Traditional Arabic" w:hint="cs"/>
          <w:b w:val="0"/>
          <w:bCs w:val="0"/>
          <w:noProof w:val="0"/>
          <w:sz w:val="28"/>
          <w:rtl/>
        </w:rPr>
        <w:t>ن إلى صاحب الكتاب بعضهم يتس</w:t>
      </w:r>
      <w:r w:rsidR="00753432">
        <w:rPr>
          <w:rFonts w:ascii="Traditional Arabic" w:eastAsia="Calibri" w:hAnsi="Traditional Arabic" w:hint="cs"/>
          <w:b w:val="0"/>
          <w:bCs w:val="0"/>
          <w:noProof w:val="0"/>
          <w:sz w:val="28"/>
          <w:rtl/>
        </w:rPr>
        <w:t>ام</w:t>
      </w:r>
      <w:r w:rsidRPr="004A0F17">
        <w:rPr>
          <w:rFonts w:ascii="Traditional Arabic" w:eastAsia="Calibri" w:hAnsi="Traditional Arabic" w:hint="cs"/>
          <w:b w:val="0"/>
          <w:bCs w:val="0"/>
          <w:noProof w:val="0"/>
          <w:sz w:val="28"/>
          <w:rtl/>
        </w:rPr>
        <w:t>ح فيها</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إذا وصلت الكتاب تغيِّر</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الحميدي ما تغيره براوٍ آخر</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البخاري يقول</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الحميدي عبد الله بن الزبير أنت تقول</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عبد الله بن </w:t>
      </w:r>
      <w:r w:rsidRPr="004A0F17">
        <w:rPr>
          <w:rFonts w:ascii="Traditional Arabic" w:eastAsia="Calibri" w:hAnsi="Traditional Arabic" w:hint="cs"/>
          <w:b w:val="0"/>
          <w:bCs w:val="0"/>
          <w:noProof w:val="0"/>
          <w:sz w:val="28"/>
          <w:rtl/>
        </w:rPr>
        <w:lastRenderedPageBreak/>
        <w:t>الزبير الحميدي لا يجوز لك</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ولا يسوغ أن تتصرف في الكتاب</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أما ما قبل الكتاب فالأمر سهل</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لماذا؟ </w:t>
      </w:r>
    </w:p>
    <w:p w:rsidR="00753432" w:rsidRDefault="00734900" w:rsidP="00753432">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لأن الأثر في رواية البخاري بإسنادك أنت</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الآن هل تتقوى رواية البخاري بروايتنا له؟ يزداد قوة البخاري بروايتنا له؟ ما يزداد قوة ولا ضعف</w:t>
      </w:r>
      <w:r w:rsidR="0075343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لو وجد وضاع في إسنادنا إلى البخاري ما تضرر صحيح البخاري</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تسمَّحوا في التصرف</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أنت مثلا</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تروي عن شيخك قال</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فلان عن فلان عن فلان أنت تزيد في الأسانيد فلان بن فلان بن فلان المتوفى سنة كذا</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ترجمة مختصرة</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تبيِّن حال هذا الشيخ تسمَّحوا في مثل هذا</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عليك أن تتحرى الدقة في معلوماتك</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وإن أبقيتها كما هي الإسناد كما هو</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ووضعت أرقام</w:t>
      </w:r>
      <w:r w:rsidR="0075343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وترجمت لهم في أسفل الصفحة فهو أولى وأحوط على أن تبقي الأسانيد كما هي</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إسناد من صاحب الكتاب إلى النبي -عليه الصلاة والسلام- لا يجوز التصرف في الإسناد بالمعنى إلى صاحب الكتاب أو الجزء</w:t>
      </w:r>
      <w:r w:rsidR="00753432">
        <w:rPr>
          <w:rFonts w:ascii="Traditional Arabic" w:eastAsia="Calibri" w:hAnsi="Traditional Arabic" w:hint="cs"/>
          <w:b w:val="0"/>
          <w:bCs w:val="0"/>
          <w:noProof w:val="0"/>
          <w:sz w:val="28"/>
          <w:rtl/>
        </w:rPr>
        <w:t>.</w:t>
      </w:r>
    </w:p>
    <w:p w:rsidR="00753432" w:rsidRDefault="00734900" w:rsidP="00753432">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وكره بعضهم أن يزيد في ألقاب الرواة في ذلك</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081734" w:rsidRPr="004A0F17">
        <w:rPr>
          <w:rFonts w:ascii="Traditional Arabic" w:eastAsia="Calibri" w:hAnsi="Traditional Arabic" w:hint="cs"/>
          <w:b w:val="0"/>
          <w:bCs w:val="0"/>
          <w:noProof w:val="0"/>
          <w:sz w:val="28"/>
          <w:rtl/>
        </w:rPr>
        <w:t>تقول</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حدثنا الشيخ فلان بن فلان الفلاني</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نعم أنت لك أن تعبِّر عن شيخك بما شئت</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لأنك أنت المتحدِّث صح </w:t>
      </w:r>
      <w:r w:rsidR="00753432">
        <w:rPr>
          <w:rFonts w:ascii="Traditional Arabic" w:eastAsia="Calibri" w:hAnsi="Traditional Arabic" w:hint="cs"/>
          <w:b w:val="0"/>
          <w:bCs w:val="0"/>
          <w:noProof w:val="0"/>
          <w:sz w:val="28"/>
          <w:rtl/>
        </w:rPr>
        <w:t>أم</w:t>
      </w:r>
      <w:r w:rsidR="00081734" w:rsidRPr="004A0F17">
        <w:rPr>
          <w:rFonts w:ascii="Traditional Arabic" w:eastAsia="Calibri" w:hAnsi="Traditional Arabic" w:hint="cs"/>
          <w:b w:val="0"/>
          <w:bCs w:val="0"/>
          <w:noProof w:val="0"/>
          <w:sz w:val="28"/>
          <w:rtl/>
        </w:rPr>
        <w:t xml:space="preserve"> لا؟ لكن شيخ شيخك الذي قال شيخك</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حدثنا فلان بن فلان </w:t>
      </w:r>
      <w:r w:rsidR="00753432">
        <w:rPr>
          <w:rFonts w:ascii="Traditional Arabic" w:eastAsia="Calibri" w:hAnsi="Traditional Arabic" w:hint="cs"/>
          <w:b w:val="0"/>
          <w:bCs w:val="0"/>
          <w:noProof w:val="0"/>
          <w:sz w:val="28"/>
          <w:rtl/>
        </w:rPr>
        <w:t>ف</w:t>
      </w:r>
      <w:r w:rsidR="00081734" w:rsidRPr="004A0F17">
        <w:rPr>
          <w:rFonts w:ascii="Traditional Arabic" w:eastAsia="Calibri" w:hAnsi="Traditional Arabic" w:hint="cs"/>
          <w:b w:val="0"/>
          <w:bCs w:val="0"/>
          <w:noProof w:val="0"/>
          <w:sz w:val="28"/>
          <w:rtl/>
        </w:rPr>
        <w:t>الأولى أن تقتصر على ما روَّاك شيخك</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إن أردت أن تزيد شيئا للإيضاح تقول</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يعني ابن فلان بن فلان المتوفى سنة كذا</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تأتي بلفظة يعني</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لتبيِّن أن هذا الكلام من مزيدك أنت</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وكره بعضهم أن يزيد في ألقاب الرواة في ذلك</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وأن يزيد تاريخ سماعهم</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حدثني شيخنا فلان بن فلان بمدينة كذا بتاريخ كذا قال</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حدثنا شيخنا كذا ما ذكر تاريخ</w:t>
      </w:r>
      <w:r w:rsidR="00753432">
        <w:rPr>
          <w:rFonts w:ascii="Traditional Arabic" w:eastAsia="Calibri" w:hAnsi="Traditional Arabic" w:hint="cs"/>
          <w:b w:val="0"/>
          <w:bCs w:val="0"/>
          <w:noProof w:val="0"/>
          <w:sz w:val="28"/>
          <w:rtl/>
        </w:rPr>
        <w:t>ًا</w:t>
      </w:r>
      <w:r w:rsidR="00081734" w:rsidRPr="004A0F17">
        <w:rPr>
          <w:rFonts w:ascii="Traditional Arabic" w:eastAsia="Calibri" w:hAnsi="Traditional Arabic" w:hint="cs"/>
          <w:b w:val="0"/>
          <w:bCs w:val="0"/>
          <w:noProof w:val="0"/>
          <w:sz w:val="28"/>
          <w:rtl/>
        </w:rPr>
        <w:t xml:space="preserve"> أنت تذكر </w:t>
      </w:r>
      <w:r w:rsidR="00753432" w:rsidRPr="004A0F17">
        <w:rPr>
          <w:rFonts w:ascii="Traditional Arabic" w:eastAsia="Calibri" w:hAnsi="Traditional Arabic" w:hint="cs"/>
          <w:b w:val="0"/>
          <w:bCs w:val="0"/>
          <w:noProof w:val="0"/>
          <w:sz w:val="28"/>
          <w:rtl/>
        </w:rPr>
        <w:t>تاريخ</w:t>
      </w:r>
      <w:r w:rsidR="00753432">
        <w:rPr>
          <w:rFonts w:ascii="Traditional Arabic" w:eastAsia="Calibri" w:hAnsi="Traditional Arabic" w:hint="cs"/>
          <w:b w:val="0"/>
          <w:bCs w:val="0"/>
          <w:noProof w:val="0"/>
          <w:sz w:val="28"/>
          <w:rtl/>
        </w:rPr>
        <w:t>ًا،</w:t>
      </w:r>
      <w:r w:rsidR="00753432" w:rsidRPr="004A0F17">
        <w:rPr>
          <w:rFonts w:ascii="Traditional Arabic" w:eastAsia="Calibri" w:hAnsi="Traditional Arabic" w:hint="cs"/>
          <w:b w:val="0"/>
          <w:bCs w:val="0"/>
          <w:noProof w:val="0"/>
          <w:sz w:val="28"/>
          <w:rtl/>
        </w:rPr>
        <w:t xml:space="preserve"> </w:t>
      </w:r>
      <w:r w:rsidR="00081734" w:rsidRPr="004A0F17">
        <w:rPr>
          <w:rFonts w:ascii="Traditional Arabic" w:eastAsia="Calibri" w:hAnsi="Traditional Arabic" w:hint="cs"/>
          <w:b w:val="0"/>
          <w:bCs w:val="0"/>
          <w:noProof w:val="0"/>
          <w:sz w:val="28"/>
          <w:rtl/>
        </w:rPr>
        <w:t>تاريخ سماعه</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يعني تبين لك فيما بعد أن الشيخ إنما سمع هذا في حجه سنة كذا قبل ثلاثين أربعين سنة</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تثبت التاريخ</w:t>
      </w:r>
      <w:r w:rsidR="00753432">
        <w:rPr>
          <w:rFonts w:ascii="Traditional Arabic" w:eastAsia="Calibri" w:hAnsi="Traditional Arabic" w:hint="cs"/>
          <w:b w:val="0"/>
          <w:bCs w:val="0"/>
          <w:noProof w:val="0"/>
          <w:sz w:val="28"/>
          <w:rtl/>
        </w:rPr>
        <w:t>،</w:t>
      </w:r>
      <w:r w:rsidR="00081734" w:rsidRPr="004A0F17">
        <w:rPr>
          <w:rFonts w:ascii="Traditional Arabic" w:eastAsia="Calibri" w:hAnsi="Traditional Arabic" w:hint="cs"/>
          <w:b w:val="0"/>
          <w:bCs w:val="0"/>
          <w:noProof w:val="0"/>
          <w:sz w:val="28"/>
          <w:rtl/>
        </w:rPr>
        <w:t xml:space="preserve"> كره بعضهم أن يزيد في تاريخ سماعهم</w:t>
      </w:r>
      <w:r w:rsidR="00753432">
        <w:rPr>
          <w:rFonts w:ascii="Traditional Arabic" w:eastAsia="Calibri" w:hAnsi="Traditional Arabic" w:hint="cs"/>
          <w:b w:val="0"/>
          <w:bCs w:val="0"/>
          <w:noProof w:val="0"/>
          <w:sz w:val="28"/>
          <w:rtl/>
        </w:rPr>
        <w:t>.</w:t>
      </w:r>
    </w:p>
    <w:p w:rsidR="00E353A2" w:rsidRDefault="00081734" w:rsidP="00E353A2">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وبقراءة من سمِعوا وبقراءة من سمِعوا</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الشيخ يروي هذا الكتاب الذي روَّاك أو ترويه من طريقه على الشيخ فلان</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وهو حضر درسه بقراءة فلان ولا قال لك</w:t>
      </w:r>
      <w:r w:rsidR="007534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753432">
        <w:rPr>
          <w:rFonts w:ascii="Traditional Arabic" w:eastAsia="Calibri" w:hAnsi="Traditional Arabic" w:hint="cs"/>
          <w:b w:val="0"/>
          <w:bCs w:val="0"/>
          <w:noProof w:val="0"/>
          <w:sz w:val="28"/>
          <w:rtl/>
        </w:rPr>
        <w:t>إ</w:t>
      </w:r>
      <w:r w:rsidRPr="004A0F17">
        <w:rPr>
          <w:rFonts w:ascii="Traditional Arabic" w:eastAsia="Calibri" w:hAnsi="Traditional Arabic" w:hint="cs"/>
          <w:b w:val="0"/>
          <w:bCs w:val="0"/>
          <w:noProof w:val="0"/>
          <w:sz w:val="28"/>
          <w:rtl/>
        </w:rPr>
        <w:t>ننا سمعنا الكتاب عن الشيخ بقراءة فلان</w:t>
      </w:r>
      <w:r w:rsidR="00753432">
        <w:rPr>
          <w:rFonts w:ascii="Traditional Arabic" w:eastAsia="Calibri" w:hAnsi="Traditional Arabic" w:hint="cs"/>
          <w:b w:val="0"/>
          <w:bCs w:val="0"/>
          <w:noProof w:val="0"/>
          <w:sz w:val="28"/>
          <w:rtl/>
        </w:rPr>
        <w:t>،</w:t>
      </w:r>
      <w:r w:rsidR="00E353A2">
        <w:rPr>
          <w:rFonts w:ascii="Traditional Arabic" w:eastAsia="Calibri" w:hAnsi="Traditional Arabic" w:hint="cs"/>
          <w:b w:val="0"/>
          <w:bCs w:val="0"/>
          <w:noProof w:val="0"/>
          <w:sz w:val="28"/>
          <w:rtl/>
        </w:rPr>
        <w:t xml:space="preserve"> وأنت تعرف أنه سمع</w:t>
      </w:r>
      <w:r w:rsidRPr="004A0F17">
        <w:rPr>
          <w:rFonts w:ascii="Traditional Arabic" w:eastAsia="Calibri" w:hAnsi="Traditional Arabic" w:hint="cs"/>
          <w:b w:val="0"/>
          <w:bCs w:val="0"/>
          <w:noProof w:val="0"/>
          <w:sz w:val="28"/>
          <w:rtl/>
        </w:rPr>
        <w:t>ه بقراءة فلان</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ليس لك</w:t>
      </w:r>
      <w:r w:rsidR="00E353A2">
        <w:rPr>
          <w:rFonts w:ascii="Traditional Arabic" w:eastAsia="Calibri" w:hAnsi="Traditional Arabic" w:hint="cs"/>
          <w:b w:val="0"/>
          <w:bCs w:val="0"/>
          <w:noProof w:val="0"/>
          <w:sz w:val="28"/>
          <w:rtl/>
        </w:rPr>
        <w:t xml:space="preserve"> أن تزيد بقراءة من سمعوا إلا أن</w:t>
      </w:r>
      <w:r w:rsidRPr="004A0F17">
        <w:rPr>
          <w:rFonts w:ascii="Traditional Arabic" w:eastAsia="Calibri" w:hAnsi="Traditional Arabic" w:hint="cs"/>
          <w:b w:val="0"/>
          <w:bCs w:val="0"/>
          <w:noProof w:val="0"/>
          <w:sz w:val="28"/>
          <w:rtl/>
        </w:rPr>
        <w:t xml:space="preserve"> الأمر فيه سهل</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هو من تصرف الكتب</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يبقى أنه عليك أن تبقى</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من الأمانة العلمية</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من الأمانة ما هو واجب ومنها ما هو كمالي وتحسيني ومستحب لا أثر له</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وكل من الواجب والكمالي والتحسيني كل هذا إنما يتبع الأثر المترتب عليه</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 قدر زائد على المعنى</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ولا يسوغ إذا وصلت إلى الكتاب أو الجزء</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أن</w:t>
      </w:r>
      <w:r w:rsidR="00E353A2">
        <w:rPr>
          <w:rFonts w:ascii="Traditional Arabic" w:eastAsia="Calibri" w:hAnsi="Traditional Arabic" w:hint="cs"/>
          <w:b w:val="0"/>
          <w:bCs w:val="0"/>
          <w:noProof w:val="0"/>
          <w:sz w:val="28"/>
          <w:rtl/>
        </w:rPr>
        <w:t>ت الآن بينك وبين البخاري عشرون أو خمس وعشرو</w:t>
      </w:r>
      <w:r w:rsidRPr="004A0F17">
        <w:rPr>
          <w:rFonts w:ascii="Traditional Arabic" w:eastAsia="Calibri" w:hAnsi="Traditional Arabic" w:hint="cs"/>
          <w:b w:val="0"/>
          <w:bCs w:val="0"/>
          <w:noProof w:val="0"/>
          <w:sz w:val="28"/>
          <w:rtl/>
        </w:rPr>
        <w:t>ن شخص</w:t>
      </w:r>
      <w:r w:rsidR="00E353A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هذه فيها سعة</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لأنك مهما تصرفت البخاري لن يتضرر</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لو أسقطت راوي</w:t>
      </w:r>
      <w:r w:rsidR="00E353A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أو زدت راوي</w:t>
      </w:r>
      <w:r w:rsidR="00E353A2">
        <w:rPr>
          <w:rFonts w:ascii="Traditional Arabic" w:eastAsia="Calibri" w:hAnsi="Traditional Arabic" w:hint="cs"/>
          <w:b w:val="0"/>
          <w:bCs w:val="0"/>
          <w:noProof w:val="0"/>
          <w:sz w:val="28"/>
          <w:rtl/>
        </w:rPr>
        <w:t xml:space="preserve">ًا البخاري </w:t>
      </w:r>
      <w:r w:rsidRPr="004A0F17">
        <w:rPr>
          <w:rFonts w:ascii="Traditional Arabic" w:eastAsia="Calibri" w:hAnsi="Traditional Arabic" w:hint="cs"/>
          <w:b w:val="0"/>
          <w:bCs w:val="0"/>
          <w:noProof w:val="0"/>
          <w:sz w:val="28"/>
          <w:rtl/>
        </w:rPr>
        <w:t>يتضرر</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يتضرر</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ومع ذلك يبقى أن تتحرى الدقة في جميع ما تسطر</w:t>
      </w:r>
      <w:r w:rsidR="00E353A2">
        <w:rPr>
          <w:rFonts w:ascii="Traditional Arabic" w:eastAsia="Calibri" w:hAnsi="Traditional Arabic" w:hint="cs"/>
          <w:b w:val="0"/>
          <w:bCs w:val="0"/>
          <w:noProof w:val="0"/>
          <w:sz w:val="28"/>
          <w:rtl/>
        </w:rPr>
        <w:t>.</w:t>
      </w:r>
    </w:p>
    <w:p w:rsidR="00E353A2" w:rsidRDefault="00081734" w:rsidP="00E353A2">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ولا يسوغ لك إذا وصلت إلى الكتاب والجزء أن تتصرف في تغيير أسانيده ومتونه</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هذه خيانة علمية</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خيانة أن تتصرف وتبقيه منسوب</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إلى مؤلف</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نعم لك أن تقول</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تهذيب صحيح البخاري وتحذف منه وتتصرف وتسميه تهذيب</w:t>
      </w:r>
      <w:r w:rsidR="00E353A2">
        <w:rPr>
          <w:rFonts w:ascii="Traditional Arabic" w:eastAsia="Calibri" w:hAnsi="Traditional Arabic" w:hint="cs"/>
          <w:b w:val="0"/>
          <w:bCs w:val="0"/>
          <w:noProof w:val="0"/>
          <w:sz w:val="28"/>
          <w:rtl/>
        </w:rPr>
        <w:t>ًا، لكن لا تسم</w:t>
      </w:r>
      <w:r w:rsidRPr="004A0F17">
        <w:rPr>
          <w:rFonts w:ascii="Traditional Arabic" w:eastAsia="Calibri" w:hAnsi="Traditional Arabic" w:hint="cs"/>
          <w:b w:val="0"/>
          <w:bCs w:val="0"/>
          <w:noProof w:val="0"/>
          <w:sz w:val="28"/>
          <w:rtl/>
        </w:rPr>
        <w:t>ه صحيح البخاري</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فإذا سميته تهذيب</w:t>
      </w:r>
      <w:r w:rsidR="00E353A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تعرَّض </w:t>
      </w:r>
      <w:r w:rsidRPr="004A0F17">
        <w:rPr>
          <w:rFonts w:ascii="Traditional Arabic" w:eastAsia="Calibri" w:hAnsi="Traditional Arabic" w:hint="cs"/>
          <w:b w:val="0"/>
          <w:bCs w:val="0"/>
          <w:noProof w:val="0"/>
          <w:sz w:val="28"/>
          <w:rtl/>
        </w:rPr>
        <w:lastRenderedPageBreak/>
        <w:t>للنقد</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الإشكال أن تقول</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صحيح البخاري</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ولهذا قال شيخنا ابن وهب</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ابن دقيق العيد كما هو معروف</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أبو الفتح القشيري</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تقي الدين ابن دقيق العيد هو شيخه</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ابن وهب ينسبه إلى جده</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نوع من التدليس يتفننون في العبارات أحيان</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يفعله الخطيب كثير</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وكثير من أهل العلم يعني يمل أن تقول</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قال ابن دقيق العيد</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قال ابن دقيق العي</w:t>
      </w:r>
      <w:r w:rsidR="00E353A2">
        <w:rPr>
          <w:rFonts w:ascii="Traditional Arabic" w:eastAsia="Calibri" w:hAnsi="Traditional Arabic" w:hint="cs"/>
          <w:b w:val="0"/>
          <w:bCs w:val="0"/>
          <w:noProof w:val="0"/>
          <w:sz w:val="28"/>
          <w:rtl/>
        </w:rPr>
        <w:t>د،</w:t>
      </w:r>
      <w:r w:rsidRPr="004A0F17">
        <w:rPr>
          <w:rFonts w:ascii="Traditional Arabic" w:eastAsia="Calibri" w:hAnsi="Traditional Arabic" w:hint="cs"/>
          <w:b w:val="0"/>
          <w:bCs w:val="0"/>
          <w:noProof w:val="0"/>
          <w:sz w:val="28"/>
          <w:rtl/>
        </w:rPr>
        <w:t xml:space="preserve"> قال ابن.. </w:t>
      </w:r>
      <w:r w:rsidR="00E353A2">
        <w:rPr>
          <w:rFonts w:ascii="Traditional Arabic" w:eastAsia="Calibri" w:hAnsi="Traditional Arabic" w:hint="cs"/>
          <w:b w:val="0"/>
          <w:bCs w:val="0"/>
          <w:noProof w:val="0"/>
          <w:sz w:val="28"/>
          <w:rtl/>
        </w:rPr>
        <w:t xml:space="preserve">ماذا </w:t>
      </w:r>
      <w:r w:rsidRPr="004A0F17">
        <w:rPr>
          <w:rFonts w:ascii="Traditional Arabic" w:eastAsia="Calibri" w:hAnsi="Traditional Arabic" w:hint="cs"/>
          <w:b w:val="0"/>
          <w:bCs w:val="0"/>
          <w:noProof w:val="0"/>
          <w:sz w:val="28"/>
          <w:rtl/>
        </w:rPr>
        <w:t>ب</w:t>
      </w:r>
      <w:r w:rsidR="00E353A2">
        <w:rPr>
          <w:rFonts w:ascii="Traditional Arabic" w:eastAsia="Calibri" w:hAnsi="Traditional Arabic" w:hint="cs"/>
          <w:b w:val="0"/>
          <w:bCs w:val="0"/>
          <w:noProof w:val="0"/>
          <w:sz w:val="28"/>
          <w:rtl/>
        </w:rPr>
        <w:t>عد؟ ما جئ</w:t>
      </w:r>
      <w:r w:rsidRPr="004A0F17">
        <w:rPr>
          <w:rFonts w:ascii="Traditional Arabic" w:eastAsia="Calibri" w:hAnsi="Traditional Arabic" w:hint="cs"/>
          <w:b w:val="0"/>
          <w:bCs w:val="0"/>
          <w:noProof w:val="0"/>
          <w:sz w:val="28"/>
          <w:rtl/>
        </w:rPr>
        <w:t xml:space="preserve">ت </w:t>
      </w:r>
      <w:r w:rsidR="00E353A2">
        <w:rPr>
          <w:rFonts w:ascii="Traditional Arabic" w:eastAsia="Calibri" w:hAnsi="Traditional Arabic" w:hint="cs"/>
          <w:b w:val="0"/>
          <w:bCs w:val="0"/>
          <w:noProof w:val="0"/>
          <w:sz w:val="28"/>
          <w:rtl/>
        </w:rPr>
        <w:t>ب</w:t>
      </w:r>
      <w:r w:rsidRPr="004A0F17">
        <w:rPr>
          <w:rFonts w:ascii="Traditional Arabic" w:eastAsia="Calibri" w:hAnsi="Traditional Arabic" w:hint="cs"/>
          <w:b w:val="0"/>
          <w:bCs w:val="0"/>
          <w:noProof w:val="0"/>
          <w:sz w:val="28"/>
          <w:rtl/>
        </w:rPr>
        <w:t>جديد</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يا أخي تفنن وغير </w:t>
      </w:r>
      <w:r w:rsidR="00E353A2">
        <w:rPr>
          <w:rFonts w:ascii="Traditional Arabic" w:eastAsia="Calibri" w:hAnsi="Traditional Arabic" w:hint="cs"/>
          <w:b w:val="0"/>
          <w:bCs w:val="0"/>
          <w:noProof w:val="0"/>
          <w:sz w:val="28"/>
          <w:rtl/>
        </w:rPr>
        <w:t>واجعل</w:t>
      </w:r>
      <w:r w:rsidRPr="004A0F17">
        <w:rPr>
          <w:rFonts w:ascii="Traditional Arabic" w:eastAsia="Calibri" w:hAnsi="Traditional Arabic" w:hint="cs"/>
          <w:b w:val="0"/>
          <w:bCs w:val="0"/>
          <w:noProof w:val="0"/>
          <w:sz w:val="28"/>
          <w:rtl/>
        </w:rPr>
        <w:t xml:space="preserve"> السامع ينشط</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 ما يترتب عليه شيء</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وهو ابن وهب فعلا</w:t>
      </w:r>
      <w:r w:rsidR="00E353A2">
        <w:rPr>
          <w:rFonts w:ascii="Traditional Arabic" w:eastAsia="Calibri" w:hAnsi="Traditional Arabic" w:hint="cs"/>
          <w:b w:val="0"/>
          <w:bCs w:val="0"/>
          <w:noProof w:val="0"/>
          <w:sz w:val="28"/>
          <w:rtl/>
        </w:rPr>
        <w:t>ً.</w:t>
      </w:r>
    </w:p>
    <w:p w:rsidR="00E353A2" w:rsidRDefault="00081734" w:rsidP="00E353A2">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لكن لو قال</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قال شيخنا الثبجي</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الثبجي</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تبحث في كتب الأنساب ما تجد الثبجي هذا؟! وهو صحيح</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الثبجي لماذا؟ لأنه وُلد على ثبج البحر بساحل ينبع</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أنت الآن أضعته إضاعة بعيدة</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لما ذُكر في ترجمته من الطالع السعيد في تراجم عل</w:t>
      </w:r>
      <w:r w:rsidR="00E353A2">
        <w:rPr>
          <w:rFonts w:ascii="Traditional Arabic" w:eastAsia="Calibri" w:hAnsi="Traditional Arabic" w:hint="cs"/>
          <w:b w:val="0"/>
          <w:bCs w:val="0"/>
          <w:noProof w:val="0"/>
          <w:sz w:val="28"/>
          <w:rtl/>
        </w:rPr>
        <w:t>ماء الصعيد الثبجي قال المؤلف الإ</w:t>
      </w:r>
      <w:r w:rsidRPr="004A0F17">
        <w:rPr>
          <w:rFonts w:ascii="Traditional Arabic" w:eastAsia="Calibri" w:hAnsi="Traditional Arabic" w:hint="cs"/>
          <w:b w:val="0"/>
          <w:bCs w:val="0"/>
          <w:noProof w:val="0"/>
          <w:sz w:val="28"/>
          <w:rtl/>
        </w:rPr>
        <w:t>دفوي</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وكان يكتب بخطه الثبجي</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هو ولد على ثبج البحر بساحل ينبع</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فكان يكتب ابن دقيق العيد الثبجي</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E353A2">
        <w:rPr>
          <w:rFonts w:ascii="Traditional Arabic" w:eastAsia="Calibri" w:hAnsi="Traditional Arabic" w:hint="cs"/>
          <w:b w:val="0"/>
          <w:bCs w:val="0"/>
          <w:noProof w:val="0"/>
          <w:sz w:val="28"/>
          <w:rtl/>
        </w:rPr>
        <w:t>فجاء</w:t>
      </w:r>
      <w:r w:rsidRPr="004A0F17">
        <w:rPr>
          <w:rFonts w:ascii="Traditional Arabic" w:eastAsia="Calibri" w:hAnsi="Traditional Arabic" w:hint="cs"/>
          <w:b w:val="0"/>
          <w:bCs w:val="0"/>
          <w:noProof w:val="0"/>
          <w:sz w:val="28"/>
          <w:rtl/>
        </w:rPr>
        <w:t xml:space="preserve"> هذا اللي حقق الكتاب يعرِّف الخط الثبجي </w:t>
      </w:r>
      <w:r w:rsidR="00E353A2">
        <w:rPr>
          <w:rFonts w:ascii="Traditional Arabic" w:eastAsia="Calibri" w:hAnsi="Traditional Arabic" w:hint="cs"/>
          <w:b w:val="0"/>
          <w:bCs w:val="0"/>
          <w:noProof w:val="0"/>
          <w:sz w:val="28"/>
          <w:rtl/>
        </w:rPr>
        <w:t>ما هو</w:t>
      </w:r>
      <w:r w:rsidRPr="004A0F17">
        <w:rPr>
          <w:rFonts w:ascii="Traditional Arabic" w:eastAsia="Calibri" w:hAnsi="Traditional Arabic" w:hint="cs"/>
          <w:b w:val="0"/>
          <w:bCs w:val="0"/>
          <w:noProof w:val="0"/>
          <w:sz w:val="28"/>
          <w:rtl/>
        </w:rPr>
        <w:t>؟ قال</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هو الذي يشبه ثبج البحر وزبده ومتفرِّق</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ويطلع وينزل.. المقصود أنهم أحيان</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يغربون</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لينشط السامع</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وتبحث أنت أيها الطالب من ابن وهب هذا؟ هو عبد الله بن وهب</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هل عبد الله بن وهب يمكن؟ والله يمكن يجي</w:t>
      </w:r>
      <w:r w:rsidR="00E353A2">
        <w:rPr>
          <w:rFonts w:ascii="Traditional Arabic" w:eastAsia="Calibri" w:hAnsi="Traditional Arabic" w:hint="cs"/>
          <w:b w:val="0"/>
          <w:bCs w:val="0"/>
          <w:noProof w:val="0"/>
          <w:sz w:val="28"/>
          <w:rtl/>
        </w:rPr>
        <w:t>ء</w:t>
      </w:r>
      <w:r w:rsidRPr="004A0F17">
        <w:rPr>
          <w:rFonts w:ascii="Traditional Arabic" w:eastAsia="Calibri" w:hAnsi="Traditional Arabic" w:hint="cs"/>
          <w:b w:val="0"/>
          <w:bCs w:val="0"/>
          <w:noProof w:val="0"/>
          <w:sz w:val="28"/>
          <w:rtl/>
        </w:rPr>
        <w:t xml:space="preserve"> واحد م</w:t>
      </w:r>
      <w:r w:rsidR="00E353A2">
        <w:rPr>
          <w:rFonts w:ascii="Traditional Arabic" w:eastAsia="Calibri" w:hAnsi="Traditional Arabic" w:hint="cs"/>
          <w:b w:val="0"/>
          <w:bCs w:val="0"/>
          <w:noProof w:val="0"/>
          <w:sz w:val="28"/>
          <w:rtl/>
        </w:rPr>
        <w:t>م</w:t>
      </w:r>
      <w:r w:rsidRPr="004A0F17">
        <w:rPr>
          <w:rFonts w:ascii="Traditional Arabic" w:eastAsia="Calibri" w:hAnsi="Traditional Arabic" w:hint="cs"/>
          <w:b w:val="0"/>
          <w:bCs w:val="0"/>
          <w:noProof w:val="0"/>
          <w:sz w:val="28"/>
          <w:rtl/>
        </w:rPr>
        <w:t>ن يعلقون م</w:t>
      </w:r>
      <w:r w:rsidR="00E353A2">
        <w:rPr>
          <w:rFonts w:ascii="Traditional Arabic" w:eastAsia="Calibri" w:hAnsi="Traditional Arabic" w:hint="cs"/>
          <w:b w:val="0"/>
          <w:bCs w:val="0"/>
          <w:noProof w:val="0"/>
          <w:sz w:val="28"/>
          <w:rtl/>
        </w:rPr>
        <w:t>م</w:t>
      </w:r>
      <w:r w:rsidRPr="004A0F17">
        <w:rPr>
          <w:rFonts w:ascii="Traditional Arabic" w:eastAsia="Calibri" w:hAnsi="Traditional Arabic" w:hint="cs"/>
          <w:b w:val="0"/>
          <w:bCs w:val="0"/>
          <w:noProof w:val="0"/>
          <w:sz w:val="28"/>
          <w:rtl/>
        </w:rPr>
        <w:t>ن يتعانون مسخ الكتب التي امتلأت بها المكتبات</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يعلِّق عبد الله بن وهب</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كم بين الذهبي وابن وهب؟! بينهم كم؟ ستمائة سنة بينهم</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وقد يتكايس بعضهم </w:t>
      </w:r>
      <w:r w:rsidR="00733666" w:rsidRPr="004A0F17">
        <w:rPr>
          <w:rFonts w:ascii="Traditional Arabic" w:eastAsia="Calibri" w:hAnsi="Traditional Arabic" w:hint="cs"/>
          <w:b w:val="0"/>
          <w:bCs w:val="0"/>
          <w:noProof w:val="0"/>
          <w:sz w:val="28"/>
          <w:rtl/>
        </w:rPr>
        <w:t>يقول</w:t>
      </w:r>
      <w:r w:rsidR="00E353A2">
        <w:rPr>
          <w:rFonts w:ascii="Traditional Arabic" w:eastAsia="Calibri" w:hAnsi="Traditional Arabic" w:hint="cs"/>
          <w:b w:val="0"/>
          <w:bCs w:val="0"/>
          <w:noProof w:val="0"/>
          <w:sz w:val="28"/>
          <w:rtl/>
        </w:rPr>
        <w:t>:</w:t>
      </w:r>
      <w:r w:rsidR="00733666" w:rsidRPr="004A0F17">
        <w:rPr>
          <w:rFonts w:ascii="Traditional Arabic" w:eastAsia="Calibri" w:hAnsi="Traditional Arabic" w:hint="cs"/>
          <w:b w:val="0"/>
          <w:bCs w:val="0"/>
          <w:noProof w:val="0"/>
          <w:sz w:val="28"/>
          <w:rtl/>
        </w:rPr>
        <w:t xml:space="preserve"> إن لم يكن عبد الله بن وهب الإمام فلا أدري من هو</w:t>
      </w:r>
      <w:r w:rsidR="00E353A2">
        <w:rPr>
          <w:rFonts w:ascii="Traditional Arabic" w:eastAsia="Calibri" w:hAnsi="Traditional Arabic" w:hint="cs"/>
          <w:b w:val="0"/>
          <w:bCs w:val="0"/>
          <w:noProof w:val="0"/>
          <w:sz w:val="28"/>
          <w:rtl/>
        </w:rPr>
        <w:t>،</w:t>
      </w:r>
      <w:r w:rsidR="00733666" w:rsidRPr="004A0F17">
        <w:rPr>
          <w:rFonts w:ascii="Traditional Arabic" w:eastAsia="Calibri" w:hAnsi="Traditional Arabic" w:hint="cs"/>
          <w:b w:val="0"/>
          <w:bCs w:val="0"/>
          <w:noProof w:val="0"/>
          <w:sz w:val="28"/>
          <w:rtl/>
        </w:rPr>
        <w:t xml:space="preserve"> يعني صحيح مثل هذه الأمور توقع بعض المحققين في فضائح</w:t>
      </w:r>
      <w:r w:rsidR="00E353A2">
        <w:rPr>
          <w:rFonts w:ascii="Traditional Arabic" w:eastAsia="Calibri" w:hAnsi="Traditional Arabic" w:hint="cs"/>
          <w:b w:val="0"/>
          <w:bCs w:val="0"/>
          <w:noProof w:val="0"/>
          <w:sz w:val="28"/>
          <w:rtl/>
        </w:rPr>
        <w:t>.</w:t>
      </w:r>
    </w:p>
    <w:p w:rsidR="00812040" w:rsidRDefault="00733666" w:rsidP="00812040">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في صحيح البخاري في حديث أبي موسى الأشعري قال</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لما ذكر ويكثر الهرج قال أبو موسى</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والهرج بلسان الحبشة القتل</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جاء المعلِّق أبو موسى ترجم لأبي موسى المديني المتوفى سنة خمسمائة وخمس وثمانين</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مثل هذا يفتضح من يعلِّق</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وهو ما يعرف</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هناك أمور مضحكة في مثل هذا</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وقد ينقل نقل</w:t>
      </w:r>
      <w:r w:rsidR="00E353A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لغوي</w:t>
      </w:r>
      <w:r w:rsidR="00E353A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فيترجَم المحدِّث والعكس يُنقَل كلام فقيه وينسب إلى مؤرِّخ </w:t>
      </w:r>
      <w:r w:rsidR="00E353A2">
        <w:rPr>
          <w:rFonts w:ascii="Traditional Arabic" w:eastAsia="Calibri" w:hAnsi="Traditional Arabic" w:hint="cs"/>
          <w:b w:val="0"/>
          <w:bCs w:val="0"/>
          <w:noProof w:val="0"/>
          <w:sz w:val="28"/>
          <w:rtl/>
        </w:rPr>
        <w:t>ما هذا الكلام</w:t>
      </w:r>
      <w:r w:rsidRPr="004A0F17">
        <w:rPr>
          <w:rFonts w:ascii="Traditional Arabic" w:eastAsia="Calibri" w:hAnsi="Traditional Arabic" w:hint="cs"/>
          <w:b w:val="0"/>
          <w:bCs w:val="0"/>
          <w:noProof w:val="0"/>
          <w:sz w:val="28"/>
          <w:rtl/>
        </w:rPr>
        <w:t>؟! طالب العلم ينبغي أن يكون متحري</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للدقة</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ينبغي أن يُنظَر فيه هل يجب أو هو مستحسن</w:t>
      </w:r>
      <w:r w:rsidR="00E353A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إذا وصلت لكتاب ثم أردت أن تنقل من قال البخاري حدثنا الحميدي عبد الله بن الزبير تقول</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w:t>
      </w:r>
      <w:r w:rsidR="00812040">
        <w:rPr>
          <w:rFonts w:ascii="Traditional Arabic" w:eastAsia="Calibri" w:hAnsi="Traditional Arabic" w:hint="cs"/>
          <w:b w:val="0"/>
          <w:bCs w:val="0"/>
          <w:noProof w:val="0"/>
          <w:sz w:val="28"/>
          <w:rtl/>
        </w:rPr>
        <w:t>لمَ</w:t>
      </w:r>
      <w:r w:rsidRPr="004A0F17">
        <w:rPr>
          <w:rFonts w:ascii="Traditional Arabic" w:eastAsia="Calibri" w:hAnsi="Traditional Arabic" w:hint="cs"/>
          <w:b w:val="0"/>
          <w:bCs w:val="0"/>
          <w:noProof w:val="0"/>
          <w:sz w:val="28"/>
          <w:rtl/>
        </w:rPr>
        <w:t xml:space="preserve"> يقد</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م الحميدي</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أنا حر يا أخي</w:t>
      </w:r>
      <w:r w:rsidR="00812040">
        <w:rPr>
          <w:rFonts w:ascii="Traditional Arabic" w:eastAsia="Calibri" w:hAnsi="Traditional Arabic" w:hint="cs"/>
          <w:b w:val="0"/>
          <w:bCs w:val="0"/>
          <w:noProof w:val="0"/>
          <w:sz w:val="28"/>
          <w:rtl/>
        </w:rPr>
        <w:t>، أنا لا غيرت شيئًا،</w:t>
      </w:r>
      <w:r w:rsidRPr="004A0F17">
        <w:rPr>
          <w:rFonts w:ascii="Traditional Arabic" w:eastAsia="Calibri" w:hAnsi="Traditional Arabic" w:hint="cs"/>
          <w:b w:val="0"/>
          <w:bCs w:val="0"/>
          <w:noProof w:val="0"/>
          <w:sz w:val="28"/>
          <w:rtl/>
        </w:rPr>
        <w:t xml:space="preserve"> حدثنا عبد الله بن الز</w:t>
      </w:r>
      <w:r w:rsidR="00812040">
        <w:rPr>
          <w:rFonts w:ascii="Traditional Arabic" w:eastAsia="Calibri" w:hAnsi="Traditional Arabic" w:hint="cs"/>
          <w:b w:val="0"/>
          <w:bCs w:val="0"/>
          <w:noProof w:val="0"/>
          <w:sz w:val="28"/>
          <w:rtl/>
        </w:rPr>
        <w:t>بير الحميدي المكي المتوفى سنة مائ</w:t>
      </w:r>
      <w:r w:rsidRPr="004A0F17">
        <w:rPr>
          <w:rFonts w:ascii="Traditional Arabic" w:eastAsia="Calibri" w:hAnsi="Traditional Arabic" w:hint="cs"/>
          <w:b w:val="0"/>
          <w:bCs w:val="0"/>
          <w:noProof w:val="0"/>
          <w:sz w:val="28"/>
          <w:rtl/>
        </w:rPr>
        <w:t>تين وتسعة عشر</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هل لك أن تقول هذا </w:t>
      </w:r>
      <w:r w:rsidR="00812040">
        <w:rPr>
          <w:rFonts w:ascii="Traditional Arabic" w:eastAsia="Calibri" w:hAnsi="Traditional Arabic" w:hint="cs"/>
          <w:b w:val="0"/>
          <w:bCs w:val="0"/>
          <w:noProof w:val="0"/>
          <w:sz w:val="28"/>
          <w:rtl/>
        </w:rPr>
        <w:t>أم</w:t>
      </w:r>
      <w:r w:rsidRPr="004A0F17">
        <w:rPr>
          <w:rFonts w:ascii="Traditional Arabic" w:eastAsia="Calibri" w:hAnsi="Traditional Arabic" w:hint="cs"/>
          <w:b w:val="0"/>
          <w:bCs w:val="0"/>
          <w:noProof w:val="0"/>
          <w:sz w:val="28"/>
          <w:rtl/>
        </w:rPr>
        <w:t xml:space="preserve"> لا؟</w:t>
      </w:r>
    </w:p>
    <w:p w:rsidR="00812040" w:rsidRDefault="00733666" w:rsidP="00812040">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يقول</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ينبغي أن يُنظَر فيه هل يجب أو هو مستحسن</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لو تُرك المجال للتصرفات مسخت الكتب</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w:t>
      </w:r>
      <w:r w:rsidR="00812040" w:rsidRPr="004A0F17">
        <w:rPr>
          <w:rFonts w:ascii="Traditional Arabic" w:eastAsia="Calibri" w:hAnsi="Traditional Arabic" w:hint="cs"/>
          <w:b w:val="0"/>
          <w:bCs w:val="0"/>
          <w:noProof w:val="0"/>
          <w:sz w:val="28"/>
          <w:rtl/>
        </w:rPr>
        <w:t xml:space="preserve">يمنع </w:t>
      </w:r>
      <w:r w:rsidRPr="004A0F17">
        <w:rPr>
          <w:rFonts w:ascii="Traditional Arabic" w:eastAsia="Calibri" w:hAnsi="Traditional Arabic" w:hint="cs"/>
          <w:b w:val="0"/>
          <w:bCs w:val="0"/>
          <w:noProof w:val="0"/>
          <w:sz w:val="28"/>
          <w:rtl/>
        </w:rPr>
        <w:t>بعضهم منع</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باتًّا أن تتصرف في الكتب حتى على القول عند جمهور العلماء بجواز الرواية بالمعنى يقول بعضهم</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تنقل من المصنفات</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يجوز أن تنقل من المصنفات بالمعنى</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يا أخي ما يصعب عليك أن تنقل من البخاري بالحرف</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5F267B" w:rsidRPr="004A0F17">
        <w:rPr>
          <w:rFonts w:ascii="Traditional Arabic" w:eastAsia="Calibri" w:hAnsi="Traditional Arabic" w:hint="cs"/>
          <w:b w:val="0"/>
          <w:bCs w:val="0"/>
          <w:noProof w:val="0"/>
          <w:sz w:val="28"/>
          <w:rtl/>
        </w:rPr>
        <w:t xml:space="preserve">أجيزت الرواية بالمعنى </w:t>
      </w:r>
      <w:r w:rsidR="00812040">
        <w:rPr>
          <w:rFonts w:ascii="Traditional Arabic" w:eastAsia="Calibri" w:hAnsi="Traditional Arabic" w:hint="cs"/>
          <w:b w:val="0"/>
          <w:bCs w:val="0"/>
          <w:noProof w:val="0"/>
          <w:sz w:val="28"/>
          <w:rtl/>
        </w:rPr>
        <w:t>لماذا؟ ل</w:t>
      </w:r>
      <w:r w:rsidR="005F267B" w:rsidRPr="004A0F17">
        <w:rPr>
          <w:rFonts w:ascii="Traditional Arabic" w:eastAsia="Calibri" w:hAnsi="Traditional Arabic" w:hint="cs"/>
          <w:b w:val="0"/>
          <w:bCs w:val="0"/>
          <w:noProof w:val="0"/>
          <w:sz w:val="28"/>
          <w:rtl/>
        </w:rPr>
        <w:t>لحاجة إليها</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يعني هل يتصور في الراوي أنه مثل المسجل ما يفلت حرف</w:t>
      </w:r>
      <w:r w:rsidR="00812040">
        <w:rPr>
          <w:rFonts w:ascii="Traditional Arabic" w:eastAsia="Calibri" w:hAnsi="Traditional Arabic" w:hint="cs"/>
          <w:b w:val="0"/>
          <w:bCs w:val="0"/>
          <w:noProof w:val="0"/>
          <w:sz w:val="28"/>
          <w:rtl/>
        </w:rPr>
        <w:t>ًا،</w:t>
      </w:r>
      <w:r w:rsidR="005F267B" w:rsidRPr="004A0F17">
        <w:rPr>
          <w:rFonts w:ascii="Traditional Arabic" w:eastAsia="Calibri" w:hAnsi="Traditional Arabic" w:hint="cs"/>
          <w:b w:val="0"/>
          <w:bCs w:val="0"/>
          <w:noProof w:val="0"/>
          <w:sz w:val="28"/>
          <w:rtl/>
        </w:rPr>
        <w:t xml:space="preserve"> إنما جوزوا الرواية بالمعنى بشروطها</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لكن إذا نقلت من الكتب </w:t>
      </w:r>
      <w:r w:rsidR="00812040">
        <w:rPr>
          <w:rFonts w:ascii="Traditional Arabic" w:eastAsia="Calibri" w:hAnsi="Traditional Arabic" w:hint="cs"/>
          <w:b w:val="0"/>
          <w:bCs w:val="0"/>
          <w:noProof w:val="0"/>
          <w:sz w:val="28"/>
          <w:rtl/>
        </w:rPr>
        <w:t>ف</w:t>
      </w:r>
      <w:r w:rsidR="005F267B" w:rsidRPr="004A0F17">
        <w:rPr>
          <w:rFonts w:ascii="Traditional Arabic" w:eastAsia="Calibri" w:hAnsi="Traditional Arabic" w:hint="cs"/>
          <w:b w:val="0"/>
          <w:bCs w:val="0"/>
          <w:noProof w:val="0"/>
          <w:sz w:val="28"/>
          <w:rtl/>
        </w:rPr>
        <w:t>لا داعي لأن تنقل بالمعنى</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فيجب عليك أن تنقل </w:t>
      </w:r>
      <w:r w:rsidR="005F267B" w:rsidRPr="004A0F17">
        <w:rPr>
          <w:rFonts w:ascii="Traditional Arabic" w:eastAsia="Calibri" w:hAnsi="Traditional Arabic" w:hint="cs"/>
          <w:b w:val="0"/>
          <w:bCs w:val="0"/>
          <w:noProof w:val="0"/>
          <w:sz w:val="28"/>
          <w:rtl/>
        </w:rPr>
        <w:lastRenderedPageBreak/>
        <w:t>بالحرف</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ولذا يقول</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ينبغي أن ينظر فيه هل يجب أو مستحسن</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وقوى بعضهم الوجوب مع تجويزهم الرواية بالمعنى</w:t>
      </w:r>
      <w:r w:rsidR="00812040">
        <w:rPr>
          <w:rFonts w:ascii="Traditional Arabic" w:eastAsia="Calibri" w:hAnsi="Traditional Arabic" w:hint="cs"/>
          <w:b w:val="0"/>
          <w:bCs w:val="0"/>
          <w:noProof w:val="0"/>
          <w:sz w:val="28"/>
          <w:rtl/>
        </w:rPr>
        <w:t xml:space="preserve">؛ </w:t>
      </w:r>
      <w:r w:rsidR="005F267B" w:rsidRPr="004A0F17">
        <w:rPr>
          <w:rFonts w:ascii="Traditional Arabic" w:eastAsia="Calibri" w:hAnsi="Traditional Arabic" w:hint="cs"/>
          <w:b w:val="0"/>
          <w:bCs w:val="0"/>
          <w:noProof w:val="0"/>
          <w:sz w:val="28"/>
          <w:rtl/>
        </w:rPr>
        <w:t>لأن الرواية باللفظ قد تكون متعذرة</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فتجوز الرواية بالمعنى</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حينئذ يقول</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وقوى بعضهم الوجوب مع تجويزهم الرواية بالمعنى</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الرواية بالمعنى عند عامة أهل العلم عند الجمهور جائزة بشروطها لعارف بمدلولات الألفاظ وما يحيل المعاني تجوز</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وهذا في غير المصنَّفات</w:t>
      </w:r>
      <w:r w:rsidR="00812040">
        <w:rPr>
          <w:rFonts w:ascii="Traditional Arabic" w:eastAsia="Calibri" w:hAnsi="Traditional Arabic" w:hint="cs"/>
          <w:b w:val="0"/>
          <w:bCs w:val="0"/>
          <w:noProof w:val="0"/>
          <w:sz w:val="28"/>
          <w:rtl/>
        </w:rPr>
        <w:t>،</w:t>
      </w:r>
      <w:r w:rsidR="005F267B" w:rsidRPr="004A0F17">
        <w:rPr>
          <w:rFonts w:ascii="Traditional Arabic" w:eastAsia="Calibri" w:hAnsi="Traditional Arabic" w:hint="cs"/>
          <w:b w:val="0"/>
          <w:bCs w:val="0"/>
          <w:noProof w:val="0"/>
          <w:sz w:val="28"/>
          <w:rtl/>
        </w:rPr>
        <w:t xml:space="preserve"> أما في المصنفات فلا يجوز تغيير ما فيها</w:t>
      </w:r>
      <w:r w:rsidR="00812040">
        <w:rPr>
          <w:rFonts w:ascii="Traditional Arabic" w:eastAsia="Calibri" w:hAnsi="Traditional Arabic" w:hint="cs"/>
          <w:b w:val="0"/>
          <w:bCs w:val="0"/>
          <w:noProof w:val="0"/>
          <w:sz w:val="28"/>
          <w:rtl/>
        </w:rPr>
        <w:t>.</w:t>
      </w:r>
    </w:p>
    <w:p w:rsidR="00B85B72" w:rsidRDefault="005F267B" w:rsidP="00B85B72">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وقالوا</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له أن يغير التصنيف</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كلام فيه ضعف</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هو يريد أن يطرد أن العلماء مادام أجازوا الرواية بالمعنى</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فلماذا لا نتصرف في أسماء الرواة لاسيما إذا اقتضى الأمر هذا التصرف فمثلا</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وجدنا الإمام البخاري يروي عن محمد مهمل</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ونحن ننسب محمد</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812040">
        <w:rPr>
          <w:rFonts w:ascii="Traditional Arabic" w:eastAsia="Calibri" w:hAnsi="Traditional Arabic" w:hint="cs"/>
          <w:b w:val="0"/>
          <w:bCs w:val="0"/>
          <w:noProof w:val="0"/>
          <w:sz w:val="28"/>
          <w:rtl/>
        </w:rPr>
        <w:t>فما</w:t>
      </w:r>
      <w:r w:rsidRPr="004A0F17">
        <w:rPr>
          <w:rFonts w:ascii="Traditional Arabic" w:eastAsia="Calibri" w:hAnsi="Traditional Arabic" w:hint="cs"/>
          <w:b w:val="0"/>
          <w:bCs w:val="0"/>
          <w:noProof w:val="0"/>
          <w:sz w:val="28"/>
          <w:rtl/>
        </w:rPr>
        <w:t xml:space="preserve"> المانع</w:t>
      </w:r>
      <w:r w:rsidR="00812040" w:rsidRPr="004A0F17">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ليعرف القارئ أن محمد</w:t>
      </w:r>
      <w:r w:rsidR="00812040">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المراد به ابن بشار أو الذهلي أو غيره أو فلان.. يقول</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كلام فيه ضعف</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الالتزام بالحرفية إنما تكون في القرآن بالحرفية</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الذي لا يجوز روايته بالمعنى ألبتة</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وأما مادامت الرواية بالمعنى </w:t>
      </w:r>
      <w:r w:rsidR="00812040">
        <w:rPr>
          <w:rFonts w:ascii="Traditional Arabic" w:eastAsia="Calibri" w:hAnsi="Traditional Arabic" w:hint="cs"/>
          <w:b w:val="0"/>
          <w:bCs w:val="0"/>
          <w:noProof w:val="0"/>
          <w:sz w:val="28"/>
          <w:rtl/>
        </w:rPr>
        <w:t xml:space="preserve">جائزة </w:t>
      </w:r>
      <w:r w:rsidRPr="004A0F17">
        <w:rPr>
          <w:rFonts w:ascii="Traditional Arabic" w:eastAsia="Calibri" w:hAnsi="Traditional Arabic" w:hint="cs"/>
          <w:b w:val="0"/>
          <w:bCs w:val="0"/>
          <w:noProof w:val="0"/>
          <w:sz w:val="28"/>
          <w:rtl/>
        </w:rPr>
        <w:t>في كلام النبي -عليه الصلاة والسلام- ففي كلام الناس من باب أولى</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يبقى أنه مادامت الرواية باللفظ ممكنة</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812040">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ما الذي يدعونا إلى الرواية بالمعنى</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812040">
        <w:rPr>
          <w:rFonts w:ascii="Traditional Arabic" w:eastAsia="Calibri" w:hAnsi="Traditional Arabic" w:hint="cs"/>
          <w:b w:val="0"/>
          <w:bCs w:val="0"/>
          <w:noProof w:val="0"/>
          <w:sz w:val="28"/>
          <w:rtl/>
        </w:rPr>
        <w:t>أليست</w:t>
      </w:r>
      <w:r w:rsidRPr="004A0F17">
        <w:rPr>
          <w:rFonts w:ascii="Traditional Arabic" w:eastAsia="Calibri" w:hAnsi="Traditional Arabic" w:hint="cs"/>
          <w:b w:val="0"/>
          <w:bCs w:val="0"/>
          <w:noProof w:val="0"/>
          <w:sz w:val="28"/>
          <w:rtl/>
        </w:rPr>
        <w:t xml:space="preserve"> الحاجة</w:t>
      </w:r>
      <w:r w:rsidR="00812040">
        <w:rPr>
          <w:rFonts w:ascii="Traditional Arabic" w:eastAsia="Calibri" w:hAnsi="Traditional Arabic" w:hint="cs"/>
          <w:b w:val="0"/>
          <w:bCs w:val="0"/>
          <w:noProof w:val="0"/>
          <w:sz w:val="28"/>
          <w:rtl/>
        </w:rPr>
        <w:t xml:space="preserve"> هي</w:t>
      </w:r>
      <w:r w:rsidRPr="004A0F17">
        <w:rPr>
          <w:rFonts w:ascii="Traditional Arabic" w:eastAsia="Calibri" w:hAnsi="Traditional Arabic" w:hint="cs"/>
          <w:b w:val="0"/>
          <w:bCs w:val="0"/>
          <w:noProof w:val="0"/>
          <w:sz w:val="28"/>
          <w:rtl/>
        </w:rPr>
        <w:t xml:space="preserve"> التي جعلت العلماء يجيزون الرواية بالمعنى</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الحاجة هي التي جعلت العلماء يجيزون</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مادام اللفظ موجود</w:t>
      </w:r>
      <w:r w:rsidR="00812040">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أمامنا</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فما الذي يدعونا إلى الرواية بالمعنى</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علينا أن نتقيد بالرواية الحرفية</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ما ينادي به كثير من المحققين الآن أن الذين يقولون الأمانة العلمية</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ولا يجوز التصرف</w:t>
      </w:r>
      <w:r w:rsidR="00812040">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أهل الحديث تقدموا هؤلاء بعشرة قرون أو أكثر</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من أهل العلم من يرى أنك إذا وجدت في كتابك الذي ترويه عن شيخك خطأ</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تبين خطأ</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يقول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ترويه على الخطأ وتكتبه على الخطأ</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ثم تنبه عليه في الحاشية كذا في أصلنا المسموع من شيخنا والصواب كذا</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تعدِّل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4F0D8A" w:rsidRPr="004A0F17">
        <w:rPr>
          <w:rFonts w:ascii="Traditional Arabic" w:eastAsia="Calibri" w:hAnsi="Traditional Arabic" w:hint="cs"/>
          <w:b w:val="0"/>
          <w:bCs w:val="0"/>
          <w:noProof w:val="0"/>
          <w:sz w:val="28"/>
          <w:rtl/>
        </w:rPr>
        <w:t>ومنهم من يقول</w:t>
      </w:r>
      <w:r w:rsidR="00B85B72">
        <w:rPr>
          <w:rFonts w:ascii="Traditional Arabic" w:eastAsia="Calibri" w:hAnsi="Traditional Arabic" w:hint="cs"/>
          <w:b w:val="0"/>
          <w:bCs w:val="0"/>
          <w:noProof w:val="0"/>
          <w:sz w:val="28"/>
          <w:rtl/>
        </w:rPr>
        <w:t>:</w:t>
      </w:r>
      <w:r w:rsidR="004F0D8A" w:rsidRPr="004A0F17">
        <w:rPr>
          <w:rFonts w:ascii="Traditional Arabic" w:eastAsia="Calibri" w:hAnsi="Traditional Arabic" w:hint="cs"/>
          <w:b w:val="0"/>
          <w:bCs w:val="0"/>
          <w:noProof w:val="0"/>
          <w:sz w:val="28"/>
          <w:rtl/>
        </w:rPr>
        <w:t xml:space="preserve"> عدِّل وبيِّن في الحاشية أن الذي في الأصول كذا وصوَّبناه</w:t>
      </w:r>
      <w:r w:rsidR="00B85B72">
        <w:rPr>
          <w:rFonts w:ascii="Traditional Arabic" w:eastAsia="Calibri" w:hAnsi="Traditional Arabic" w:hint="cs"/>
          <w:b w:val="0"/>
          <w:bCs w:val="0"/>
          <w:noProof w:val="0"/>
          <w:sz w:val="28"/>
          <w:rtl/>
        </w:rPr>
        <w:t>،</w:t>
      </w:r>
      <w:r w:rsidR="004F0D8A" w:rsidRPr="004A0F17">
        <w:rPr>
          <w:rFonts w:ascii="Traditional Arabic" w:eastAsia="Calibri" w:hAnsi="Traditional Arabic" w:hint="cs"/>
          <w:b w:val="0"/>
          <w:bCs w:val="0"/>
          <w:noProof w:val="0"/>
          <w:sz w:val="28"/>
          <w:rtl/>
        </w:rPr>
        <w:t xml:space="preserve"> وكم من تعديل عند المحققين المتأخرين حتى من الكبار</w:t>
      </w:r>
      <w:r w:rsidR="00B85B72">
        <w:rPr>
          <w:rFonts w:ascii="Traditional Arabic" w:eastAsia="Calibri" w:hAnsi="Traditional Arabic" w:hint="cs"/>
          <w:b w:val="0"/>
          <w:bCs w:val="0"/>
          <w:noProof w:val="0"/>
          <w:sz w:val="28"/>
          <w:rtl/>
        </w:rPr>
        <w:t>،</w:t>
      </w:r>
      <w:r w:rsidR="004F0D8A" w:rsidRPr="004A0F17">
        <w:rPr>
          <w:rFonts w:ascii="Traditional Arabic" w:eastAsia="Calibri" w:hAnsi="Traditional Arabic" w:hint="cs"/>
          <w:b w:val="0"/>
          <w:bCs w:val="0"/>
          <w:noProof w:val="0"/>
          <w:sz w:val="28"/>
          <w:rtl/>
        </w:rPr>
        <w:t xml:space="preserve"> كم من تعديل يرجحون بين الألفاظ في النسخ ثم بعد ذلك يجعل الراجح في الحاشية والمرجوح في الصلب</w:t>
      </w:r>
      <w:r w:rsidR="00B85B72">
        <w:rPr>
          <w:rFonts w:ascii="Traditional Arabic" w:eastAsia="Calibri" w:hAnsi="Traditional Arabic" w:hint="cs"/>
          <w:b w:val="0"/>
          <w:bCs w:val="0"/>
          <w:noProof w:val="0"/>
          <w:sz w:val="28"/>
          <w:rtl/>
        </w:rPr>
        <w:t>،</w:t>
      </w:r>
      <w:r w:rsidR="004F0D8A" w:rsidRPr="004A0F17">
        <w:rPr>
          <w:rFonts w:ascii="Traditional Arabic" w:eastAsia="Calibri" w:hAnsi="Traditional Arabic" w:hint="cs"/>
          <w:b w:val="0"/>
          <w:bCs w:val="0"/>
          <w:noProof w:val="0"/>
          <w:sz w:val="28"/>
          <w:rtl/>
        </w:rPr>
        <w:t xml:space="preserve"> كثير هذا من المحققين قد يأتي بشيء يضحك</w:t>
      </w:r>
      <w:r w:rsidR="00B85B72">
        <w:rPr>
          <w:rFonts w:ascii="Traditional Arabic" w:eastAsia="Calibri" w:hAnsi="Traditional Arabic" w:hint="cs"/>
          <w:b w:val="0"/>
          <w:bCs w:val="0"/>
          <w:noProof w:val="0"/>
          <w:sz w:val="28"/>
          <w:rtl/>
        </w:rPr>
        <w:t>،</w:t>
      </w:r>
      <w:r w:rsidR="004F0D8A" w:rsidRPr="004A0F17">
        <w:rPr>
          <w:rFonts w:ascii="Traditional Arabic" w:eastAsia="Calibri" w:hAnsi="Traditional Arabic" w:hint="cs"/>
          <w:b w:val="0"/>
          <w:bCs w:val="0"/>
          <w:noProof w:val="0"/>
          <w:sz w:val="28"/>
          <w:rtl/>
        </w:rPr>
        <w:t xml:space="preserve"> لكن تحجَّر ذهنه</w:t>
      </w:r>
      <w:r w:rsidR="00B85B72">
        <w:rPr>
          <w:rFonts w:ascii="Traditional Arabic" w:eastAsia="Calibri" w:hAnsi="Traditional Arabic" w:hint="cs"/>
          <w:b w:val="0"/>
          <w:bCs w:val="0"/>
          <w:noProof w:val="0"/>
          <w:sz w:val="28"/>
          <w:rtl/>
        </w:rPr>
        <w:t>،</w:t>
      </w:r>
      <w:r w:rsidR="004F0D8A" w:rsidRPr="004A0F17">
        <w:rPr>
          <w:rFonts w:ascii="Traditional Arabic" w:eastAsia="Calibri" w:hAnsi="Traditional Arabic" w:hint="cs"/>
          <w:b w:val="0"/>
          <w:bCs w:val="0"/>
          <w:noProof w:val="0"/>
          <w:sz w:val="28"/>
          <w:rtl/>
        </w:rPr>
        <w:t xml:space="preserve"> خطر على باله فهم هذه الكلمة واتضحت واستغلق معنى الأخرى</w:t>
      </w:r>
      <w:r w:rsidR="00B85B72">
        <w:rPr>
          <w:rFonts w:ascii="Traditional Arabic" w:eastAsia="Calibri" w:hAnsi="Traditional Arabic" w:hint="cs"/>
          <w:b w:val="0"/>
          <w:bCs w:val="0"/>
          <w:noProof w:val="0"/>
          <w:sz w:val="28"/>
          <w:rtl/>
        </w:rPr>
        <w:t>،</w:t>
      </w:r>
      <w:r w:rsidR="004F0D8A" w:rsidRPr="004A0F17">
        <w:rPr>
          <w:rFonts w:ascii="Traditional Arabic" w:eastAsia="Calibri" w:hAnsi="Traditional Arabic" w:hint="cs"/>
          <w:b w:val="0"/>
          <w:bCs w:val="0"/>
          <w:noProof w:val="0"/>
          <w:sz w:val="28"/>
          <w:rtl/>
        </w:rPr>
        <w:t xml:space="preserve"> فجعل هذه في الصلب وتلك في الحاشية</w:t>
      </w:r>
      <w:r w:rsidR="00B85B72">
        <w:rPr>
          <w:rFonts w:ascii="Traditional Arabic" w:eastAsia="Calibri" w:hAnsi="Traditional Arabic" w:hint="cs"/>
          <w:b w:val="0"/>
          <w:bCs w:val="0"/>
          <w:noProof w:val="0"/>
          <w:sz w:val="28"/>
          <w:rtl/>
        </w:rPr>
        <w:t>،</w:t>
      </w:r>
      <w:r w:rsidR="004F0D8A" w:rsidRPr="004A0F17">
        <w:rPr>
          <w:rFonts w:ascii="Traditional Arabic" w:eastAsia="Calibri" w:hAnsi="Traditional Arabic" w:hint="cs"/>
          <w:b w:val="0"/>
          <w:bCs w:val="0"/>
          <w:noProof w:val="0"/>
          <w:sz w:val="28"/>
          <w:rtl/>
        </w:rPr>
        <w:t xml:space="preserve"> ثم يجعل هذه الراجحة في الحاشية والمرجوحة في الصلب</w:t>
      </w:r>
      <w:r w:rsidR="00B85B72">
        <w:rPr>
          <w:rFonts w:ascii="Traditional Arabic" w:eastAsia="Calibri" w:hAnsi="Traditional Arabic" w:hint="cs"/>
          <w:b w:val="0"/>
          <w:bCs w:val="0"/>
          <w:noProof w:val="0"/>
          <w:sz w:val="28"/>
          <w:rtl/>
        </w:rPr>
        <w:t>.</w:t>
      </w:r>
    </w:p>
    <w:p w:rsidR="00B85B72" w:rsidRDefault="004F0D8A" w:rsidP="00B85B72">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يقول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أما إذا نقلنا من الجزء شيئ</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إلى تصانيفنا وتخاريجنا فإنه ليس في ذلك تغيير للتصنيف الأول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أنت إذا أخذت من الكتاب الأصلي حديث</w:t>
      </w:r>
      <w:r w:rsidR="00B85B7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w:t>
      </w:r>
      <w:r w:rsidR="00B85B72">
        <w:rPr>
          <w:rFonts w:ascii="Traditional Arabic" w:eastAsia="Calibri" w:hAnsi="Traditional Arabic" w:hint="cs"/>
          <w:b w:val="0"/>
          <w:bCs w:val="0"/>
          <w:noProof w:val="0"/>
          <w:sz w:val="28"/>
          <w:rtl/>
        </w:rPr>
        <w:t>أو</w:t>
      </w:r>
      <w:r w:rsidRPr="004A0F17">
        <w:rPr>
          <w:rFonts w:ascii="Traditional Arabic" w:eastAsia="Calibri" w:hAnsi="Traditional Arabic" w:hint="cs"/>
          <w:b w:val="0"/>
          <w:bCs w:val="0"/>
          <w:noProof w:val="0"/>
          <w:sz w:val="28"/>
          <w:rtl/>
        </w:rPr>
        <w:t xml:space="preserve"> مقطع</w:t>
      </w:r>
      <w:r w:rsidR="00B85B7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ونقلته إلى كتابك هل يتضرر الكتاب الأصلي؟ لكن عليك بالأمانة</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الأمانة لازمة في مثل هذا</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تتصرَّف في النقل على ما تقدم</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لذا بعضهم يشدِّد في النقل من كتابه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المسألة مفترضة في نقَلة ثقات</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قد يطرأ عليهم شيء من الغفلة أو سوء الفهم أحيانًا</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بالنسبة للنقَلة غير الثقات تجدون أحيان</w:t>
      </w:r>
      <w:r w:rsidR="00B85B72">
        <w:rPr>
          <w:rFonts w:ascii="Traditional Arabic" w:eastAsia="Calibri" w:hAnsi="Traditional Arabic" w:hint="cs"/>
          <w:b w:val="0"/>
          <w:bCs w:val="0"/>
          <w:noProof w:val="0"/>
          <w:sz w:val="28"/>
          <w:rtl/>
        </w:rPr>
        <w:t xml:space="preserve">ًا </w:t>
      </w:r>
      <w:r w:rsidRPr="004A0F17">
        <w:rPr>
          <w:rFonts w:ascii="Traditional Arabic" w:eastAsia="Calibri" w:hAnsi="Traditional Arabic" w:hint="cs"/>
          <w:b w:val="0"/>
          <w:bCs w:val="0"/>
          <w:noProof w:val="0"/>
          <w:sz w:val="28"/>
          <w:rtl/>
        </w:rPr>
        <w:t xml:space="preserve">ينقل كلام عن واحد من أهل العلم أو من كتاب أو كذا في </w:t>
      </w:r>
      <w:r w:rsidR="00B85B72">
        <w:rPr>
          <w:rFonts w:ascii="Traditional Arabic" w:eastAsia="Calibri" w:hAnsi="Traditional Arabic" w:hint="cs"/>
          <w:b w:val="0"/>
          <w:bCs w:val="0"/>
          <w:noProof w:val="0"/>
          <w:sz w:val="28"/>
          <w:rtl/>
        </w:rPr>
        <w:t>جريدة من الجرائد ثم يكذب من الغ</w:t>
      </w:r>
      <w:r w:rsidRPr="004A0F17">
        <w:rPr>
          <w:rFonts w:ascii="Traditional Arabic" w:eastAsia="Calibri" w:hAnsi="Traditional Arabic" w:hint="cs"/>
          <w:b w:val="0"/>
          <w:bCs w:val="0"/>
          <w:noProof w:val="0"/>
          <w:sz w:val="28"/>
          <w:rtl/>
        </w:rPr>
        <w:t>د</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هؤلاء ليسوا بثقات</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الذين يحرفون الكلم عن مواضعه هؤلاء ليسوا ثقات</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المسألة مفترضة في رواة </w:t>
      </w:r>
      <w:r w:rsidRPr="004A0F17">
        <w:rPr>
          <w:rFonts w:ascii="Traditional Arabic" w:eastAsia="Calibri" w:hAnsi="Traditional Arabic" w:hint="cs"/>
          <w:b w:val="0"/>
          <w:bCs w:val="0"/>
          <w:noProof w:val="0"/>
          <w:sz w:val="28"/>
          <w:rtl/>
        </w:rPr>
        <w:lastRenderedPageBreak/>
        <w:t>ثقات</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تريد أن تنقل في كتابك </w:t>
      </w:r>
      <w:r w:rsidR="00B85B72">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لا تبتر النقل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من سيما أهل البدع أن يؤيدوا بدعهم بالنقل من الكتب المبتورة</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أصله من قرأ </w:t>
      </w:r>
      <w:r w:rsidRPr="004A0F17">
        <w:rPr>
          <w:rFonts w:ascii="Traditional Arabic" w:eastAsia="Calibri" w:hAnsi="Traditional Arabic" w:cs="ATraditional Arabic" w:hint="cs"/>
          <w:b w:val="0"/>
          <w:bCs w:val="0"/>
          <w:noProof w:val="0"/>
          <w:sz w:val="28"/>
          <w:rtl/>
        </w:rPr>
        <w:t>{</w:t>
      </w:r>
      <w:r w:rsidR="004A0F17" w:rsidRPr="004A0F17">
        <w:rPr>
          <w:rStyle w:val="-"/>
          <w:rFonts w:hint="cs"/>
          <w:sz w:val="28"/>
          <w:szCs w:val="28"/>
          <w:rtl/>
        </w:rPr>
        <w:t>فَوَيْلٌ</w:t>
      </w:r>
      <w:r w:rsidR="004A0F17" w:rsidRPr="004A0F17">
        <w:rPr>
          <w:rStyle w:val="-"/>
          <w:sz w:val="28"/>
          <w:szCs w:val="28"/>
          <w:rtl/>
        </w:rPr>
        <w:t xml:space="preserve"> لِّلْمُصَلِّينَ</w:t>
      </w:r>
      <w:r w:rsidRPr="004A0F17">
        <w:rPr>
          <w:rFonts w:ascii="Traditional Arabic" w:eastAsia="Calibri" w:hAnsi="Traditional Arabic" w:cs="ATraditional Arabic" w:hint="cs"/>
          <w:b w:val="0"/>
          <w:bCs w:val="0"/>
          <w:noProof w:val="0"/>
          <w:sz w:val="28"/>
          <w:rtl/>
        </w:rPr>
        <w:t>}</w:t>
      </w:r>
      <w:r w:rsidR="004A0F17" w:rsidRPr="004A0F17">
        <w:rPr>
          <w:rFonts w:ascii="Traditional Arabic" w:eastAsia="Calibri" w:hAnsi="Traditional Arabic"/>
          <w:b w:val="0"/>
          <w:bCs w:val="0"/>
          <w:noProof w:val="0"/>
          <w:sz w:val="28"/>
          <w:rtl/>
        </w:rPr>
        <w:t xml:space="preserve"> [سورة الماعون:4]</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عليك أن تكمل المبحث بكامله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تجلِّي الصورة بكاملها</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w:t>
      </w:r>
      <w:r w:rsidR="00B85B72">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الذين يجيزون اختصار الأحاديث وتقطيع الأحاديث يشترطون</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ماذا يشترطون؟ يقولون</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بد أن يكون الموجود المقتصر عليه لا يحتاج إلى المحذوف </w:t>
      </w:r>
      <w:r w:rsidR="004A0F17" w:rsidRPr="00B85B72">
        <w:rPr>
          <w:rFonts w:ascii="Traditional Arabic" w:eastAsia="Calibri" w:hAnsi="Traditional Arabic" w:hint="cs"/>
          <w:b w:val="0"/>
          <w:bCs w:val="0"/>
          <w:noProof w:val="0"/>
          <w:color w:val="0000FF"/>
          <w:sz w:val="28"/>
          <w:rtl/>
        </w:rPr>
        <w:t>«</w:t>
      </w:r>
      <w:r w:rsidRPr="00B85B72">
        <w:rPr>
          <w:rFonts w:ascii="Traditional Arabic" w:eastAsia="Calibri" w:hAnsi="Traditional Arabic" w:hint="cs"/>
          <w:b w:val="0"/>
          <w:bCs w:val="0"/>
          <w:noProof w:val="0"/>
          <w:color w:val="0000FF"/>
          <w:sz w:val="28"/>
          <w:rtl/>
        </w:rPr>
        <w:t>فإذا اختلفت الأصناف فبيعوا كيف شئتم</w:t>
      </w:r>
      <w:r w:rsidR="004A0F17" w:rsidRPr="00B85B72">
        <w:rPr>
          <w:rFonts w:ascii="Traditional Arabic" w:eastAsia="Calibri" w:hAnsi="Traditional Arabic" w:hint="cs"/>
          <w:b w:val="0"/>
          <w:bCs w:val="0"/>
          <w:noProof w:val="0"/>
          <w:color w:val="0000FF"/>
          <w:sz w:val="28"/>
          <w:rtl/>
        </w:rPr>
        <w:t>»</w:t>
      </w:r>
      <w:r w:rsidRPr="00B85B72">
        <w:rPr>
          <w:rFonts w:ascii="Traditional Arabic" w:eastAsia="Calibri" w:hAnsi="Traditional Arabic" w:hint="cs"/>
          <w:b w:val="0"/>
          <w:bCs w:val="0"/>
          <w:noProof w:val="0"/>
          <w:color w:val="0000FF"/>
          <w:sz w:val="28"/>
          <w:rtl/>
        </w:rPr>
        <w:t xml:space="preserve"> </w:t>
      </w:r>
      <w:r w:rsidRPr="004A0F17">
        <w:rPr>
          <w:rFonts w:ascii="Traditional Arabic" w:eastAsia="Calibri" w:hAnsi="Traditional Arabic" w:hint="cs"/>
          <w:b w:val="0"/>
          <w:bCs w:val="0"/>
          <w:noProof w:val="0"/>
          <w:sz w:val="28"/>
          <w:rtl/>
        </w:rPr>
        <w:t>هذا الكلام محتاج إلى قوله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4A0F17" w:rsidRPr="00B85B72">
        <w:rPr>
          <w:rFonts w:ascii="Traditional Arabic" w:eastAsia="Calibri" w:hAnsi="Traditional Arabic" w:hint="cs"/>
          <w:b w:val="0"/>
          <w:bCs w:val="0"/>
          <w:noProof w:val="0"/>
          <w:color w:val="0000FF"/>
          <w:sz w:val="28"/>
          <w:rtl/>
        </w:rPr>
        <w:t>«</w:t>
      </w:r>
      <w:r w:rsidRPr="00B85B72">
        <w:rPr>
          <w:rFonts w:ascii="Traditional Arabic" w:eastAsia="Calibri" w:hAnsi="Traditional Arabic" w:hint="cs"/>
          <w:b w:val="0"/>
          <w:bCs w:val="0"/>
          <w:noProof w:val="0"/>
          <w:color w:val="0000FF"/>
          <w:sz w:val="28"/>
          <w:rtl/>
        </w:rPr>
        <w:t>إذا كان يد</w:t>
      </w:r>
      <w:r w:rsidR="00B85B72">
        <w:rPr>
          <w:rFonts w:ascii="Traditional Arabic" w:eastAsia="Calibri" w:hAnsi="Traditional Arabic" w:hint="cs"/>
          <w:b w:val="0"/>
          <w:bCs w:val="0"/>
          <w:noProof w:val="0"/>
          <w:color w:val="0000FF"/>
          <w:sz w:val="28"/>
          <w:rtl/>
        </w:rPr>
        <w:t>ً</w:t>
      </w:r>
      <w:r w:rsidRPr="00B85B72">
        <w:rPr>
          <w:rFonts w:ascii="Traditional Arabic" w:eastAsia="Calibri" w:hAnsi="Traditional Arabic" w:hint="cs"/>
          <w:b w:val="0"/>
          <w:bCs w:val="0"/>
          <w:noProof w:val="0"/>
          <w:color w:val="0000FF"/>
          <w:sz w:val="28"/>
          <w:rtl/>
        </w:rPr>
        <w:t>ا بيد</w:t>
      </w:r>
      <w:r w:rsidR="004A0F17" w:rsidRPr="00B85B72">
        <w:rPr>
          <w:rFonts w:ascii="Traditional Arabic" w:eastAsia="Calibri" w:hAnsi="Traditional Arabic" w:hint="cs"/>
          <w:b w:val="0"/>
          <w:bCs w:val="0"/>
          <w:noProof w:val="0"/>
          <w:color w:val="0000FF"/>
          <w:sz w:val="28"/>
          <w:rtl/>
        </w:rPr>
        <w:t>»</w:t>
      </w:r>
      <w:r w:rsidR="00B85B72">
        <w:rPr>
          <w:rFonts w:ascii="Traditional Arabic" w:eastAsia="Calibri" w:hAnsi="Traditional Arabic" w:hint="cs"/>
          <w:b w:val="0"/>
          <w:bCs w:val="0"/>
          <w:noProof w:val="0"/>
          <w:color w:val="0000FF"/>
          <w:sz w:val="28"/>
          <w:rtl/>
        </w:rPr>
        <w:t>،</w:t>
      </w:r>
      <w:r w:rsidRPr="00B85B72">
        <w:rPr>
          <w:rFonts w:ascii="Traditional Arabic" w:eastAsia="Calibri" w:hAnsi="Traditional Arabic" w:hint="cs"/>
          <w:b w:val="0"/>
          <w:bCs w:val="0"/>
          <w:noProof w:val="0"/>
          <w:color w:val="0000FF"/>
          <w:sz w:val="28"/>
          <w:rtl/>
        </w:rPr>
        <w:t xml:space="preserve"> </w:t>
      </w:r>
      <w:r w:rsidRPr="004A0F17">
        <w:rPr>
          <w:rFonts w:ascii="Traditional Arabic" w:eastAsia="Calibri" w:hAnsi="Traditional Arabic" w:hint="cs"/>
          <w:b w:val="0"/>
          <w:bCs w:val="0"/>
          <w:noProof w:val="0"/>
          <w:sz w:val="28"/>
          <w:rtl/>
        </w:rPr>
        <w:t xml:space="preserve">لكن لما تحذف </w:t>
      </w:r>
      <w:r w:rsidR="004A0F17" w:rsidRPr="00B85B72">
        <w:rPr>
          <w:rFonts w:ascii="Traditional Arabic" w:eastAsia="Calibri" w:hAnsi="Traditional Arabic" w:hint="cs"/>
          <w:b w:val="0"/>
          <w:bCs w:val="0"/>
          <w:noProof w:val="0"/>
          <w:color w:val="0000FF"/>
          <w:sz w:val="28"/>
          <w:rtl/>
        </w:rPr>
        <w:t>«</w:t>
      </w:r>
      <w:r w:rsidRPr="00B85B72">
        <w:rPr>
          <w:rFonts w:ascii="Traditional Arabic" w:eastAsia="Calibri" w:hAnsi="Traditional Arabic" w:hint="cs"/>
          <w:b w:val="0"/>
          <w:bCs w:val="0"/>
          <w:noProof w:val="0"/>
          <w:color w:val="0000FF"/>
          <w:sz w:val="28"/>
          <w:rtl/>
        </w:rPr>
        <w:t>إذا كان يد</w:t>
      </w:r>
      <w:r w:rsidR="00B85B72">
        <w:rPr>
          <w:rFonts w:ascii="Traditional Arabic" w:eastAsia="Calibri" w:hAnsi="Traditional Arabic" w:hint="cs"/>
          <w:b w:val="0"/>
          <w:bCs w:val="0"/>
          <w:noProof w:val="0"/>
          <w:color w:val="0000FF"/>
          <w:sz w:val="28"/>
          <w:rtl/>
        </w:rPr>
        <w:t>ً</w:t>
      </w:r>
      <w:r w:rsidRPr="00B85B72">
        <w:rPr>
          <w:rFonts w:ascii="Traditional Arabic" w:eastAsia="Calibri" w:hAnsi="Traditional Arabic" w:hint="cs"/>
          <w:b w:val="0"/>
          <w:bCs w:val="0"/>
          <w:noProof w:val="0"/>
          <w:color w:val="0000FF"/>
          <w:sz w:val="28"/>
          <w:rtl/>
        </w:rPr>
        <w:t>ا بيد</w:t>
      </w:r>
      <w:r w:rsidR="004A0F17" w:rsidRPr="00B85B72">
        <w:rPr>
          <w:rFonts w:ascii="Traditional Arabic" w:eastAsia="Calibri" w:hAnsi="Traditional Arabic" w:hint="cs"/>
          <w:b w:val="0"/>
          <w:bCs w:val="0"/>
          <w:noProof w:val="0"/>
          <w:color w:val="0000FF"/>
          <w:sz w:val="28"/>
          <w:rtl/>
        </w:rPr>
        <w:t>»</w:t>
      </w:r>
      <w:r w:rsidRPr="00B85B72">
        <w:rPr>
          <w:rFonts w:ascii="Traditional Arabic" w:eastAsia="Calibri" w:hAnsi="Traditional Arabic" w:hint="cs"/>
          <w:b w:val="0"/>
          <w:bCs w:val="0"/>
          <w:noProof w:val="0"/>
          <w:color w:val="0000FF"/>
          <w:sz w:val="28"/>
          <w:rtl/>
        </w:rPr>
        <w:t xml:space="preserve"> </w:t>
      </w:r>
      <w:r w:rsidRPr="004A0F17">
        <w:rPr>
          <w:rFonts w:ascii="Traditional Arabic" w:eastAsia="Calibri" w:hAnsi="Traditional Arabic" w:hint="cs"/>
          <w:b w:val="0"/>
          <w:bCs w:val="0"/>
          <w:noProof w:val="0"/>
          <w:sz w:val="28"/>
          <w:rtl/>
        </w:rPr>
        <w:t>من يعرف</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بيعوا كيف شئتم</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تبيع التمر بالبر نسيئة فبيعوا كيف شئتم</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w:t>
      </w:r>
      <w:r w:rsidR="00B85B72" w:rsidRPr="004A0F17">
        <w:rPr>
          <w:rFonts w:ascii="Traditional Arabic" w:eastAsia="Calibri" w:hAnsi="Traditional Arabic" w:hint="cs"/>
          <w:b w:val="0"/>
          <w:bCs w:val="0"/>
          <w:noProof w:val="0"/>
          <w:sz w:val="28"/>
          <w:rtl/>
        </w:rPr>
        <w:t xml:space="preserve">هذا </w:t>
      </w:r>
      <w:r w:rsidRPr="004A0F17">
        <w:rPr>
          <w:rFonts w:ascii="Traditional Arabic" w:eastAsia="Calibri" w:hAnsi="Traditional Arabic" w:hint="cs"/>
          <w:b w:val="0"/>
          <w:bCs w:val="0"/>
          <w:noProof w:val="0"/>
          <w:sz w:val="28"/>
          <w:rtl/>
        </w:rPr>
        <w:t>الشرط لا بد منه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فلا يمكن حذفه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وإلا </w:t>
      </w:r>
      <w:r w:rsidR="00B85B72">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تقطيع الحديث جائز عند عامة أهل العلم</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كثير من أهل العلم أجازوه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ومشى عليه البخاري يقطع الحديث الواحد في عشرة مواضع</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وإذا كان هذا جائز</w:t>
      </w:r>
      <w:r w:rsidR="00B85B7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في القرآن تقطيع الآية تقتصر من الآية على ما أردت</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أنت تتحدث عن الأمانة</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B85B72">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لك أن تقول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Pr="00B85B72">
        <w:rPr>
          <w:rFonts w:ascii="Traditional Arabic" w:eastAsia="Calibri" w:hAnsi="Traditional Arabic" w:cs="ATraditional Arabic" w:hint="cs"/>
          <w:b w:val="0"/>
          <w:bCs w:val="0"/>
          <w:noProof w:val="0"/>
          <w:color w:val="FF0000"/>
          <w:sz w:val="28"/>
          <w:rtl/>
        </w:rPr>
        <w:t>{</w:t>
      </w:r>
      <w:r w:rsidR="004A0F17" w:rsidRPr="00B85B72">
        <w:rPr>
          <w:rStyle w:val="-"/>
          <w:rFonts w:hint="cs"/>
          <w:color w:val="FF0000"/>
          <w:sz w:val="28"/>
          <w:szCs w:val="28"/>
          <w:rtl/>
        </w:rPr>
        <w:t>إِنَّ</w:t>
      </w:r>
      <w:r w:rsidR="004A0F17" w:rsidRPr="00B85B72">
        <w:rPr>
          <w:rStyle w:val="-"/>
          <w:color w:val="FF0000"/>
          <w:sz w:val="28"/>
          <w:szCs w:val="28"/>
          <w:rtl/>
        </w:rPr>
        <w:t xml:space="preserve"> اللَّهَ يَأْمُرُكُمْ أَن تُؤدُّواْ الأَمَانَاتِ إِلَى أَهْلِهَا</w:t>
      </w:r>
      <w:r w:rsidRPr="00B85B72">
        <w:rPr>
          <w:rFonts w:ascii="Traditional Arabic" w:eastAsia="Calibri" w:hAnsi="Traditional Arabic" w:cs="ATraditional Arabic" w:hint="cs"/>
          <w:b w:val="0"/>
          <w:bCs w:val="0"/>
          <w:noProof w:val="0"/>
          <w:color w:val="FF0000"/>
          <w:sz w:val="28"/>
          <w:rtl/>
        </w:rPr>
        <w:t>}</w:t>
      </w:r>
      <w:r w:rsidR="004A0F17" w:rsidRPr="004A0F17">
        <w:rPr>
          <w:rFonts w:ascii="Traditional Arabic" w:eastAsia="Calibri" w:hAnsi="Traditional Arabic"/>
          <w:b w:val="0"/>
          <w:bCs w:val="0"/>
          <w:noProof w:val="0"/>
          <w:sz w:val="28"/>
          <w:rtl/>
        </w:rPr>
        <w:t xml:space="preserve"> [سورة النساء:58]</w:t>
      </w:r>
      <w:r w:rsidRPr="004A0F17">
        <w:rPr>
          <w:rFonts w:ascii="Traditional Arabic" w:eastAsia="Calibri" w:hAnsi="Traditional Arabic" w:hint="cs"/>
          <w:b w:val="0"/>
          <w:bCs w:val="0"/>
          <w:noProof w:val="0"/>
          <w:sz w:val="28"/>
          <w:rtl/>
        </w:rPr>
        <w:t xml:space="preserve"> ولا يلزمك أن تكمل الآية</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وإذا تحدثت عن العدل </w:t>
      </w:r>
      <w:r w:rsidRPr="00B85B72">
        <w:rPr>
          <w:rFonts w:ascii="Traditional Arabic" w:eastAsia="Calibri" w:hAnsi="Traditional Arabic" w:cs="ATraditional Arabic" w:hint="cs"/>
          <w:b w:val="0"/>
          <w:bCs w:val="0"/>
          <w:noProof w:val="0"/>
          <w:color w:val="FF0000"/>
          <w:sz w:val="28"/>
          <w:rtl/>
        </w:rPr>
        <w:t>{</w:t>
      </w:r>
      <w:r w:rsidR="004A0F17" w:rsidRPr="00B85B72">
        <w:rPr>
          <w:rStyle w:val="-"/>
          <w:rFonts w:hint="cs"/>
          <w:color w:val="FF0000"/>
          <w:sz w:val="28"/>
          <w:szCs w:val="28"/>
          <w:rtl/>
        </w:rPr>
        <w:t>وَإِذَا</w:t>
      </w:r>
      <w:r w:rsidR="004A0F17" w:rsidRPr="00B85B72">
        <w:rPr>
          <w:rStyle w:val="-"/>
          <w:color w:val="FF0000"/>
          <w:sz w:val="28"/>
          <w:szCs w:val="28"/>
          <w:rtl/>
        </w:rPr>
        <w:t xml:space="preserve"> حَكَمْتُم بَيْنَ النَّاسِ أَن تَحْكُمُواْ بِالْعَدْلِ</w:t>
      </w:r>
      <w:r w:rsidRPr="00B85B72">
        <w:rPr>
          <w:rFonts w:ascii="Traditional Arabic" w:eastAsia="Calibri" w:hAnsi="Traditional Arabic" w:cs="ATraditional Arabic" w:hint="cs"/>
          <w:b w:val="0"/>
          <w:bCs w:val="0"/>
          <w:noProof w:val="0"/>
          <w:color w:val="FF0000"/>
          <w:sz w:val="28"/>
          <w:rtl/>
        </w:rPr>
        <w:t>}</w:t>
      </w:r>
      <w:r w:rsidR="004A0F17" w:rsidRPr="00B85B72">
        <w:rPr>
          <w:rFonts w:ascii="Traditional Arabic" w:eastAsia="Calibri" w:hAnsi="Traditional Arabic"/>
          <w:b w:val="0"/>
          <w:bCs w:val="0"/>
          <w:noProof w:val="0"/>
          <w:color w:val="FF0000"/>
          <w:sz w:val="28"/>
          <w:rtl/>
        </w:rPr>
        <w:t xml:space="preserve"> </w:t>
      </w:r>
      <w:r w:rsidR="004A0F17" w:rsidRPr="004A0F17">
        <w:rPr>
          <w:rFonts w:ascii="Traditional Arabic" w:eastAsia="Calibri" w:hAnsi="Traditional Arabic"/>
          <w:b w:val="0"/>
          <w:bCs w:val="0"/>
          <w:noProof w:val="0"/>
          <w:sz w:val="28"/>
          <w:rtl/>
        </w:rPr>
        <w:t>[سورة النساء:58]</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المقصود أن لك أن تقتصر من الآية على ما تريد شريطة ألا يكون المحذوف شرط</w:t>
      </w:r>
      <w:r w:rsidR="00B85B7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أو قيد</w:t>
      </w:r>
      <w:r w:rsidR="00B85B7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لما ذُكر فيما أثبتَّه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p>
    <w:p w:rsidR="004F0D8A" w:rsidRPr="004A0F17" w:rsidRDefault="004F0D8A" w:rsidP="00B85B72">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قلتُ</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ولا يسوغ تغيير ذلك إلا في تقطيع حديث أو في جمع أحاديث متفرقة إسنادها</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حديث طويل مشتمل على جمل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مانع من أن تقتصر على بعضه </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على موضع الحاجة منه بالشرط الذي ذكروه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أحاديث متفرقة إسنادها واحد تجمعها بالإسناد لا مانع فيقال فيه</w:t>
      </w:r>
      <w:r w:rsidR="00B85B72">
        <w:rPr>
          <w:rFonts w:ascii="Traditional Arabic" w:eastAsia="Calibri" w:hAnsi="Traditional Arabic" w:hint="cs"/>
          <w:b w:val="0"/>
          <w:bCs w:val="0"/>
          <w:noProof w:val="0"/>
          <w:sz w:val="28"/>
          <w:rtl/>
        </w:rPr>
        <w:t>: وبه إلى النبي</w:t>
      </w:r>
      <w:r w:rsidRPr="004A0F17">
        <w:rPr>
          <w:rFonts w:ascii="Traditional Arabic" w:eastAsia="Calibri" w:hAnsi="Traditional Arabic" w:hint="cs"/>
          <w:b w:val="0"/>
          <w:bCs w:val="0"/>
          <w:noProof w:val="0"/>
          <w:sz w:val="28"/>
          <w:rtl/>
        </w:rPr>
        <w:t>-</w:t>
      </w:r>
      <w:r w:rsidR="00B85B72">
        <w:rPr>
          <w:rFonts w:ascii="Traditional Arabic" w:eastAsia="Calibri" w:hAnsi="Traditional Arabic" w:hint="cs"/>
          <w:b w:val="0"/>
          <w:bCs w:val="0"/>
          <w:noProof w:val="0"/>
          <w:sz w:val="28"/>
          <w:rtl/>
        </w:rPr>
        <w:t xml:space="preserve"> </w:t>
      </w:r>
      <w:r w:rsidRPr="004A0F17">
        <w:rPr>
          <w:rFonts w:ascii="Traditional Arabic" w:eastAsia="Calibri" w:hAnsi="Traditional Arabic" w:hint="cs"/>
          <w:b w:val="0"/>
          <w:bCs w:val="0"/>
          <w:noProof w:val="0"/>
          <w:sz w:val="28"/>
          <w:rtl/>
        </w:rPr>
        <w:t>صلى الله عليه وسلم- تذكر الإسناد الواحد مالك عن نافع عن ابن عمر وتأتي إلى عدة أحاديث تروى بهذا الإسناد فتقول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مالك عن نافع عن ابن عمر قال الرسول -صلى الله عليه وسلم-</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وبه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يحتاج أن تقول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مالك عن نافع عن ابن عمر تقول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وبه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أي بالإسناد السابق عن النبي -عليه الصلاة والسلام- تجمع الأحاديث بالإسناد السابق.</w:t>
      </w:r>
    </w:p>
    <w:p w:rsidR="004F0D8A" w:rsidRPr="004A0F17" w:rsidRDefault="004F0D8A" w:rsidP="004F0D8A">
      <w:pPr>
        <w:rPr>
          <w:rFonts w:ascii="Traditional Arabic" w:eastAsia="Calibri" w:hAnsi="Traditional Arabic"/>
          <w:noProof w:val="0"/>
          <w:sz w:val="28"/>
          <w:rtl/>
        </w:rPr>
      </w:pPr>
      <w:r w:rsidRPr="004A0F17">
        <w:rPr>
          <w:rFonts w:ascii="Traditional Arabic" w:eastAsia="Calibri" w:hAnsi="Traditional Arabic" w:hint="cs"/>
          <w:noProof w:val="0"/>
          <w:sz w:val="28"/>
          <w:rtl/>
        </w:rPr>
        <w:t>"مسألة تسمَّح بعضهم أن يقول</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سمعتُ فلانًا فيما قرأه عليه أو يقرأه عليه الغير</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وهذا خلاف الاصطلاح أو من باب الرواية بالمعنى</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ومنه قول المؤرخين</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سمع فلان</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 وفلان</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w:t>
      </w:r>
    </w:p>
    <w:p w:rsidR="001C3932" w:rsidRDefault="004F0D8A" w:rsidP="001C3932">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يقول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رحمه الله تعالى</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مسألة تسمَّح بعضهم أن يقول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سمعت فلان</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فيما قرأه عليه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الأصل في صيغة الأداء سمعت وحدثنا أن تكون لما سمعه من لفظ الشيخ</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يكون طريق التحمل السماع من لفظ الشيخ</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إذا كانت طريقة التحمل الأداء أن تقرأ والشيخ يسمع</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هل تقول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سمعت؟ الشيخ الذي يسمع أنت تقرأ</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بعضهم تسمَّح أن يقول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سمعت فلانًا فيما قرأه عليه لما</w:t>
      </w:r>
      <w:r w:rsidR="001C3932">
        <w:rPr>
          <w:rFonts w:ascii="Traditional Arabic" w:eastAsia="Calibri" w:hAnsi="Traditional Arabic" w:hint="cs"/>
          <w:b w:val="0"/>
          <w:bCs w:val="0"/>
          <w:noProof w:val="0"/>
          <w:sz w:val="28"/>
          <w:rtl/>
        </w:rPr>
        <w:t>ذا</w:t>
      </w:r>
      <w:r w:rsidRPr="004A0F17">
        <w:rPr>
          <w:rFonts w:ascii="Traditional Arabic" w:eastAsia="Calibri" w:hAnsi="Traditional Arabic" w:hint="cs"/>
          <w:b w:val="0"/>
          <w:bCs w:val="0"/>
          <w:noProof w:val="0"/>
          <w:sz w:val="28"/>
          <w:rtl/>
        </w:rPr>
        <w:t xml:space="preserve"> تسمحوا؟</w:t>
      </w:r>
    </w:p>
    <w:p w:rsidR="001C3932" w:rsidRDefault="004F0D8A" w:rsidP="001C3932">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لأن الرواية بالعرض مجمع على قبولها</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فسواء سمع بالعرض أو بالسماع من لفظ الشيخ لا فرق</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أو يقرؤه عليه الغير طريق معتبر من طرق التحمل تقول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سمعت</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خلاف الاصطلاح</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الأصل ألا تقول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سمعت</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ولا تقول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الاصطلاح أن تقول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أخبرنا</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دائرة الإخبار أوسع من دائرة التحديث</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الذي استقر عليه الاصطلاح</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بخلاف الاصطلاح أو من باب الرواية بالمعنى</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Pr="004A0F17">
        <w:rPr>
          <w:rFonts w:ascii="Traditional Arabic" w:eastAsia="Calibri" w:hAnsi="Traditional Arabic" w:hint="cs"/>
          <w:b w:val="0"/>
          <w:bCs w:val="0"/>
          <w:noProof w:val="0"/>
          <w:sz w:val="28"/>
          <w:rtl/>
        </w:rPr>
        <w:lastRenderedPageBreak/>
        <w:t>لأنك تقول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سمعت أو حدثني أو أخبرني</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المعنى واحد </w:t>
      </w:r>
      <w:r w:rsidRPr="001C3932">
        <w:rPr>
          <w:rFonts w:ascii="Traditional Arabic" w:eastAsia="Calibri" w:hAnsi="Traditional Arabic" w:cs="ATraditional Arabic" w:hint="cs"/>
          <w:b w:val="0"/>
          <w:bCs w:val="0"/>
          <w:noProof w:val="0"/>
          <w:color w:val="FF0000"/>
          <w:sz w:val="28"/>
          <w:rtl/>
        </w:rPr>
        <w:t>{</w:t>
      </w:r>
      <w:r w:rsidR="004A0F17" w:rsidRPr="001C3932">
        <w:rPr>
          <w:rStyle w:val="-"/>
          <w:rFonts w:hint="cs"/>
          <w:color w:val="FF0000"/>
          <w:sz w:val="28"/>
          <w:szCs w:val="28"/>
          <w:rtl/>
        </w:rPr>
        <w:t>يَوْمَئِذٍ</w:t>
      </w:r>
      <w:r w:rsidR="004A0F17" w:rsidRPr="001C3932">
        <w:rPr>
          <w:rStyle w:val="-"/>
          <w:color w:val="FF0000"/>
          <w:sz w:val="28"/>
          <w:szCs w:val="28"/>
          <w:rtl/>
        </w:rPr>
        <w:t xml:space="preserve"> تُحَدِّثُ أَخْبَارَهَا</w:t>
      </w:r>
      <w:r w:rsidRPr="001C3932">
        <w:rPr>
          <w:rFonts w:ascii="Traditional Arabic" w:eastAsia="Calibri" w:hAnsi="Traditional Arabic" w:cs="ATraditional Arabic" w:hint="cs"/>
          <w:b w:val="0"/>
          <w:bCs w:val="0"/>
          <w:noProof w:val="0"/>
          <w:color w:val="FF0000"/>
          <w:sz w:val="28"/>
          <w:rtl/>
        </w:rPr>
        <w:t>}</w:t>
      </w:r>
      <w:r w:rsidR="004A0F17" w:rsidRPr="001C3932">
        <w:rPr>
          <w:rFonts w:ascii="Traditional Arabic" w:eastAsia="Calibri" w:hAnsi="Traditional Arabic"/>
          <w:b w:val="0"/>
          <w:bCs w:val="0"/>
          <w:noProof w:val="0"/>
          <w:color w:val="FF0000"/>
          <w:sz w:val="28"/>
          <w:rtl/>
        </w:rPr>
        <w:t xml:space="preserve"> </w:t>
      </w:r>
      <w:r w:rsidR="004A0F17" w:rsidRPr="004A0F17">
        <w:rPr>
          <w:rFonts w:ascii="Traditional Arabic" w:eastAsia="Calibri" w:hAnsi="Traditional Arabic"/>
          <w:b w:val="0"/>
          <w:bCs w:val="0"/>
          <w:noProof w:val="0"/>
          <w:sz w:val="28"/>
          <w:rtl/>
        </w:rPr>
        <w:t>[سورة الزلزلة:4]</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فإذا جاز لك أن تقول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أخبرنا فمن باب التوسُّع والرواية بالمعنى لك أن تقول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وسمعت</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ولاسيما على مذهب من لا يرى التفريق بين الصِّيَغ كالبخاري</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رحمه الله تعالى</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البخاري ما يرى فرق</w:t>
      </w:r>
      <w:r w:rsidR="001C393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بين حدثنا وأخبرنا</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والاصطلاح استقر على أن من روى بطريق السماع يقول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سمعت ويقول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ولا يقول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أخبرنا</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وإذا روى بطريق العرض يقول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أخبرنا</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خلاف الاصطلاح</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أو من باب الرواية بالمعنى</w:t>
      </w:r>
      <w:r w:rsidR="001C3932">
        <w:rPr>
          <w:rFonts w:ascii="Traditional Arabic" w:eastAsia="Calibri" w:hAnsi="Traditional Arabic" w:hint="cs"/>
          <w:b w:val="0"/>
          <w:bCs w:val="0"/>
          <w:noProof w:val="0"/>
          <w:sz w:val="28"/>
          <w:rtl/>
        </w:rPr>
        <w:t>.</w:t>
      </w:r>
    </w:p>
    <w:p w:rsidR="004F0D8A" w:rsidRPr="004A0F17" w:rsidRDefault="004F0D8A" w:rsidP="002B44EE">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ومنه قول المؤرخين</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 فلان</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وفلان</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AB3D67" w:rsidRPr="004A0F17">
        <w:rPr>
          <w:rFonts w:ascii="Traditional Arabic" w:eastAsia="Calibri" w:hAnsi="Traditional Arabic" w:hint="cs"/>
          <w:b w:val="0"/>
          <w:bCs w:val="0"/>
          <w:noProof w:val="0"/>
          <w:sz w:val="28"/>
          <w:rtl/>
        </w:rPr>
        <w:t>يعني قرأ عليهما</w:t>
      </w:r>
      <w:r w:rsidR="002B44EE">
        <w:rPr>
          <w:rFonts w:ascii="Traditional Arabic" w:eastAsia="Calibri" w:hAnsi="Traditional Arabic" w:hint="cs"/>
          <w:b w:val="0"/>
          <w:bCs w:val="0"/>
          <w:noProof w:val="0"/>
          <w:sz w:val="28"/>
          <w:rtl/>
        </w:rPr>
        <w:t>؛</w:t>
      </w:r>
      <w:r w:rsidR="00AB3D67" w:rsidRPr="004A0F17">
        <w:rPr>
          <w:rFonts w:ascii="Traditional Arabic" w:eastAsia="Calibri" w:hAnsi="Traditional Arabic" w:hint="cs"/>
          <w:b w:val="0"/>
          <w:bCs w:val="0"/>
          <w:noProof w:val="0"/>
          <w:sz w:val="28"/>
          <w:rtl/>
        </w:rPr>
        <w:t xml:space="preserve"> </w:t>
      </w:r>
      <w:r w:rsidR="002B44EE">
        <w:rPr>
          <w:rFonts w:ascii="Traditional Arabic" w:eastAsia="Calibri" w:hAnsi="Traditional Arabic" w:hint="cs"/>
          <w:b w:val="0"/>
          <w:bCs w:val="0"/>
          <w:noProof w:val="0"/>
          <w:sz w:val="28"/>
          <w:rtl/>
        </w:rPr>
        <w:t>ل</w:t>
      </w:r>
      <w:r w:rsidR="00AB3D67" w:rsidRPr="004A0F17">
        <w:rPr>
          <w:rFonts w:ascii="Traditional Arabic" w:eastAsia="Calibri" w:hAnsi="Traditional Arabic" w:hint="cs"/>
          <w:b w:val="0"/>
          <w:bCs w:val="0"/>
          <w:noProof w:val="0"/>
          <w:sz w:val="28"/>
          <w:rtl/>
        </w:rPr>
        <w:t>أنه سمعه منهما</w:t>
      </w:r>
      <w:r w:rsidR="001C3932">
        <w:rPr>
          <w:rFonts w:ascii="Traditional Arabic" w:eastAsia="Calibri" w:hAnsi="Traditional Arabic" w:hint="cs"/>
          <w:b w:val="0"/>
          <w:bCs w:val="0"/>
          <w:noProof w:val="0"/>
          <w:sz w:val="28"/>
          <w:rtl/>
        </w:rPr>
        <w:t>،</w:t>
      </w:r>
      <w:r w:rsidR="00AB3D67" w:rsidRPr="004A0F17">
        <w:rPr>
          <w:rFonts w:ascii="Traditional Arabic" w:eastAsia="Calibri" w:hAnsi="Traditional Arabic" w:hint="cs"/>
          <w:b w:val="0"/>
          <w:bCs w:val="0"/>
          <w:noProof w:val="0"/>
          <w:sz w:val="28"/>
          <w:rtl/>
        </w:rPr>
        <w:t xml:space="preserve"> وهذا من باب التوسع</w:t>
      </w:r>
      <w:r w:rsidR="001C3932">
        <w:rPr>
          <w:rFonts w:ascii="Traditional Arabic" w:eastAsia="Calibri" w:hAnsi="Traditional Arabic" w:hint="cs"/>
          <w:b w:val="0"/>
          <w:bCs w:val="0"/>
          <w:noProof w:val="0"/>
          <w:sz w:val="28"/>
          <w:rtl/>
        </w:rPr>
        <w:t>؛</w:t>
      </w:r>
      <w:r w:rsidR="00AB3D67" w:rsidRPr="004A0F17">
        <w:rPr>
          <w:rFonts w:ascii="Traditional Arabic" w:eastAsia="Calibri" w:hAnsi="Traditional Arabic" w:hint="cs"/>
          <w:b w:val="0"/>
          <w:bCs w:val="0"/>
          <w:noProof w:val="0"/>
          <w:sz w:val="28"/>
          <w:rtl/>
        </w:rPr>
        <w:t xml:space="preserve"> لأنه ثبتت روايته يجمع الأمرين سواء كان طريق التحمل السماع أو العرض يجمعهما الرواية المعنى الأعم الرواية عن هذا الشيخ</w:t>
      </w:r>
      <w:r w:rsidR="002B44EE">
        <w:rPr>
          <w:rFonts w:ascii="Traditional Arabic" w:eastAsia="Calibri" w:hAnsi="Traditional Arabic" w:hint="cs"/>
          <w:b w:val="0"/>
          <w:bCs w:val="0"/>
          <w:noProof w:val="0"/>
          <w:sz w:val="28"/>
          <w:rtl/>
        </w:rPr>
        <w:t>،</w:t>
      </w:r>
      <w:r w:rsidR="00AB3D67" w:rsidRPr="004A0F17">
        <w:rPr>
          <w:rFonts w:ascii="Traditional Arabic" w:eastAsia="Calibri" w:hAnsi="Traditional Arabic" w:hint="cs"/>
          <w:b w:val="0"/>
          <w:bCs w:val="0"/>
          <w:noProof w:val="0"/>
          <w:sz w:val="28"/>
          <w:rtl/>
        </w:rPr>
        <w:t xml:space="preserve"> سمع فلان</w:t>
      </w:r>
      <w:r w:rsidR="001C3932">
        <w:rPr>
          <w:rFonts w:ascii="Traditional Arabic" w:eastAsia="Calibri" w:hAnsi="Traditional Arabic" w:hint="cs"/>
          <w:b w:val="0"/>
          <w:bCs w:val="0"/>
          <w:noProof w:val="0"/>
          <w:sz w:val="28"/>
          <w:rtl/>
        </w:rPr>
        <w:t>ً</w:t>
      </w:r>
      <w:r w:rsidR="00AB3D67" w:rsidRPr="004A0F17">
        <w:rPr>
          <w:rFonts w:ascii="Traditional Arabic" w:eastAsia="Calibri" w:hAnsi="Traditional Arabic" w:hint="cs"/>
          <w:b w:val="0"/>
          <w:bCs w:val="0"/>
          <w:noProof w:val="0"/>
          <w:sz w:val="28"/>
          <w:rtl/>
        </w:rPr>
        <w:t>ا وفلان</w:t>
      </w:r>
      <w:r w:rsidR="001C3932">
        <w:rPr>
          <w:rFonts w:ascii="Traditional Arabic" w:eastAsia="Calibri" w:hAnsi="Traditional Arabic" w:hint="cs"/>
          <w:b w:val="0"/>
          <w:bCs w:val="0"/>
          <w:noProof w:val="0"/>
          <w:sz w:val="28"/>
          <w:rtl/>
        </w:rPr>
        <w:t>ً</w:t>
      </w:r>
      <w:r w:rsidR="00AB3D67" w:rsidRPr="004A0F17">
        <w:rPr>
          <w:rFonts w:ascii="Traditional Arabic" w:eastAsia="Calibri" w:hAnsi="Traditional Arabic" w:hint="cs"/>
          <w:b w:val="0"/>
          <w:bCs w:val="0"/>
          <w:noProof w:val="0"/>
          <w:sz w:val="28"/>
          <w:rtl/>
        </w:rPr>
        <w:t>ا يعني روى عن هذا الشيخ</w:t>
      </w:r>
      <w:r w:rsidR="002B44EE">
        <w:rPr>
          <w:rFonts w:ascii="Traditional Arabic" w:eastAsia="Calibri" w:hAnsi="Traditional Arabic" w:hint="cs"/>
          <w:b w:val="0"/>
          <w:bCs w:val="0"/>
          <w:noProof w:val="0"/>
          <w:sz w:val="28"/>
          <w:rtl/>
        </w:rPr>
        <w:t>،</w:t>
      </w:r>
      <w:r w:rsidR="00AB3D67" w:rsidRPr="004A0F17">
        <w:rPr>
          <w:rFonts w:ascii="Traditional Arabic" w:eastAsia="Calibri" w:hAnsi="Traditional Arabic" w:hint="cs"/>
          <w:b w:val="0"/>
          <w:bCs w:val="0"/>
          <w:noProof w:val="0"/>
          <w:sz w:val="28"/>
          <w:rtl/>
        </w:rPr>
        <w:t xml:space="preserve"> ثبتت روايته عن هذا الشيخ بأي طريق معتبَر من طرق التحمل.</w:t>
      </w:r>
    </w:p>
    <w:p w:rsidR="00AB3D67" w:rsidRPr="004A0F17" w:rsidRDefault="00AB3D67" w:rsidP="004F0D8A">
      <w:pPr>
        <w:rPr>
          <w:rFonts w:ascii="Traditional Arabic" w:eastAsia="Calibri" w:hAnsi="Traditional Arabic"/>
          <w:noProof w:val="0"/>
          <w:sz w:val="28"/>
          <w:rtl/>
        </w:rPr>
      </w:pPr>
      <w:r w:rsidRPr="004A0F17">
        <w:rPr>
          <w:rFonts w:ascii="Traditional Arabic" w:eastAsia="Calibri" w:hAnsi="Traditional Arabic" w:hint="cs"/>
          <w:noProof w:val="0"/>
          <w:sz w:val="28"/>
          <w:rtl/>
        </w:rPr>
        <w:t>"مسألة إذا أفرد حديثًا من مثل نسخة همَّام أو نسخة أبي مسهر</w:t>
      </w:r>
      <w:r w:rsidR="002B44EE">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فإن حافظ على العبارة جاز وفاق</w:t>
      </w:r>
      <w:r w:rsidR="002B44EE">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w:t>
      </w:r>
      <w:r w:rsidR="002B44EE">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كما يقول مسلم فذكر أحاديث منها وقال رسول الله -صلى الله عليه وسلم- وإلا فالمحققون على الترخيص في التصريف السائغ."</w:t>
      </w:r>
    </w:p>
    <w:p w:rsidR="002B44EE" w:rsidRDefault="00AB3D67" w:rsidP="002B44EE">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يقول</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مسألة إذا أفرد حديث</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من نسخة همام</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همام بن منبِّه نسخته في الرواية عن أبي هريرة مشتملة على مائة وثلاثين جملة</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سيقت في المسند مساق</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واحد</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صحيفة همام بن منبه سيقت مساق</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واحد</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لماذا؟ ما قطعها الإمام أحمد</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لماذا لم يقطعها الإمام أحمد؟ قطعها البخاري ومسلم الإمام أحمد ما قطعها لماذا؟ </w:t>
      </w:r>
      <w:r w:rsidR="002B44EE">
        <w:rPr>
          <w:rFonts w:ascii="Traditional Arabic" w:eastAsia="Calibri" w:hAnsi="Traditional Arabic" w:hint="cs"/>
          <w:b w:val="0"/>
          <w:bCs w:val="0"/>
          <w:noProof w:val="0"/>
          <w:sz w:val="28"/>
          <w:rtl/>
        </w:rPr>
        <w:t>ما</w:t>
      </w:r>
      <w:r w:rsidRPr="004A0F17">
        <w:rPr>
          <w:rFonts w:ascii="Traditional Arabic" w:eastAsia="Calibri" w:hAnsi="Traditional Arabic" w:hint="cs"/>
          <w:b w:val="0"/>
          <w:bCs w:val="0"/>
          <w:noProof w:val="0"/>
          <w:sz w:val="28"/>
          <w:rtl/>
        </w:rPr>
        <w:t xml:space="preserve"> الفائدة من التقطيع؟ الفائدة من التقطيع </w:t>
      </w:r>
      <w:r w:rsidR="002B44EE">
        <w:rPr>
          <w:rFonts w:ascii="Traditional Arabic" w:eastAsia="Calibri" w:hAnsi="Traditional Arabic" w:hint="cs"/>
          <w:b w:val="0"/>
          <w:bCs w:val="0"/>
          <w:noProof w:val="0"/>
          <w:sz w:val="28"/>
          <w:rtl/>
        </w:rPr>
        <w:t>أليس</w:t>
      </w:r>
      <w:r w:rsidRPr="004A0F17">
        <w:rPr>
          <w:rFonts w:ascii="Traditional Arabic" w:eastAsia="Calibri" w:hAnsi="Traditional Arabic" w:hint="cs"/>
          <w:b w:val="0"/>
          <w:bCs w:val="0"/>
          <w:noProof w:val="0"/>
          <w:sz w:val="28"/>
          <w:rtl/>
        </w:rPr>
        <w:t xml:space="preserve"> هو من أجل أن تأخذ هذه الجملة تضعها في هذا الباب</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لأنها مناسبة</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وهذه الجملة تضعها في الباب الثاني</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لأنها مناسبة</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وهذه الجملة تضعها في آخر الكتاب</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لأنها مناسبة</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w:t>
      </w:r>
      <w:r w:rsidR="002B44EE">
        <w:rPr>
          <w:rFonts w:ascii="Traditional Arabic" w:eastAsia="Calibri" w:hAnsi="Traditional Arabic" w:hint="cs"/>
          <w:b w:val="0"/>
          <w:bCs w:val="0"/>
          <w:noProof w:val="0"/>
          <w:sz w:val="28"/>
          <w:rtl/>
        </w:rPr>
        <w:t>المسند،</w:t>
      </w:r>
      <w:r w:rsidRPr="004A0F17">
        <w:rPr>
          <w:rFonts w:ascii="Traditional Arabic" w:eastAsia="Calibri" w:hAnsi="Traditional Arabic" w:hint="cs"/>
          <w:b w:val="0"/>
          <w:bCs w:val="0"/>
          <w:noProof w:val="0"/>
          <w:sz w:val="28"/>
          <w:rtl/>
        </w:rPr>
        <w:t xml:space="preserve"> </w:t>
      </w:r>
      <w:r w:rsidR="002B44EE">
        <w:rPr>
          <w:rFonts w:ascii="Traditional Arabic" w:eastAsia="Calibri" w:hAnsi="Traditional Arabic" w:hint="cs"/>
          <w:b w:val="0"/>
          <w:bCs w:val="0"/>
          <w:noProof w:val="0"/>
          <w:sz w:val="28"/>
          <w:rtl/>
        </w:rPr>
        <w:t>ماذا</w:t>
      </w:r>
      <w:r w:rsidRPr="004A0F17">
        <w:rPr>
          <w:rFonts w:ascii="Traditional Arabic" w:eastAsia="Calibri" w:hAnsi="Traditional Arabic" w:hint="cs"/>
          <w:b w:val="0"/>
          <w:bCs w:val="0"/>
          <w:noProof w:val="0"/>
          <w:sz w:val="28"/>
          <w:rtl/>
        </w:rPr>
        <w:t xml:space="preserve"> عنده من المناسبات</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أحاديث أبي هريرة</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رضي الله عنه</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تأتي هذه الأحاديث كلها من موضع</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لأنها أحاديث أبي هريرة</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لم يحتج الإمام أحمد إلى تقطيعها</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لأنه يروي على المسانيد</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يروي على أبواب</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يحتاج إلى تقطيع هذه النسخ من يروي الأحاديث على الأبواب</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يرتِّب كتابه على الأبواب</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وهنا نسخة همام اشتملت على مائة </w:t>
      </w:r>
      <w:r w:rsidR="002B44EE">
        <w:rPr>
          <w:rFonts w:ascii="Traditional Arabic" w:eastAsia="Calibri" w:hAnsi="Traditional Arabic" w:hint="cs"/>
          <w:b w:val="0"/>
          <w:bCs w:val="0"/>
          <w:noProof w:val="0"/>
          <w:sz w:val="28"/>
          <w:rtl/>
        </w:rPr>
        <w:t>و</w:t>
      </w:r>
      <w:r w:rsidRPr="004A0F17">
        <w:rPr>
          <w:rFonts w:ascii="Traditional Arabic" w:eastAsia="Calibri" w:hAnsi="Traditional Arabic" w:hint="cs"/>
          <w:b w:val="0"/>
          <w:bCs w:val="0"/>
          <w:noProof w:val="0"/>
          <w:sz w:val="28"/>
          <w:rtl/>
        </w:rPr>
        <w:t>ثلاثين جملة أو مائة واثنين وثلاثين جملة</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قطعها البخاري</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وذكر ما يحتاج منها في مواضع</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وفعل مسلم</w:t>
      </w:r>
      <w:r w:rsidR="002B44EE">
        <w:rPr>
          <w:rFonts w:ascii="Traditional Arabic" w:eastAsia="Calibri" w:hAnsi="Traditional Arabic" w:hint="cs"/>
          <w:b w:val="0"/>
          <w:bCs w:val="0"/>
          <w:noProof w:val="0"/>
          <w:sz w:val="28"/>
          <w:rtl/>
        </w:rPr>
        <w:t>.</w:t>
      </w:r>
    </w:p>
    <w:p w:rsidR="002B44EE" w:rsidRDefault="00AB3D67" w:rsidP="002B44EE">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الإمام البخاري له طريقة</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والإمام مسلم له طريقة يقول</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فإن حافظ على العبارة جاز وفاق</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جاز وفاق</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إن حافظ على العبارة</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إن جاء بالإسناد كامل</w:t>
      </w:r>
      <w:r w:rsidR="002B44EE">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قال رسول الله -صلى الله عليه وسلم- </w:t>
      </w:r>
      <w:r w:rsidR="004A0F17" w:rsidRPr="002B44EE">
        <w:rPr>
          <w:rFonts w:ascii="Traditional Arabic" w:eastAsia="Calibri" w:hAnsi="Traditional Arabic" w:hint="cs"/>
          <w:b w:val="0"/>
          <w:bCs w:val="0"/>
          <w:noProof w:val="0"/>
          <w:color w:val="0000FF"/>
          <w:sz w:val="28"/>
          <w:rtl/>
        </w:rPr>
        <w:t>«</w:t>
      </w:r>
      <w:r w:rsidRPr="002B44EE">
        <w:rPr>
          <w:rFonts w:ascii="Traditional Arabic" w:eastAsia="Calibri" w:hAnsi="Traditional Arabic" w:hint="cs"/>
          <w:b w:val="0"/>
          <w:bCs w:val="0"/>
          <w:noProof w:val="0"/>
          <w:color w:val="0000FF"/>
          <w:sz w:val="28"/>
          <w:rtl/>
        </w:rPr>
        <w:t>نحن الآخرون السابقون يوم القيامة</w:t>
      </w:r>
      <w:r w:rsidR="004A0F17" w:rsidRPr="002B44EE">
        <w:rPr>
          <w:rFonts w:ascii="Traditional Arabic" w:eastAsia="Calibri" w:hAnsi="Traditional Arabic" w:hint="cs"/>
          <w:b w:val="0"/>
          <w:bCs w:val="0"/>
          <w:noProof w:val="0"/>
          <w:color w:val="0000FF"/>
          <w:sz w:val="28"/>
          <w:rtl/>
        </w:rPr>
        <w:t>»</w:t>
      </w:r>
      <w:r w:rsidRPr="002B44EE">
        <w:rPr>
          <w:rFonts w:ascii="Traditional Arabic" w:eastAsia="Calibri" w:hAnsi="Traditional Arabic" w:hint="cs"/>
          <w:b w:val="0"/>
          <w:bCs w:val="0"/>
          <w:noProof w:val="0"/>
          <w:color w:val="0000FF"/>
          <w:sz w:val="28"/>
          <w:rtl/>
        </w:rPr>
        <w:t xml:space="preserve"> </w:t>
      </w:r>
      <w:r w:rsidRPr="004A0F17">
        <w:rPr>
          <w:rFonts w:ascii="Traditional Arabic" w:eastAsia="Calibri" w:hAnsi="Traditional Arabic" w:hint="cs"/>
          <w:b w:val="0"/>
          <w:bCs w:val="0"/>
          <w:noProof w:val="0"/>
          <w:sz w:val="28"/>
          <w:rtl/>
        </w:rPr>
        <w:t>ثم جاء بما يحتاجه منها هذه محافظة على العبارة يعني بدأ بالجملة الأولى ثم يذكر ما يحتاجه منه</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هذه محافظة على العبارة يجوز</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وهذه طريقة البخاري</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ويقول مسلم فذكر أحاديث يحذف ما لا يريد</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ويبين أن ما يحتاجه منها جملة من عدة جمل</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فذكر </w:t>
      </w:r>
      <w:r w:rsidRPr="004A0F17">
        <w:rPr>
          <w:rFonts w:ascii="Traditional Arabic" w:eastAsia="Calibri" w:hAnsi="Traditional Arabic" w:hint="cs"/>
          <w:b w:val="0"/>
          <w:bCs w:val="0"/>
          <w:noProof w:val="0"/>
          <w:sz w:val="28"/>
          <w:rtl/>
        </w:rPr>
        <w:lastRenderedPageBreak/>
        <w:t>أحاديث منها وقال رسول الله -صلى الله عليه وسلم-</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وإلا فالمحققون على الترخيص في التصرف السائغ</w:t>
      </w:r>
      <w:r w:rsidR="002B44EE">
        <w:rPr>
          <w:rFonts w:ascii="Traditional Arabic" w:eastAsia="Calibri" w:hAnsi="Traditional Arabic" w:hint="cs"/>
          <w:b w:val="0"/>
          <w:bCs w:val="0"/>
          <w:noProof w:val="0"/>
          <w:sz w:val="28"/>
          <w:rtl/>
        </w:rPr>
        <w:t>.</w:t>
      </w:r>
    </w:p>
    <w:p w:rsidR="00AB3D67" w:rsidRPr="004A0F17" w:rsidRDefault="00AB3D67" w:rsidP="002B44EE">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w:t>
      </w:r>
      <w:r w:rsidR="006110F6" w:rsidRPr="004A0F17">
        <w:rPr>
          <w:rFonts w:ascii="Traditional Arabic" w:eastAsia="Calibri" w:hAnsi="Traditional Arabic" w:hint="cs"/>
          <w:b w:val="0"/>
          <w:bCs w:val="0"/>
          <w:noProof w:val="0"/>
          <w:sz w:val="28"/>
          <w:rtl/>
        </w:rPr>
        <w:t>الإمام البخاري قد يقطِّع الحديث في موضعين في ثلاثة في عشرة في أكثر في أقل تبعًا لما يحتاجه منها لما يحتاجه من هذه الجمل</w:t>
      </w:r>
      <w:r w:rsidR="002B44EE">
        <w:rPr>
          <w:rFonts w:ascii="Traditional Arabic" w:eastAsia="Calibri" w:hAnsi="Traditional Arabic" w:hint="cs"/>
          <w:b w:val="0"/>
          <w:bCs w:val="0"/>
          <w:noProof w:val="0"/>
          <w:sz w:val="28"/>
          <w:rtl/>
        </w:rPr>
        <w:t>،</w:t>
      </w:r>
      <w:r w:rsidR="006110F6" w:rsidRPr="004A0F17">
        <w:rPr>
          <w:rFonts w:ascii="Traditional Arabic" w:eastAsia="Calibri" w:hAnsi="Traditional Arabic" w:hint="cs"/>
          <w:b w:val="0"/>
          <w:bCs w:val="0"/>
          <w:noProof w:val="0"/>
          <w:sz w:val="28"/>
          <w:rtl/>
        </w:rPr>
        <w:t xml:space="preserve"> وهذا سائغ عنده بالشرط الذي تقدَّم.</w:t>
      </w:r>
    </w:p>
    <w:p w:rsidR="006110F6" w:rsidRPr="004A0F17" w:rsidRDefault="006110F6" w:rsidP="00AB3D67">
      <w:pPr>
        <w:rPr>
          <w:rFonts w:ascii="Traditional Arabic" w:eastAsia="Calibri" w:hAnsi="Traditional Arabic"/>
          <w:noProof w:val="0"/>
          <w:sz w:val="28"/>
          <w:rtl/>
        </w:rPr>
      </w:pPr>
      <w:r w:rsidRPr="004A0F17">
        <w:rPr>
          <w:rFonts w:ascii="Traditional Arabic" w:eastAsia="Calibri" w:hAnsi="Traditional Arabic" w:hint="cs"/>
          <w:noProof w:val="0"/>
          <w:sz w:val="28"/>
          <w:rtl/>
        </w:rPr>
        <w:t>"مسألة اختصار الحديث وتقطيعه جائز إذا لم يخلّ معنى</w:t>
      </w:r>
      <w:r w:rsidR="002B44EE">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ومن الترخيص تقديم متن سمعه على الإسناد وبالعكس</w:t>
      </w:r>
      <w:r w:rsidR="002B44EE">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كأن يقول</w:t>
      </w:r>
      <w:r w:rsidR="001C393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قال رسول الله -صلى الله عليه وسلم-</w:t>
      </w:r>
      <w:r w:rsidR="001C393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w:t>
      </w:r>
      <w:r w:rsidR="004A0F17" w:rsidRPr="001C3932">
        <w:rPr>
          <w:rFonts w:ascii="Traditional Arabic" w:eastAsia="Calibri" w:hAnsi="Traditional Arabic" w:hint="cs"/>
          <w:noProof w:val="0"/>
          <w:color w:val="0000FF"/>
          <w:sz w:val="28"/>
          <w:rtl/>
        </w:rPr>
        <w:t>«</w:t>
      </w:r>
      <w:r w:rsidRPr="001C3932">
        <w:rPr>
          <w:rFonts w:ascii="Traditional Arabic" w:eastAsia="Calibri" w:hAnsi="Traditional Arabic" w:hint="cs"/>
          <w:noProof w:val="0"/>
          <w:color w:val="0000FF"/>
          <w:sz w:val="28"/>
          <w:rtl/>
        </w:rPr>
        <w:t>الندم توبة</w:t>
      </w:r>
      <w:r w:rsidR="004A0F17" w:rsidRPr="001C3932">
        <w:rPr>
          <w:rFonts w:ascii="Traditional Arabic" w:eastAsia="Calibri" w:hAnsi="Traditional Arabic" w:hint="cs"/>
          <w:noProof w:val="0"/>
          <w:color w:val="0000FF"/>
          <w:sz w:val="28"/>
          <w:rtl/>
        </w:rPr>
        <w:t>»</w:t>
      </w:r>
      <w:r w:rsidRPr="001C3932">
        <w:rPr>
          <w:rFonts w:ascii="Traditional Arabic" w:eastAsia="Calibri" w:hAnsi="Traditional Arabic" w:hint="cs"/>
          <w:noProof w:val="0"/>
          <w:color w:val="0000FF"/>
          <w:sz w:val="28"/>
          <w:rtl/>
        </w:rPr>
        <w:t xml:space="preserve"> </w:t>
      </w:r>
      <w:r w:rsidRPr="004A0F17">
        <w:rPr>
          <w:rFonts w:ascii="Traditional Arabic" w:eastAsia="Calibri" w:hAnsi="Traditional Arabic" w:hint="cs"/>
          <w:noProof w:val="0"/>
          <w:sz w:val="28"/>
          <w:rtl/>
        </w:rPr>
        <w:t>أخبرنا به فلان عن فلان."</w:t>
      </w:r>
    </w:p>
    <w:p w:rsidR="002B44EE" w:rsidRDefault="006110F6" w:rsidP="002B44EE">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نعم</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اختصار الحديث والاقتصار على ما يراد منه جائزة عند الجمهور</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وهو صنيع الإمام البخاري بالشرط الذي ذكرناه سابقًا</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لا يحذف شي</w:t>
      </w:r>
      <w:r w:rsidR="002B44EE">
        <w:rPr>
          <w:rFonts w:ascii="Traditional Arabic" w:eastAsia="Calibri" w:hAnsi="Traditional Arabic" w:hint="cs"/>
          <w:b w:val="0"/>
          <w:bCs w:val="0"/>
          <w:noProof w:val="0"/>
          <w:sz w:val="28"/>
          <w:rtl/>
        </w:rPr>
        <w:t>ئًا</w:t>
      </w:r>
      <w:r w:rsidRPr="004A0F17">
        <w:rPr>
          <w:rFonts w:ascii="Traditional Arabic" w:eastAsia="Calibri" w:hAnsi="Traditional Arabic" w:hint="cs"/>
          <w:b w:val="0"/>
          <w:bCs w:val="0"/>
          <w:noProof w:val="0"/>
          <w:sz w:val="28"/>
          <w:rtl/>
        </w:rPr>
        <w:t xml:space="preserve"> المذكور بأمس الحاجة إليه</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قد لا يفهم معناه إلا بما حذف</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حكمه يتوقف على المحذوف مثل ما </w:t>
      </w:r>
      <w:r w:rsidR="005706CC" w:rsidRPr="004A0F17">
        <w:rPr>
          <w:rFonts w:ascii="Traditional Arabic" w:eastAsia="Calibri" w:hAnsi="Traditional Arabic" w:hint="cs"/>
          <w:b w:val="0"/>
          <w:bCs w:val="0"/>
          <w:noProof w:val="0"/>
          <w:sz w:val="28"/>
          <w:rtl/>
        </w:rPr>
        <w:t>مثلنا</w:t>
      </w:r>
      <w:r w:rsidR="002B44EE">
        <w:rPr>
          <w:rFonts w:ascii="Traditional Arabic" w:eastAsia="Calibri" w:hAnsi="Traditional Arabic" w:hint="cs"/>
          <w:b w:val="0"/>
          <w:bCs w:val="0"/>
          <w:noProof w:val="0"/>
          <w:sz w:val="28"/>
          <w:rtl/>
        </w:rPr>
        <w:t>،</w:t>
      </w:r>
      <w:r w:rsidR="005706CC" w:rsidRPr="004A0F17">
        <w:rPr>
          <w:rFonts w:ascii="Traditional Arabic" w:eastAsia="Calibri" w:hAnsi="Traditional Arabic" w:hint="cs"/>
          <w:b w:val="0"/>
          <w:bCs w:val="0"/>
          <w:noProof w:val="0"/>
          <w:sz w:val="28"/>
          <w:rtl/>
        </w:rPr>
        <w:t xml:space="preserve"> وتقطيعه جائز إذا لم يُخِل معنى</w:t>
      </w:r>
      <w:r w:rsidR="002B44EE">
        <w:rPr>
          <w:rFonts w:ascii="Traditional Arabic" w:eastAsia="Calibri" w:hAnsi="Traditional Arabic" w:hint="cs"/>
          <w:b w:val="0"/>
          <w:bCs w:val="0"/>
          <w:noProof w:val="0"/>
          <w:sz w:val="28"/>
          <w:rtl/>
        </w:rPr>
        <w:t>،</w:t>
      </w:r>
      <w:r w:rsidR="005706CC" w:rsidRPr="004A0F17">
        <w:rPr>
          <w:rFonts w:ascii="Traditional Arabic" w:eastAsia="Calibri" w:hAnsi="Traditional Arabic" w:hint="cs"/>
          <w:b w:val="0"/>
          <w:bCs w:val="0"/>
          <w:noProof w:val="0"/>
          <w:sz w:val="28"/>
          <w:rtl/>
        </w:rPr>
        <w:t xml:space="preserve"> ومن الترخيص تقديم متن سمعه على الإسناد وبالعكس</w:t>
      </w:r>
      <w:r w:rsidR="002B44EE">
        <w:rPr>
          <w:rFonts w:ascii="Traditional Arabic" w:eastAsia="Calibri" w:hAnsi="Traditional Arabic" w:hint="cs"/>
          <w:b w:val="0"/>
          <w:bCs w:val="0"/>
          <w:noProof w:val="0"/>
          <w:sz w:val="28"/>
          <w:rtl/>
        </w:rPr>
        <w:t>،</w:t>
      </w:r>
      <w:r w:rsidR="005706CC" w:rsidRPr="004A0F17">
        <w:rPr>
          <w:rFonts w:ascii="Traditional Arabic" w:eastAsia="Calibri" w:hAnsi="Traditional Arabic" w:hint="cs"/>
          <w:b w:val="0"/>
          <w:bCs w:val="0"/>
          <w:noProof w:val="0"/>
          <w:sz w:val="28"/>
          <w:rtl/>
        </w:rPr>
        <w:t xml:space="preserve"> البخاري يقول</w:t>
      </w:r>
      <w:r w:rsidR="002B44EE">
        <w:rPr>
          <w:rFonts w:ascii="Traditional Arabic" w:eastAsia="Calibri" w:hAnsi="Traditional Arabic" w:hint="cs"/>
          <w:b w:val="0"/>
          <w:bCs w:val="0"/>
          <w:noProof w:val="0"/>
          <w:sz w:val="28"/>
          <w:rtl/>
        </w:rPr>
        <w:t>:</w:t>
      </w:r>
      <w:r w:rsidR="005706CC" w:rsidRPr="004A0F17">
        <w:rPr>
          <w:rFonts w:ascii="Traditional Arabic" w:eastAsia="Calibri" w:hAnsi="Traditional Arabic" w:hint="cs"/>
          <w:b w:val="0"/>
          <w:bCs w:val="0"/>
          <w:noProof w:val="0"/>
          <w:sz w:val="28"/>
          <w:rtl/>
        </w:rPr>
        <w:t xml:space="preserve"> حدثنا الحميدي قال</w:t>
      </w:r>
      <w:r w:rsidR="002B44EE">
        <w:rPr>
          <w:rFonts w:ascii="Traditional Arabic" w:eastAsia="Calibri" w:hAnsi="Traditional Arabic" w:hint="cs"/>
          <w:b w:val="0"/>
          <w:bCs w:val="0"/>
          <w:noProof w:val="0"/>
          <w:sz w:val="28"/>
          <w:rtl/>
        </w:rPr>
        <w:t>:</w:t>
      </w:r>
      <w:r w:rsidR="005706CC" w:rsidRPr="004A0F17">
        <w:rPr>
          <w:rFonts w:ascii="Traditional Arabic" w:eastAsia="Calibri" w:hAnsi="Traditional Arabic" w:hint="cs"/>
          <w:b w:val="0"/>
          <w:bCs w:val="0"/>
          <w:noProof w:val="0"/>
          <w:sz w:val="28"/>
          <w:rtl/>
        </w:rPr>
        <w:t xml:space="preserve"> حدثنا سفيان عن يحيى بن سعيد عن محمد بن إبراهيم التيمي عن علقمة عن عمر قال</w:t>
      </w:r>
      <w:r w:rsidR="002B44EE">
        <w:rPr>
          <w:rFonts w:ascii="Traditional Arabic" w:eastAsia="Calibri" w:hAnsi="Traditional Arabic" w:hint="cs"/>
          <w:b w:val="0"/>
          <w:bCs w:val="0"/>
          <w:noProof w:val="0"/>
          <w:sz w:val="28"/>
          <w:rtl/>
        </w:rPr>
        <w:t>:</w:t>
      </w:r>
      <w:r w:rsidR="005706CC" w:rsidRPr="004A0F17">
        <w:rPr>
          <w:rFonts w:ascii="Traditional Arabic" w:eastAsia="Calibri" w:hAnsi="Traditional Arabic" w:hint="cs"/>
          <w:b w:val="0"/>
          <w:bCs w:val="0"/>
          <w:noProof w:val="0"/>
          <w:sz w:val="28"/>
          <w:rtl/>
        </w:rPr>
        <w:t xml:space="preserve"> سمعت رسول الله -صلى الله عليه وسلم- يقول</w:t>
      </w:r>
      <w:r w:rsidR="00B85B72">
        <w:rPr>
          <w:rFonts w:ascii="Traditional Arabic" w:eastAsia="Calibri" w:hAnsi="Traditional Arabic" w:hint="cs"/>
          <w:b w:val="0"/>
          <w:bCs w:val="0"/>
          <w:noProof w:val="0"/>
          <w:sz w:val="28"/>
          <w:rtl/>
        </w:rPr>
        <w:t>:</w:t>
      </w:r>
      <w:r w:rsidR="005706CC" w:rsidRPr="004A0F17">
        <w:rPr>
          <w:rFonts w:ascii="Traditional Arabic" w:eastAsia="Calibri" w:hAnsi="Traditional Arabic" w:hint="cs"/>
          <w:b w:val="0"/>
          <w:bCs w:val="0"/>
          <w:noProof w:val="0"/>
          <w:sz w:val="28"/>
          <w:rtl/>
        </w:rPr>
        <w:t xml:space="preserve"> </w:t>
      </w:r>
      <w:r w:rsidR="004A0F17" w:rsidRPr="00B85B72">
        <w:rPr>
          <w:rFonts w:ascii="Traditional Arabic" w:eastAsia="Calibri" w:hAnsi="Traditional Arabic" w:hint="cs"/>
          <w:b w:val="0"/>
          <w:bCs w:val="0"/>
          <w:noProof w:val="0"/>
          <w:color w:val="0000FF"/>
          <w:sz w:val="28"/>
          <w:rtl/>
        </w:rPr>
        <w:t>«</w:t>
      </w:r>
      <w:r w:rsidR="005706CC" w:rsidRPr="00B85B72">
        <w:rPr>
          <w:rFonts w:ascii="Traditional Arabic" w:eastAsia="Calibri" w:hAnsi="Traditional Arabic" w:hint="cs"/>
          <w:b w:val="0"/>
          <w:bCs w:val="0"/>
          <w:noProof w:val="0"/>
          <w:color w:val="0000FF"/>
          <w:sz w:val="28"/>
          <w:rtl/>
        </w:rPr>
        <w:t>إنما الأعمال بالنيات</w:t>
      </w:r>
      <w:r w:rsidR="004A0F17" w:rsidRPr="00B85B72">
        <w:rPr>
          <w:rFonts w:ascii="Traditional Arabic" w:eastAsia="Calibri" w:hAnsi="Traditional Arabic" w:hint="cs"/>
          <w:b w:val="0"/>
          <w:bCs w:val="0"/>
          <w:noProof w:val="0"/>
          <w:color w:val="0000FF"/>
          <w:sz w:val="28"/>
          <w:rtl/>
        </w:rPr>
        <w:t>»</w:t>
      </w:r>
      <w:r w:rsidR="005706CC" w:rsidRPr="00B85B72">
        <w:rPr>
          <w:rFonts w:ascii="Traditional Arabic" w:eastAsia="Calibri" w:hAnsi="Traditional Arabic" w:hint="cs"/>
          <w:b w:val="0"/>
          <w:bCs w:val="0"/>
          <w:noProof w:val="0"/>
          <w:color w:val="0000FF"/>
          <w:sz w:val="28"/>
          <w:rtl/>
        </w:rPr>
        <w:t xml:space="preserve"> </w:t>
      </w:r>
      <w:r w:rsidR="005706CC" w:rsidRPr="004A0F17">
        <w:rPr>
          <w:rFonts w:ascii="Traditional Arabic" w:eastAsia="Calibri" w:hAnsi="Traditional Arabic" w:hint="cs"/>
          <w:b w:val="0"/>
          <w:bCs w:val="0"/>
          <w:noProof w:val="0"/>
          <w:sz w:val="28"/>
          <w:rtl/>
        </w:rPr>
        <w:t>لكن لو قلت</w:t>
      </w:r>
      <w:r w:rsidR="00B85B72">
        <w:rPr>
          <w:rFonts w:ascii="Traditional Arabic" w:eastAsia="Calibri" w:hAnsi="Traditional Arabic" w:hint="cs"/>
          <w:b w:val="0"/>
          <w:bCs w:val="0"/>
          <w:noProof w:val="0"/>
          <w:sz w:val="28"/>
          <w:rtl/>
        </w:rPr>
        <w:t>:</w:t>
      </w:r>
      <w:r w:rsidR="005706CC" w:rsidRPr="004A0F17">
        <w:rPr>
          <w:rFonts w:ascii="Traditional Arabic" w:eastAsia="Calibri" w:hAnsi="Traditional Arabic" w:hint="cs"/>
          <w:b w:val="0"/>
          <w:bCs w:val="0"/>
          <w:noProof w:val="0"/>
          <w:sz w:val="28"/>
          <w:rtl/>
        </w:rPr>
        <w:t xml:space="preserve"> قال رسول الله -صلى الله عليه وسلم-</w:t>
      </w:r>
      <w:r w:rsidR="00B85B72">
        <w:rPr>
          <w:rFonts w:ascii="Traditional Arabic" w:eastAsia="Calibri" w:hAnsi="Traditional Arabic" w:hint="cs"/>
          <w:b w:val="0"/>
          <w:bCs w:val="0"/>
          <w:noProof w:val="0"/>
          <w:sz w:val="28"/>
          <w:rtl/>
        </w:rPr>
        <w:t>:</w:t>
      </w:r>
      <w:r w:rsidR="005706CC" w:rsidRPr="004A0F17">
        <w:rPr>
          <w:rFonts w:ascii="Traditional Arabic" w:eastAsia="Calibri" w:hAnsi="Traditional Arabic" w:hint="cs"/>
          <w:b w:val="0"/>
          <w:bCs w:val="0"/>
          <w:noProof w:val="0"/>
          <w:sz w:val="28"/>
          <w:rtl/>
        </w:rPr>
        <w:t xml:space="preserve"> </w:t>
      </w:r>
      <w:r w:rsidR="004A0F17" w:rsidRPr="00B85B72">
        <w:rPr>
          <w:rFonts w:ascii="Traditional Arabic" w:eastAsia="Calibri" w:hAnsi="Traditional Arabic" w:hint="cs"/>
          <w:b w:val="0"/>
          <w:bCs w:val="0"/>
          <w:noProof w:val="0"/>
          <w:color w:val="0000FF"/>
          <w:sz w:val="28"/>
          <w:rtl/>
        </w:rPr>
        <w:t>«</w:t>
      </w:r>
      <w:r w:rsidR="005706CC" w:rsidRPr="00B85B72">
        <w:rPr>
          <w:rFonts w:ascii="Traditional Arabic" w:eastAsia="Calibri" w:hAnsi="Traditional Arabic" w:hint="cs"/>
          <w:b w:val="0"/>
          <w:bCs w:val="0"/>
          <w:noProof w:val="0"/>
          <w:color w:val="0000FF"/>
          <w:sz w:val="28"/>
          <w:rtl/>
        </w:rPr>
        <w:t>إنما الأعمال بالنيات</w:t>
      </w:r>
      <w:r w:rsidR="004A0F17" w:rsidRPr="00B85B72">
        <w:rPr>
          <w:rFonts w:ascii="Traditional Arabic" w:eastAsia="Calibri" w:hAnsi="Traditional Arabic" w:hint="cs"/>
          <w:b w:val="0"/>
          <w:bCs w:val="0"/>
          <w:noProof w:val="0"/>
          <w:color w:val="0000FF"/>
          <w:sz w:val="28"/>
          <w:rtl/>
        </w:rPr>
        <w:t>»</w:t>
      </w:r>
      <w:r w:rsidR="005706CC" w:rsidRPr="00B85B72">
        <w:rPr>
          <w:rFonts w:ascii="Traditional Arabic" w:eastAsia="Calibri" w:hAnsi="Traditional Arabic" w:hint="cs"/>
          <w:b w:val="0"/>
          <w:bCs w:val="0"/>
          <w:noProof w:val="0"/>
          <w:color w:val="0000FF"/>
          <w:sz w:val="28"/>
          <w:rtl/>
        </w:rPr>
        <w:t xml:space="preserve"> </w:t>
      </w:r>
      <w:r w:rsidR="005706CC" w:rsidRPr="004A0F17">
        <w:rPr>
          <w:rFonts w:ascii="Traditional Arabic" w:eastAsia="Calibri" w:hAnsi="Traditional Arabic" w:hint="cs"/>
          <w:b w:val="0"/>
          <w:bCs w:val="0"/>
          <w:noProof w:val="0"/>
          <w:sz w:val="28"/>
          <w:rtl/>
        </w:rPr>
        <w:t>حدثنا به الحميدي قال</w:t>
      </w:r>
      <w:r w:rsidR="002B44EE">
        <w:rPr>
          <w:rFonts w:ascii="Traditional Arabic" w:eastAsia="Calibri" w:hAnsi="Traditional Arabic" w:hint="cs"/>
          <w:b w:val="0"/>
          <w:bCs w:val="0"/>
          <w:noProof w:val="0"/>
          <w:sz w:val="28"/>
          <w:rtl/>
        </w:rPr>
        <w:t>:</w:t>
      </w:r>
      <w:r w:rsidR="005706CC" w:rsidRPr="004A0F17">
        <w:rPr>
          <w:rFonts w:ascii="Traditional Arabic" w:eastAsia="Calibri" w:hAnsi="Traditional Arabic" w:hint="cs"/>
          <w:b w:val="0"/>
          <w:bCs w:val="0"/>
          <w:noProof w:val="0"/>
          <w:sz w:val="28"/>
          <w:rtl/>
        </w:rPr>
        <w:t xml:space="preserve"> حدثنا سفيان إلى آخره يتغير الحكم</w:t>
      </w:r>
      <w:r w:rsidR="002B44EE">
        <w:rPr>
          <w:rFonts w:ascii="Traditional Arabic" w:eastAsia="Calibri" w:hAnsi="Traditional Arabic" w:hint="cs"/>
          <w:b w:val="0"/>
          <w:bCs w:val="0"/>
          <w:noProof w:val="0"/>
          <w:sz w:val="28"/>
          <w:rtl/>
        </w:rPr>
        <w:t>؟</w:t>
      </w:r>
      <w:r w:rsidR="005706CC" w:rsidRPr="004A0F17">
        <w:rPr>
          <w:rFonts w:ascii="Traditional Arabic" w:eastAsia="Calibri" w:hAnsi="Traditional Arabic" w:hint="cs"/>
          <w:b w:val="0"/>
          <w:bCs w:val="0"/>
          <w:noProof w:val="0"/>
          <w:sz w:val="28"/>
          <w:rtl/>
        </w:rPr>
        <w:t xml:space="preserve"> يحصل لخبطة </w:t>
      </w:r>
      <w:r w:rsidR="002B44EE">
        <w:rPr>
          <w:rFonts w:ascii="Traditional Arabic" w:eastAsia="Calibri" w:hAnsi="Traditional Arabic" w:hint="cs"/>
          <w:b w:val="0"/>
          <w:bCs w:val="0"/>
          <w:noProof w:val="0"/>
          <w:sz w:val="28"/>
          <w:rtl/>
        </w:rPr>
        <w:t>أو</w:t>
      </w:r>
      <w:r w:rsidR="005706CC" w:rsidRPr="004A0F17">
        <w:rPr>
          <w:rFonts w:ascii="Traditional Arabic" w:eastAsia="Calibri" w:hAnsi="Traditional Arabic" w:hint="cs"/>
          <w:b w:val="0"/>
          <w:bCs w:val="0"/>
          <w:noProof w:val="0"/>
          <w:sz w:val="28"/>
          <w:rtl/>
        </w:rPr>
        <w:t xml:space="preserve"> يحصل شيء؟</w:t>
      </w:r>
    </w:p>
    <w:p w:rsidR="006110F6" w:rsidRPr="004A0F17" w:rsidRDefault="005706CC" w:rsidP="002B44EE">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وهنا يقول</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ومن الترخيص تقديم متن سمعه على الإسناد وبالعكس سمعت المتن قبل</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يجوز أن ترويه على الجادة تقدِّم الإسناد</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سمعت الإسناد قبل يجوز أن تذكر المتن ثم تسوق بعده الإسناد قال رسول الله -صلى الله عليه وسلم-</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كأن يقول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قال رسول الله -صلى الله عليه وسلم-</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4A0F17" w:rsidRPr="00B85B72">
        <w:rPr>
          <w:rFonts w:ascii="Traditional Arabic" w:eastAsia="Calibri" w:hAnsi="Traditional Arabic" w:hint="cs"/>
          <w:b w:val="0"/>
          <w:bCs w:val="0"/>
          <w:noProof w:val="0"/>
          <w:color w:val="0000FF"/>
          <w:sz w:val="28"/>
          <w:rtl/>
        </w:rPr>
        <w:t>«</w:t>
      </w:r>
      <w:r w:rsidRPr="00B85B72">
        <w:rPr>
          <w:rFonts w:ascii="Traditional Arabic" w:eastAsia="Calibri" w:hAnsi="Traditional Arabic" w:hint="cs"/>
          <w:b w:val="0"/>
          <w:bCs w:val="0"/>
          <w:noProof w:val="0"/>
          <w:color w:val="0000FF"/>
          <w:sz w:val="28"/>
          <w:rtl/>
        </w:rPr>
        <w:t>الندم توبة</w:t>
      </w:r>
      <w:r w:rsidR="004A0F17" w:rsidRPr="00B85B72">
        <w:rPr>
          <w:rFonts w:ascii="Traditional Arabic" w:eastAsia="Calibri" w:hAnsi="Traditional Arabic" w:hint="cs"/>
          <w:b w:val="0"/>
          <w:bCs w:val="0"/>
          <w:noProof w:val="0"/>
          <w:color w:val="0000FF"/>
          <w:sz w:val="28"/>
          <w:rtl/>
        </w:rPr>
        <w:t>»</w:t>
      </w:r>
      <w:r w:rsidRPr="00B85B72">
        <w:rPr>
          <w:rFonts w:ascii="Traditional Arabic" w:eastAsia="Calibri" w:hAnsi="Traditional Arabic" w:hint="cs"/>
          <w:b w:val="0"/>
          <w:bCs w:val="0"/>
          <w:noProof w:val="0"/>
          <w:color w:val="0000FF"/>
          <w:sz w:val="28"/>
          <w:rtl/>
        </w:rPr>
        <w:t xml:space="preserve"> </w:t>
      </w:r>
      <w:r w:rsidRPr="004A0F17">
        <w:rPr>
          <w:rFonts w:ascii="Traditional Arabic" w:eastAsia="Calibri" w:hAnsi="Traditional Arabic" w:hint="cs"/>
          <w:b w:val="0"/>
          <w:bCs w:val="0"/>
          <w:noProof w:val="0"/>
          <w:sz w:val="28"/>
          <w:rtl/>
        </w:rPr>
        <w:t>أخبرنا به فلان عن فلان</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يجب التنبُّه إلى كتاب واحد</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وهو صحيح ابن خزيمة</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يندرج عليه هذا الكلام</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صحيح ابن خزيمة لا يقدِّم المتن إلا لعلة في الإسناد</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ما يجوز أن نقدِّم السند على المتن من صحيح ابن خزيمة</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وقد نص على هذا</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في</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ستثنى هذا الكتاب</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له اصطلاحا خاصًّا.</w:t>
      </w:r>
    </w:p>
    <w:p w:rsidR="005706CC" w:rsidRPr="004A0F17" w:rsidRDefault="005706CC" w:rsidP="005706CC">
      <w:pPr>
        <w:rPr>
          <w:rFonts w:ascii="Traditional Arabic" w:eastAsia="Calibri" w:hAnsi="Traditional Arabic"/>
          <w:noProof w:val="0"/>
          <w:sz w:val="28"/>
          <w:rtl/>
        </w:rPr>
      </w:pPr>
      <w:r w:rsidRPr="004A0F17">
        <w:rPr>
          <w:rFonts w:ascii="Traditional Arabic" w:eastAsia="Calibri" w:hAnsi="Traditional Arabic" w:hint="cs"/>
          <w:noProof w:val="0"/>
          <w:sz w:val="28"/>
          <w:rtl/>
        </w:rPr>
        <w:t>"مسألة إذا ساق حديث</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ا بإسناد</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ثم أتبعه بإسناد آخر وقال</w:t>
      </w:r>
      <w:r w:rsidR="002B44EE">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مثله</w:t>
      </w:r>
      <w:r w:rsidR="002B44EE">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فهذا يجوز للحافظ المميِّز للألفاظ</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فإن اختلف اللفظ قال</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نحوه أو قال</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بمعناه أو بنحو منه."</w:t>
      </w:r>
    </w:p>
    <w:p w:rsidR="00B30085" w:rsidRDefault="005706CC" w:rsidP="00B30085">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يقول</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مسألة إذا ساق حديث</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بإسناد ثم أتبعه بإسناد آخر وقال</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مثله</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هذه يصنعها مسلم كثير</w:t>
      </w:r>
      <w:r w:rsidR="002B44EE">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يسوق الإسناد ثم المتن</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ثم يحيل عليه</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يسوق إسناد</w:t>
      </w:r>
      <w:r w:rsidR="002B44EE">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ثاني</w:t>
      </w:r>
      <w:r w:rsidR="002B44EE">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ثم يقول</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مثله</w:t>
      </w:r>
      <w:r w:rsidR="002B44EE">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يسوق إسناد</w:t>
      </w:r>
      <w:r w:rsidR="00B85B7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ثالث</w:t>
      </w:r>
      <w:r w:rsidR="00B85B7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ويقول</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نحوه</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ثم يسوق إلى آخره</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هذه يصنعها كثير</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ويفعلها أهل ا</w:t>
      </w:r>
      <w:r w:rsidR="00B30085">
        <w:rPr>
          <w:rFonts w:ascii="Traditional Arabic" w:eastAsia="Calibri" w:hAnsi="Traditional Arabic" w:hint="cs"/>
          <w:b w:val="0"/>
          <w:bCs w:val="0"/>
          <w:noProof w:val="0"/>
          <w:sz w:val="28"/>
          <w:rtl/>
        </w:rPr>
        <w:t>ل</w:t>
      </w:r>
      <w:r w:rsidRPr="004A0F17">
        <w:rPr>
          <w:rFonts w:ascii="Traditional Arabic" w:eastAsia="Calibri" w:hAnsi="Traditional Arabic" w:hint="cs"/>
          <w:b w:val="0"/>
          <w:bCs w:val="0"/>
          <w:noProof w:val="0"/>
          <w:sz w:val="28"/>
          <w:rtl/>
        </w:rPr>
        <w:t>علم</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الإمام أحمد</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أبو داود جمع أو كثير منهم يفعلها</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البخاري نادر</w:t>
      </w:r>
      <w:r w:rsidR="00B30085">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جد</w:t>
      </w:r>
      <w:r w:rsidR="00B85B7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أن يصنع مثل هذا</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هو كثير في صحيح مسلم</w:t>
      </w:r>
      <w:r w:rsidR="00B30085">
        <w:rPr>
          <w:rFonts w:ascii="Traditional Arabic" w:eastAsia="Calibri" w:hAnsi="Traditional Arabic" w:hint="cs"/>
          <w:b w:val="0"/>
          <w:bCs w:val="0"/>
          <w:noProof w:val="0"/>
          <w:sz w:val="28"/>
          <w:rtl/>
        </w:rPr>
        <w:t>.</w:t>
      </w:r>
    </w:p>
    <w:p w:rsidR="005706CC" w:rsidRPr="004A0F17" w:rsidRDefault="005706CC" w:rsidP="00B30085">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إذا قال</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مثله</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فالمراد الأصل كما يقرر أهل العلم أنه بحروفه</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وإذا قال</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نحوه</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فهو بمعناه ليس بحروفه</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من باب الدقة على طالب العلم ألا يسوق المتن الساب</w:t>
      </w:r>
      <w:r w:rsidR="005F15EA" w:rsidRPr="004A0F17">
        <w:rPr>
          <w:rFonts w:ascii="Traditional Arabic" w:eastAsia="Calibri" w:hAnsi="Traditional Arabic" w:hint="cs"/>
          <w:b w:val="0"/>
          <w:bCs w:val="0"/>
          <w:noProof w:val="0"/>
          <w:sz w:val="28"/>
          <w:rtl/>
        </w:rPr>
        <w:t>ق بالإسناد اللاحق ولو قال</w:t>
      </w:r>
      <w:r w:rsidR="00B30085">
        <w:rPr>
          <w:rFonts w:ascii="Traditional Arabic" w:eastAsia="Calibri" w:hAnsi="Traditional Arabic" w:hint="cs"/>
          <w:b w:val="0"/>
          <w:bCs w:val="0"/>
          <w:noProof w:val="0"/>
          <w:sz w:val="28"/>
          <w:rtl/>
        </w:rPr>
        <w:t>:</w:t>
      </w:r>
      <w:r w:rsidR="005F15EA" w:rsidRPr="004A0F17">
        <w:rPr>
          <w:rFonts w:ascii="Traditional Arabic" w:eastAsia="Calibri" w:hAnsi="Traditional Arabic" w:hint="cs"/>
          <w:b w:val="0"/>
          <w:bCs w:val="0"/>
          <w:noProof w:val="0"/>
          <w:sz w:val="28"/>
          <w:rtl/>
        </w:rPr>
        <w:t xml:space="preserve"> </w:t>
      </w:r>
      <w:r w:rsidR="005F15EA" w:rsidRPr="004A0F17">
        <w:rPr>
          <w:rFonts w:ascii="Traditional Arabic" w:eastAsia="Calibri" w:hAnsi="Traditional Arabic" w:hint="cs"/>
          <w:b w:val="0"/>
          <w:bCs w:val="0"/>
          <w:noProof w:val="0"/>
          <w:sz w:val="28"/>
          <w:rtl/>
        </w:rPr>
        <w:lastRenderedPageBreak/>
        <w:t>مثله</w:t>
      </w:r>
      <w:r w:rsidR="00B30085">
        <w:rPr>
          <w:rFonts w:ascii="Traditional Arabic" w:eastAsia="Calibri" w:hAnsi="Traditional Arabic" w:hint="cs"/>
          <w:b w:val="0"/>
          <w:bCs w:val="0"/>
          <w:noProof w:val="0"/>
          <w:sz w:val="28"/>
          <w:rtl/>
        </w:rPr>
        <w:t>،</w:t>
      </w:r>
      <w:r w:rsidR="005F15EA" w:rsidRPr="004A0F17">
        <w:rPr>
          <w:rFonts w:ascii="Traditional Arabic" w:eastAsia="Calibri" w:hAnsi="Traditional Arabic" w:hint="cs"/>
          <w:b w:val="0"/>
          <w:bCs w:val="0"/>
          <w:noProof w:val="0"/>
          <w:sz w:val="28"/>
          <w:rtl/>
        </w:rPr>
        <w:t xml:space="preserve"> ساق مسلم حديث</w:t>
      </w:r>
      <w:r w:rsidR="00B30085">
        <w:rPr>
          <w:rFonts w:ascii="Traditional Arabic" w:eastAsia="Calibri" w:hAnsi="Traditional Arabic" w:hint="cs"/>
          <w:b w:val="0"/>
          <w:bCs w:val="0"/>
          <w:noProof w:val="0"/>
          <w:sz w:val="28"/>
          <w:rtl/>
        </w:rPr>
        <w:t>ًا</w:t>
      </w:r>
      <w:r w:rsidR="005F15EA" w:rsidRPr="004A0F17">
        <w:rPr>
          <w:rFonts w:ascii="Traditional Arabic" w:eastAsia="Calibri" w:hAnsi="Traditional Arabic" w:hint="cs"/>
          <w:b w:val="0"/>
          <w:bCs w:val="0"/>
          <w:noProof w:val="0"/>
          <w:sz w:val="28"/>
          <w:rtl/>
        </w:rPr>
        <w:t xml:space="preserve"> بإسناده وساق المتن</w:t>
      </w:r>
      <w:r w:rsidR="00B30085">
        <w:rPr>
          <w:rFonts w:ascii="Traditional Arabic" w:eastAsia="Calibri" w:hAnsi="Traditional Arabic" w:hint="cs"/>
          <w:b w:val="0"/>
          <w:bCs w:val="0"/>
          <w:noProof w:val="0"/>
          <w:sz w:val="28"/>
          <w:rtl/>
        </w:rPr>
        <w:t>،</w:t>
      </w:r>
      <w:r w:rsidR="005F15EA" w:rsidRPr="004A0F17">
        <w:rPr>
          <w:rFonts w:ascii="Traditional Arabic" w:eastAsia="Calibri" w:hAnsi="Traditional Arabic" w:hint="cs"/>
          <w:b w:val="0"/>
          <w:bCs w:val="0"/>
          <w:noProof w:val="0"/>
          <w:sz w:val="28"/>
          <w:rtl/>
        </w:rPr>
        <w:t xml:space="preserve"> ثم ساق إسناد</w:t>
      </w:r>
      <w:r w:rsidR="00B30085">
        <w:rPr>
          <w:rFonts w:ascii="Traditional Arabic" w:eastAsia="Calibri" w:hAnsi="Traditional Arabic" w:hint="cs"/>
          <w:b w:val="0"/>
          <w:bCs w:val="0"/>
          <w:noProof w:val="0"/>
          <w:sz w:val="28"/>
          <w:rtl/>
        </w:rPr>
        <w:t>ًا</w:t>
      </w:r>
      <w:r w:rsidR="005F15EA" w:rsidRPr="004A0F17">
        <w:rPr>
          <w:rFonts w:ascii="Traditional Arabic" w:eastAsia="Calibri" w:hAnsi="Traditional Arabic" w:hint="cs"/>
          <w:b w:val="0"/>
          <w:bCs w:val="0"/>
          <w:noProof w:val="0"/>
          <w:sz w:val="28"/>
          <w:rtl/>
        </w:rPr>
        <w:t xml:space="preserve"> وأحال على السابق قال</w:t>
      </w:r>
      <w:r w:rsidR="00B30085">
        <w:rPr>
          <w:rFonts w:ascii="Traditional Arabic" w:eastAsia="Calibri" w:hAnsi="Traditional Arabic" w:hint="cs"/>
          <w:b w:val="0"/>
          <w:bCs w:val="0"/>
          <w:noProof w:val="0"/>
          <w:sz w:val="28"/>
          <w:rtl/>
        </w:rPr>
        <w:t>:</w:t>
      </w:r>
      <w:r w:rsidR="005F15EA" w:rsidRPr="004A0F17">
        <w:rPr>
          <w:rFonts w:ascii="Traditional Arabic" w:eastAsia="Calibri" w:hAnsi="Traditional Arabic" w:hint="cs"/>
          <w:b w:val="0"/>
          <w:bCs w:val="0"/>
          <w:noProof w:val="0"/>
          <w:sz w:val="28"/>
          <w:rtl/>
        </w:rPr>
        <w:t xml:space="preserve"> مثله</w:t>
      </w:r>
      <w:r w:rsidR="00B30085">
        <w:rPr>
          <w:rFonts w:ascii="Traditional Arabic" w:eastAsia="Calibri" w:hAnsi="Traditional Arabic" w:hint="cs"/>
          <w:b w:val="0"/>
          <w:bCs w:val="0"/>
          <w:noProof w:val="0"/>
          <w:sz w:val="28"/>
          <w:rtl/>
        </w:rPr>
        <w:t>،</w:t>
      </w:r>
      <w:r w:rsidR="005F15EA" w:rsidRPr="004A0F17">
        <w:rPr>
          <w:rFonts w:ascii="Traditional Arabic" w:eastAsia="Calibri" w:hAnsi="Traditional Arabic" w:hint="cs"/>
          <w:b w:val="0"/>
          <w:bCs w:val="0"/>
          <w:noProof w:val="0"/>
          <w:sz w:val="28"/>
          <w:rtl/>
        </w:rPr>
        <w:t xml:space="preserve"> هل نسوق الإسناد الثاني ونركبه على المتن السابق</w:t>
      </w:r>
      <w:r w:rsidR="00B30085">
        <w:rPr>
          <w:rFonts w:ascii="Traditional Arabic" w:eastAsia="Calibri" w:hAnsi="Traditional Arabic" w:hint="cs"/>
          <w:b w:val="0"/>
          <w:bCs w:val="0"/>
          <w:noProof w:val="0"/>
          <w:sz w:val="28"/>
          <w:rtl/>
        </w:rPr>
        <w:t>؟</w:t>
      </w:r>
      <w:r w:rsidR="005F15EA" w:rsidRPr="004A0F17">
        <w:rPr>
          <w:rFonts w:ascii="Traditional Arabic" w:eastAsia="Calibri" w:hAnsi="Traditional Arabic" w:hint="cs"/>
          <w:b w:val="0"/>
          <w:bCs w:val="0"/>
          <w:noProof w:val="0"/>
          <w:sz w:val="28"/>
          <w:rtl/>
        </w:rPr>
        <w:t xml:space="preserve"> يعني مقتضى قوله</w:t>
      </w:r>
      <w:r w:rsidR="00B30085">
        <w:rPr>
          <w:rFonts w:ascii="Traditional Arabic" w:eastAsia="Calibri" w:hAnsi="Traditional Arabic" w:hint="cs"/>
          <w:b w:val="0"/>
          <w:bCs w:val="0"/>
          <w:noProof w:val="0"/>
          <w:sz w:val="28"/>
          <w:rtl/>
        </w:rPr>
        <w:t>:</w:t>
      </w:r>
      <w:r w:rsidR="005F15EA" w:rsidRPr="004A0F17">
        <w:rPr>
          <w:rFonts w:ascii="Traditional Arabic" w:eastAsia="Calibri" w:hAnsi="Traditional Arabic" w:hint="cs"/>
          <w:b w:val="0"/>
          <w:bCs w:val="0"/>
          <w:noProof w:val="0"/>
          <w:sz w:val="28"/>
          <w:rtl/>
        </w:rPr>
        <w:t xml:space="preserve"> مثله أن المتن واحد</w:t>
      </w:r>
      <w:r w:rsidR="00B30085">
        <w:rPr>
          <w:rFonts w:ascii="Traditional Arabic" w:eastAsia="Calibri" w:hAnsi="Traditional Arabic" w:hint="cs"/>
          <w:b w:val="0"/>
          <w:bCs w:val="0"/>
          <w:noProof w:val="0"/>
          <w:sz w:val="28"/>
          <w:rtl/>
        </w:rPr>
        <w:t>،</w:t>
      </w:r>
      <w:r w:rsidR="005F15EA" w:rsidRPr="004A0F17">
        <w:rPr>
          <w:rFonts w:ascii="Traditional Arabic" w:eastAsia="Calibri" w:hAnsi="Traditional Arabic" w:hint="cs"/>
          <w:b w:val="0"/>
          <w:bCs w:val="0"/>
          <w:noProof w:val="0"/>
          <w:sz w:val="28"/>
          <w:rtl/>
        </w:rPr>
        <w:t xml:space="preserve"> لكن طالب العلم ينبغي أن يكون دقيقًا</w:t>
      </w:r>
      <w:r w:rsidR="00B30085">
        <w:rPr>
          <w:rFonts w:ascii="Traditional Arabic" w:eastAsia="Calibri" w:hAnsi="Traditional Arabic" w:hint="cs"/>
          <w:b w:val="0"/>
          <w:bCs w:val="0"/>
          <w:noProof w:val="0"/>
          <w:sz w:val="28"/>
          <w:rtl/>
        </w:rPr>
        <w:t>،</w:t>
      </w:r>
      <w:r w:rsidR="005F15EA" w:rsidRPr="004A0F17">
        <w:rPr>
          <w:rFonts w:ascii="Traditional Arabic" w:eastAsia="Calibri" w:hAnsi="Traditional Arabic" w:hint="cs"/>
          <w:b w:val="0"/>
          <w:bCs w:val="0"/>
          <w:noProof w:val="0"/>
          <w:sz w:val="28"/>
          <w:rtl/>
        </w:rPr>
        <w:t xml:space="preserve"> فإذا ساق الإسناد الثاني ووصل إلى المتن وقال</w:t>
      </w:r>
      <w:r w:rsidR="00B30085">
        <w:rPr>
          <w:rFonts w:ascii="Traditional Arabic" w:eastAsia="Calibri" w:hAnsi="Traditional Arabic" w:hint="cs"/>
          <w:b w:val="0"/>
          <w:bCs w:val="0"/>
          <w:noProof w:val="0"/>
          <w:sz w:val="28"/>
          <w:rtl/>
        </w:rPr>
        <w:t>:</w:t>
      </w:r>
      <w:r w:rsidR="005F15EA" w:rsidRPr="004A0F17">
        <w:rPr>
          <w:rFonts w:ascii="Traditional Arabic" w:eastAsia="Calibri" w:hAnsi="Traditional Arabic" w:hint="cs"/>
          <w:b w:val="0"/>
          <w:bCs w:val="0"/>
          <w:noProof w:val="0"/>
          <w:sz w:val="28"/>
          <w:rtl/>
        </w:rPr>
        <w:t xml:space="preserve"> مثل </w:t>
      </w:r>
      <w:r w:rsidR="00B62801" w:rsidRPr="004A0F17">
        <w:rPr>
          <w:rFonts w:ascii="Traditional Arabic" w:eastAsia="Calibri" w:hAnsi="Traditional Arabic" w:hint="cs"/>
          <w:b w:val="0"/>
          <w:bCs w:val="0"/>
          <w:noProof w:val="0"/>
          <w:sz w:val="28"/>
          <w:rtl/>
        </w:rPr>
        <w:t>متن سابق لفظه كذا</w:t>
      </w:r>
      <w:r w:rsidR="00B30085">
        <w:rPr>
          <w:rFonts w:ascii="Traditional Arabic" w:eastAsia="Calibri" w:hAnsi="Traditional Arabic" w:hint="cs"/>
          <w:b w:val="0"/>
          <w:bCs w:val="0"/>
          <w:noProof w:val="0"/>
          <w:sz w:val="28"/>
          <w:rtl/>
        </w:rPr>
        <w:t>،</w:t>
      </w:r>
      <w:r w:rsidR="00B62801" w:rsidRPr="004A0F17">
        <w:rPr>
          <w:rFonts w:ascii="Traditional Arabic" w:eastAsia="Calibri" w:hAnsi="Traditional Arabic" w:hint="cs"/>
          <w:b w:val="0"/>
          <w:bCs w:val="0"/>
          <w:noProof w:val="0"/>
          <w:sz w:val="28"/>
          <w:rtl/>
        </w:rPr>
        <w:t xml:space="preserve"> وإذا قال</w:t>
      </w:r>
      <w:r w:rsidR="00B30085">
        <w:rPr>
          <w:rFonts w:ascii="Traditional Arabic" w:eastAsia="Calibri" w:hAnsi="Traditional Arabic" w:hint="cs"/>
          <w:b w:val="0"/>
          <w:bCs w:val="0"/>
          <w:noProof w:val="0"/>
          <w:sz w:val="28"/>
          <w:rtl/>
        </w:rPr>
        <w:t>:</w:t>
      </w:r>
      <w:r w:rsidR="00B62801" w:rsidRPr="004A0F17">
        <w:rPr>
          <w:rFonts w:ascii="Traditional Arabic" w:eastAsia="Calibri" w:hAnsi="Traditional Arabic" w:hint="cs"/>
          <w:b w:val="0"/>
          <w:bCs w:val="0"/>
          <w:noProof w:val="0"/>
          <w:sz w:val="28"/>
          <w:rtl/>
        </w:rPr>
        <w:t xml:space="preserve"> نحوه قال بعد أن يسوق الإسناد</w:t>
      </w:r>
      <w:r w:rsidR="00B30085">
        <w:rPr>
          <w:rFonts w:ascii="Traditional Arabic" w:eastAsia="Calibri" w:hAnsi="Traditional Arabic" w:hint="cs"/>
          <w:b w:val="0"/>
          <w:bCs w:val="0"/>
          <w:noProof w:val="0"/>
          <w:sz w:val="28"/>
          <w:rtl/>
        </w:rPr>
        <w:t>:</w:t>
      </w:r>
      <w:r w:rsidR="00B62801" w:rsidRPr="004A0F17">
        <w:rPr>
          <w:rFonts w:ascii="Traditional Arabic" w:eastAsia="Calibri" w:hAnsi="Traditional Arabic" w:hint="cs"/>
          <w:b w:val="0"/>
          <w:bCs w:val="0"/>
          <w:noProof w:val="0"/>
          <w:sz w:val="28"/>
          <w:rtl/>
        </w:rPr>
        <w:t xml:space="preserve"> نحو متن سابق لفظه كذا</w:t>
      </w:r>
      <w:r w:rsidR="00B30085">
        <w:rPr>
          <w:rFonts w:ascii="Traditional Arabic" w:eastAsia="Calibri" w:hAnsi="Traditional Arabic" w:hint="cs"/>
          <w:b w:val="0"/>
          <w:bCs w:val="0"/>
          <w:noProof w:val="0"/>
          <w:sz w:val="28"/>
          <w:rtl/>
        </w:rPr>
        <w:t>،</w:t>
      </w:r>
      <w:r w:rsidR="00B62801" w:rsidRPr="004A0F17">
        <w:rPr>
          <w:rFonts w:ascii="Traditional Arabic" w:eastAsia="Calibri" w:hAnsi="Traditional Arabic" w:hint="cs"/>
          <w:b w:val="0"/>
          <w:bCs w:val="0"/>
          <w:noProof w:val="0"/>
          <w:sz w:val="28"/>
          <w:rtl/>
        </w:rPr>
        <w:t xml:space="preserve"> هذه الدقة</w:t>
      </w:r>
      <w:r w:rsidR="00B30085">
        <w:rPr>
          <w:rFonts w:ascii="Traditional Arabic" w:eastAsia="Calibri" w:hAnsi="Traditional Arabic" w:hint="cs"/>
          <w:b w:val="0"/>
          <w:bCs w:val="0"/>
          <w:noProof w:val="0"/>
          <w:sz w:val="28"/>
          <w:rtl/>
        </w:rPr>
        <w:t>،</w:t>
      </w:r>
      <w:r w:rsidR="00B62801" w:rsidRPr="004A0F17">
        <w:rPr>
          <w:rFonts w:ascii="Traditional Arabic" w:eastAsia="Calibri" w:hAnsi="Traditional Arabic" w:hint="cs"/>
          <w:b w:val="0"/>
          <w:bCs w:val="0"/>
          <w:noProof w:val="0"/>
          <w:sz w:val="28"/>
          <w:rtl/>
        </w:rPr>
        <w:t xml:space="preserve"> وينبغي أن ي</w:t>
      </w:r>
      <w:r w:rsidR="00B30085">
        <w:rPr>
          <w:rFonts w:ascii="Traditional Arabic" w:eastAsia="Calibri" w:hAnsi="Traditional Arabic" w:hint="cs"/>
          <w:b w:val="0"/>
          <w:bCs w:val="0"/>
          <w:noProof w:val="0"/>
          <w:sz w:val="28"/>
          <w:rtl/>
        </w:rPr>
        <w:t>كون طالب العلم في غاية من الدقة.</w:t>
      </w:r>
    </w:p>
    <w:p w:rsidR="00B62801" w:rsidRPr="004A0F17" w:rsidRDefault="00B62801" w:rsidP="005706CC">
      <w:pPr>
        <w:rPr>
          <w:rFonts w:ascii="Traditional Arabic" w:eastAsia="Calibri" w:hAnsi="Traditional Arabic"/>
          <w:noProof w:val="0"/>
          <w:sz w:val="28"/>
          <w:rtl/>
        </w:rPr>
      </w:pPr>
      <w:r w:rsidRPr="004A0F17">
        <w:rPr>
          <w:rFonts w:ascii="Traditional Arabic" w:eastAsia="Calibri" w:hAnsi="Traditional Arabic" w:hint="cs"/>
          <w:noProof w:val="0"/>
          <w:sz w:val="28"/>
          <w:rtl/>
        </w:rPr>
        <w:t>"مسألة إذا قال</w:t>
      </w:r>
      <w:r w:rsidR="00B85B72">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حدثنا فلان مذاكرة دل على وهن ما</w:t>
      </w:r>
      <w:r w:rsidR="00B30085">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إذ المذاكرة يتسمح فيها</w:t>
      </w:r>
      <w:r w:rsidR="00B30085">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ومن التساهل السماع من غير مقابلة</w:t>
      </w:r>
      <w:r w:rsidR="00B30085">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فإن كان كثير الغلط لم يجز</w:t>
      </w:r>
      <w:r w:rsidR="00B30085">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وإن جوزنا ذلك فيصح فيما صح من الغلط دون المغلوط</w:t>
      </w:r>
      <w:r w:rsidR="00B30085">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وإن نذر الغلط فمحتمل</w:t>
      </w:r>
      <w:r w:rsidR="00B30085">
        <w:rPr>
          <w:rFonts w:ascii="Traditional Arabic" w:eastAsia="Calibri" w:hAnsi="Traditional Arabic" w:hint="cs"/>
          <w:noProof w:val="0"/>
          <w:sz w:val="28"/>
          <w:rtl/>
        </w:rPr>
        <w:t>،</w:t>
      </w:r>
      <w:r w:rsidRPr="004A0F17">
        <w:rPr>
          <w:rFonts w:ascii="Traditional Arabic" w:eastAsia="Calibri" w:hAnsi="Traditional Arabic" w:hint="cs"/>
          <w:noProof w:val="0"/>
          <w:sz w:val="28"/>
          <w:rtl/>
        </w:rPr>
        <w:t xml:space="preserve"> ل</w:t>
      </w:r>
      <w:r w:rsidR="00B30085">
        <w:rPr>
          <w:rFonts w:ascii="Traditional Arabic" w:eastAsia="Calibri" w:hAnsi="Traditional Arabic" w:hint="cs"/>
          <w:noProof w:val="0"/>
          <w:sz w:val="28"/>
          <w:rtl/>
        </w:rPr>
        <w:t>ك</w:t>
      </w:r>
      <w:r w:rsidRPr="004A0F17">
        <w:rPr>
          <w:rFonts w:ascii="Traditional Arabic" w:eastAsia="Calibri" w:hAnsi="Traditional Arabic" w:hint="cs"/>
          <w:noProof w:val="0"/>
          <w:sz w:val="28"/>
          <w:rtl/>
        </w:rPr>
        <w:t>ن لا يجوز له فيما بعد أن يحدث من أصل شيخه."</w:t>
      </w:r>
    </w:p>
    <w:p w:rsidR="00B30085" w:rsidRDefault="00B62801" w:rsidP="00B30085">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يقول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رحمه الله تعالى</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مسألة إذا قال</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فلان مذاكرة</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الرواية قد تكون بقصد الرواية</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جاء الطلاب ليرووا عن الشيخ</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والشيخ حينئذ يتحرز ويعتني</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أمامه طلاب</w:t>
      </w:r>
      <w:r w:rsidR="001C3932">
        <w:rPr>
          <w:rFonts w:ascii="Traditional Arabic" w:eastAsia="Calibri" w:hAnsi="Traditional Arabic" w:hint="cs"/>
          <w:b w:val="0"/>
          <w:bCs w:val="0"/>
          <w:noProof w:val="0"/>
          <w:sz w:val="28"/>
          <w:rtl/>
        </w:rPr>
        <w:t>ًا</w:t>
      </w:r>
      <w:r w:rsidR="00B30085">
        <w:rPr>
          <w:rFonts w:ascii="Traditional Arabic" w:eastAsia="Calibri" w:hAnsi="Traditional Arabic" w:hint="cs"/>
          <w:b w:val="0"/>
          <w:bCs w:val="0"/>
          <w:noProof w:val="0"/>
          <w:sz w:val="28"/>
          <w:rtl/>
        </w:rPr>
        <w:t>،</w:t>
      </w:r>
      <w:r w:rsidR="001C3932">
        <w:rPr>
          <w:rFonts w:ascii="Traditional Arabic" w:eastAsia="Calibri" w:hAnsi="Traditional Arabic" w:hint="cs"/>
          <w:b w:val="0"/>
          <w:bCs w:val="0"/>
          <w:noProof w:val="0"/>
          <w:sz w:val="28"/>
          <w:rtl/>
        </w:rPr>
        <w:t xml:space="preserve"> يعني لو أخطأ </w:t>
      </w:r>
      <w:r w:rsidRPr="004A0F17">
        <w:rPr>
          <w:rFonts w:ascii="Traditional Arabic" w:eastAsia="Calibri" w:hAnsi="Traditional Arabic" w:hint="cs"/>
          <w:b w:val="0"/>
          <w:bCs w:val="0"/>
          <w:noProof w:val="0"/>
          <w:sz w:val="28"/>
          <w:rtl/>
        </w:rPr>
        <w:t>يخطؤون تبع</w:t>
      </w:r>
      <w:r w:rsidR="001C393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والطالب أيض</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ا يتحرز</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أرفع طرق التحمل السماع من لف</w:t>
      </w:r>
      <w:r w:rsidR="00B30085">
        <w:rPr>
          <w:rFonts w:ascii="Traditional Arabic" w:eastAsia="Calibri" w:hAnsi="Traditional Arabic" w:hint="cs"/>
          <w:b w:val="0"/>
          <w:bCs w:val="0"/>
          <w:noProof w:val="0"/>
          <w:sz w:val="28"/>
          <w:rtl/>
        </w:rPr>
        <w:t>ظ</w:t>
      </w:r>
      <w:r w:rsidRPr="004A0F17">
        <w:rPr>
          <w:rFonts w:ascii="Traditional Arabic" w:eastAsia="Calibri" w:hAnsi="Traditional Arabic" w:hint="cs"/>
          <w:b w:val="0"/>
          <w:bCs w:val="0"/>
          <w:noProof w:val="0"/>
          <w:sz w:val="28"/>
          <w:rtl/>
        </w:rPr>
        <w:t xml:space="preserve"> الشيخ إذا كان يملي إملاء</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أرفع طرق تحمل إذا كان يملي إملاء</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الحفظ خوَّان</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طيِّب أ</w:t>
      </w:r>
      <w:r w:rsidR="00B30085">
        <w:rPr>
          <w:rFonts w:ascii="Traditional Arabic" w:eastAsia="Calibri" w:hAnsi="Traditional Arabic" w:hint="cs"/>
          <w:b w:val="0"/>
          <w:bCs w:val="0"/>
          <w:noProof w:val="0"/>
          <w:sz w:val="28"/>
          <w:rtl/>
        </w:rPr>
        <w:t>نت ما أنت بمجلس تحديث أنت ولا جئ</w:t>
      </w:r>
      <w:r w:rsidRPr="004A0F17">
        <w:rPr>
          <w:rFonts w:ascii="Traditional Arabic" w:eastAsia="Calibri" w:hAnsi="Traditional Arabic" w:hint="cs"/>
          <w:b w:val="0"/>
          <w:bCs w:val="0"/>
          <w:noProof w:val="0"/>
          <w:sz w:val="28"/>
          <w:rtl/>
        </w:rPr>
        <w:t>ت للتحديث</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ولا اجتمع بك هؤلاء الذين اجتمعوا من أجل التحديث</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فلا فيه تحرز لا منك.. تأخذ راحتك </w:t>
      </w:r>
      <w:r w:rsidR="00336B6B" w:rsidRPr="004A0F17">
        <w:rPr>
          <w:rFonts w:ascii="Traditional Arabic" w:eastAsia="Calibri" w:hAnsi="Traditional Arabic" w:hint="cs"/>
          <w:b w:val="0"/>
          <w:bCs w:val="0"/>
          <w:noProof w:val="0"/>
          <w:sz w:val="28"/>
          <w:rtl/>
        </w:rPr>
        <w:t>يعني أنت تصور الآن أمامك شيخ يحد</w:t>
      </w:r>
      <w:r w:rsidR="001C3932">
        <w:rPr>
          <w:rFonts w:ascii="Traditional Arabic" w:eastAsia="Calibri" w:hAnsi="Traditional Arabic" w:hint="cs"/>
          <w:b w:val="0"/>
          <w:bCs w:val="0"/>
          <w:noProof w:val="0"/>
          <w:sz w:val="28"/>
          <w:rtl/>
        </w:rPr>
        <w:t>ثك</w:t>
      </w:r>
      <w:r w:rsidR="00B30085">
        <w:rPr>
          <w:rFonts w:ascii="Traditional Arabic" w:eastAsia="Calibri" w:hAnsi="Traditional Arabic" w:hint="cs"/>
          <w:b w:val="0"/>
          <w:bCs w:val="0"/>
          <w:noProof w:val="0"/>
          <w:sz w:val="28"/>
          <w:rtl/>
        </w:rPr>
        <w:t>،</w:t>
      </w:r>
      <w:r w:rsidR="001C3932">
        <w:rPr>
          <w:rFonts w:ascii="Traditional Arabic" w:eastAsia="Calibri" w:hAnsi="Traditional Arabic" w:hint="cs"/>
          <w:b w:val="0"/>
          <w:bCs w:val="0"/>
          <w:noProof w:val="0"/>
          <w:sz w:val="28"/>
          <w:rtl/>
        </w:rPr>
        <w:t xml:space="preserve"> هو جاء من أجل التحديث وأنت جئ</w:t>
      </w:r>
      <w:r w:rsidR="00336B6B" w:rsidRPr="004A0F17">
        <w:rPr>
          <w:rFonts w:ascii="Traditional Arabic" w:eastAsia="Calibri" w:hAnsi="Traditional Arabic" w:hint="cs"/>
          <w:b w:val="0"/>
          <w:bCs w:val="0"/>
          <w:noProof w:val="0"/>
          <w:sz w:val="28"/>
          <w:rtl/>
        </w:rPr>
        <w:t>ت من أجل التحديث</w:t>
      </w:r>
      <w:r w:rsidR="001C3932">
        <w:rPr>
          <w:rFonts w:ascii="Traditional Arabic" w:eastAsia="Calibri" w:hAnsi="Traditional Arabic" w:hint="cs"/>
          <w:b w:val="0"/>
          <w:bCs w:val="0"/>
          <w:noProof w:val="0"/>
          <w:sz w:val="28"/>
          <w:rtl/>
        </w:rPr>
        <w:t>،</w:t>
      </w:r>
      <w:r w:rsidR="00336B6B" w:rsidRPr="004A0F17">
        <w:rPr>
          <w:rFonts w:ascii="Traditional Arabic" w:eastAsia="Calibri" w:hAnsi="Traditional Arabic" w:hint="cs"/>
          <w:b w:val="0"/>
          <w:bCs w:val="0"/>
          <w:noProof w:val="0"/>
          <w:sz w:val="28"/>
          <w:rtl/>
        </w:rPr>
        <w:t xml:space="preserve"> </w:t>
      </w:r>
      <w:r w:rsidR="00B30085">
        <w:rPr>
          <w:rFonts w:ascii="Traditional Arabic" w:eastAsia="Calibri" w:hAnsi="Traditional Arabic" w:hint="cs"/>
          <w:b w:val="0"/>
          <w:bCs w:val="0"/>
          <w:noProof w:val="0"/>
          <w:sz w:val="28"/>
          <w:rtl/>
        </w:rPr>
        <w:t>فهو</w:t>
      </w:r>
      <w:r w:rsidR="00336B6B" w:rsidRPr="004A0F17">
        <w:rPr>
          <w:rFonts w:ascii="Traditional Arabic" w:eastAsia="Calibri" w:hAnsi="Traditional Arabic" w:hint="cs"/>
          <w:b w:val="0"/>
          <w:bCs w:val="0"/>
          <w:noProof w:val="0"/>
          <w:sz w:val="28"/>
          <w:rtl/>
        </w:rPr>
        <w:t xml:space="preserve"> يعتني </w:t>
      </w:r>
      <w:r w:rsidR="001C3932">
        <w:rPr>
          <w:rFonts w:ascii="Traditional Arabic" w:eastAsia="Calibri" w:hAnsi="Traditional Arabic" w:hint="cs"/>
          <w:b w:val="0"/>
          <w:bCs w:val="0"/>
          <w:noProof w:val="0"/>
          <w:sz w:val="28"/>
          <w:rtl/>
        </w:rPr>
        <w:t>أو</w:t>
      </w:r>
      <w:r w:rsidR="00B30085">
        <w:rPr>
          <w:rFonts w:ascii="Traditional Arabic" w:eastAsia="Calibri" w:hAnsi="Traditional Arabic" w:hint="cs"/>
          <w:b w:val="0"/>
          <w:bCs w:val="0"/>
          <w:noProof w:val="0"/>
          <w:sz w:val="28"/>
          <w:rtl/>
        </w:rPr>
        <w:t xml:space="preserve"> ما يعتني؟ </w:t>
      </w:r>
      <w:r w:rsidR="00336B6B" w:rsidRPr="004A0F17">
        <w:rPr>
          <w:rFonts w:ascii="Traditional Arabic" w:eastAsia="Calibri" w:hAnsi="Traditional Arabic" w:hint="cs"/>
          <w:b w:val="0"/>
          <w:bCs w:val="0"/>
          <w:noProof w:val="0"/>
          <w:sz w:val="28"/>
          <w:rtl/>
        </w:rPr>
        <w:t>يعتني</w:t>
      </w:r>
      <w:r w:rsidR="00B30085">
        <w:rPr>
          <w:rFonts w:ascii="Traditional Arabic" w:eastAsia="Calibri" w:hAnsi="Traditional Arabic" w:hint="cs"/>
          <w:b w:val="0"/>
          <w:bCs w:val="0"/>
          <w:noProof w:val="0"/>
          <w:sz w:val="28"/>
          <w:rtl/>
        </w:rPr>
        <w:t>،</w:t>
      </w:r>
      <w:r w:rsidR="00336B6B" w:rsidRPr="004A0F17">
        <w:rPr>
          <w:rFonts w:ascii="Traditional Arabic" w:eastAsia="Calibri" w:hAnsi="Traditional Arabic" w:hint="cs"/>
          <w:b w:val="0"/>
          <w:bCs w:val="0"/>
          <w:noProof w:val="0"/>
          <w:sz w:val="28"/>
          <w:rtl/>
        </w:rPr>
        <w:t xml:space="preserve"> لكن افترض أنه </w:t>
      </w:r>
      <w:r w:rsidR="00C713D3" w:rsidRPr="004A0F17">
        <w:rPr>
          <w:rFonts w:ascii="Traditional Arabic" w:eastAsia="Calibri" w:hAnsi="Traditional Arabic" w:hint="cs"/>
          <w:b w:val="0"/>
          <w:bCs w:val="0"/>
          <w:noProof w:val="0"/>
          <w:sz w:val="28"/>
          <w:rtl/>
        </w:rPr>
        <w:t>قيل لك</w:t>
      </w:r>
      <w:r w:rsidR="00B30085">
        <w:rPr>
          <w:rFonts w:ascii="Traditional Arabic" w:eastAsia="Calibri" w:hAnsi="Traditional Arabic" w:hint="cs"/>
          <w:b w:val="0"/>
          <w:bCs w:val="0"/>
          <w:noProof w:val="0"/>
          <w:sz w:val="28"/>
          <w:rtl/>
        </w:rPr>
        <w:t>:</w:t>
      </w:r>
      <w:r w:rsidR="00C713D3" w:rsidRPr="004A0F17">
        <w:rPr>
          <w:rFonts w:ascii="Traditional Arabic" w:eastAsia="Calibri" w:hAnsi="Traditional Arabic" w:hint="cs"/>
          <w:b w:val="0"/>
          <w:bCs w:val="0"/>
          <w:noProof w:val="0"/>
          <w:sz w:val="28"/>
          <w:rtl/>
        </w:rPr>
        <w:t xml:space="preserve"> </w:t>
      </w:r>
      <w:r w:rsidR="00B30085">
        <w:rPr>
          <w:rFonts w:ascii="Traditional Arabic" w:eastAsia="Calibri" w:hAnsi="Traditional Arabic" w:hint="cs"/>
          <w:b w:val="0"/>
          <w:bCs w:val="0"/>
          <w:noProof w:val="0"/>
          <w:sz w:val="28"/>
          <w:rtl/>
        </w:rPr>
        <w:t>إ</w:t>
      </w:r>
      <w:r w:rsidR="00C713D3" w:rsidRPr="004A0F17">
        <w:rPr>
          <w:rFonts w:ascii="Traditional Arabic" w:eastAsia="Calibri" w:hAnsi="Traditional Arabic" w:hint="cs"/>
          <w:b w:val="0"/>
          <w:bCs w:val="0"/>
          <w:noProof w:val="0"/>
          <w:sz w:val="28"/>
          <w:rtl/>
        </w:rPr>
        <w:t>ن الشيخ فلان جالس مبسوط</w:t>
      </w:r>
      <w:r w:rsidR="00B30085">
        <w:rPr>
          <w:rFonts w:ascii="Traditional Arabic" w:eastAsia="Calibri" w:hAnsi="Traditional Arabic" w:hint="cs"/>
          <w:b w:val="0"/>
          <w:bCs w:val="0"/>
          <w:noProof w:val="0"/>
          <w:sz w:val="28"/>
          <w:rtl/>
        </w:rPr>
        <w:t>ًا</w:t>
      </w:r>
      <w:r w:rsidR="00C713D3" w:rsidRPr="004A0F17">
        <w:rPr>
          <w:rFonts w:ascii="Traditional Arabic" w:eastAsia="Calibri" w:hAnsi="Traditional Arabic" w:hint="cs"/>
          <w:b w:val="0"/>
          <w:bCs w:val="0"/>
          <w:noProof w:val="0"/>
          <w:sz w:val="28"/>
          <w:rtl/>
        </w:rPr>
        <w:t xml:space="preserve"> باستراحة </w:t>
      </w:r>
      <w:r w:rsidR="001C3932">
        <w:rPr>
          <w:rFonts w:ascii="Traditional Arabic" w:eastAsia="Calibri" w:hAnsi="Traditional Arabic" w:hint="cs"/>
          <w:b w:val="0"/>
          <w:bCs w:val="0"/>
          <w:noProof w:val="0"/>
          <w:sz w:val="28"/>
          <w:rtl/>
        </w:rPr>
        <w:t>أو</w:t>
      </w:r>
      <w:r w:rsidR="00C713D3" w:rsidRPr="004A0F17">
        <w:rPr>
          <w:rFonts w:ascii="Traditional Arabic" w:eastAsia="Calibri" w:hAnsi="Traditional Arabic" w:hint="cs"/>
          <w:b w:val="0"/>
          <w:bCs w:val="0"/>
          <w:noProof w:val="0"/>
          <w:sz w:val="28"/>
          <w:rtl/>
        </w:rPr>
        <w:t xml:space="preserve"> بمجلس فلان </w:t>
      </w:r>
      <w:r w:rsidR="00B30085">
        <w:rPr>
          <w:rFonts w:ascii="Traditional Arabic" w:eastAsia="Calibri" w:hAnsi="Traditional Arabic" w:hint="cs"/>
          <w:b w:val="0"/>
          <w:bCs w:val="0"/>
          <w:noProof w:val="0"/>
          <w:sz w:val="28"/>
          <w:rtl/>
        </w:rPr>
        <w:t>أو</w:t>
      </w:r>
      <w:r w:rsidR="00C713D3" w:rsidRPr="004A0F17">
        <w:rPr>
          <w:rFonts w:ascii="Traditional Arabic" w:eastAsia="Calibri" w:hAnsi="Traditional Arabic" w:hint="cs"/>
          <w:b w:val="0"/>
          <w:bCs w:val="0"/>
          <w:noProof w:val="0"/>
          <w:sz w:val="28"/>
          <w:rtl/>
        </w:rPr>
        <w:t xml:space="preserve"> علان</w:t>
      </w:r>
      <w:r w:rsidR="00B30085">
        <w:rPr>
          <w:rFonts w:ascii="Traditional Arabic" w:eastAsia="Calibri" w:hAnsi="Traditional Arabic" w:hint="cs"/>
          <w:b w:val="0"/>
          <w:bCs w:val="0"/>
          <w:noProof w:val="0"/>
          <w:sz w:val="28"/>
          <w:rtl/>
        </w:rPr>
        <w:t>، ويوم جئ</w:t>
      </w:r>
      <w:r w:rsidR="00C713D3" w:rsidRPr="004A0F17">
        <w:rPr>
          <w:rFonts w:ascii="Traditional Arabic" w:eastAsia="Calibri" w:hAnsi="Traditional Arabic" w:hint="cs"/>
          <w:b w:val="0"/>
          <w:bCs w:val="0"/>
          <w:noProof w:val="0"/>
          <w:sz w:val="28"/>
          <w:rtl/>
        </w:rPr>
        <w:t>ت قلت</w:t>
      </w:r>
      <w:r w:rsidR="00B30085">
        <w:rPr>
          <w:rFonts w:ascii="Traditional Arabic" w:eastAsia="Calibri" w:hAnsi="Traditional Arabic" w:hint="cs"/>
          <w:b w:val="0"/>
          <w:bCs w:val="0"/>
          <w:noProof w:val="0"/>
          <w:sz w:val="28"/>
          <w:rtl/>
        </w:rPr>
        <w:t>:</w:t>
      </w:r>
      <w:r w:rsidR="00C713D3" w:rsidRPr="004A0F17">
        <w:rPr>
          <w:rFonts w:ascii="Traditional Arabic" w:eastAsia="Calibri" w:hAnsi="Traditional Arabic" w:hint="cs"/>
          <w:b w:val="0"/>
          <w:bCs w:val="0"/>
          <w:noProof w:val="0"/>
          <w:sz w:val="28"/>
          <w:rtl/>
        </w:rPr>
        <w:t xml:space="preserve"> </w:t>
      </w:r>
      <w:r w:rsidR="00B30085">
        <w:rPr>
          <w:rFonts w:ascii="Traditional Arabic" w:eastAsia="Calibri" w:hAnsi="Traditional Arabic" w:hint="cs"/>
          <w:b w:val="0"/>
          <w:bCs w:val="0"/>
          <w:noProof w:val="0"/>
          <w:sz w:val="28"/>
          <w:rtl/>
        </w:rPr>
        <w:t>ما</w:t>
      </w:r>
      <w:r w:rsidR="00C713D3" w:rsidRPr="004A0F17">
        <w:rPr>
          <w:rFonts w:ascii="Traditional Arabic" w:eastAsia="Calibri" w:hAnsi="Traditional Arabic" w:hint="cs"/>
          <w:b w:val="0"/>
          <w:bCs w:val="0"/>
          <w:noProof w:val="0"/>
          <w:sz w:val="28"/>
          <w:rtl/>
        </w:rPr>
        <w:t xml:space="preserve"> رايك يا شيخ في كذا</w:t>
      </w:r>
      <w:r w:rsidR="00B30085">
        <w:rPr>
          <w:rFonts w:ascii="Traditional Arabic" w:eastAsia="Calibri" w:hAnsi="Traditional Arabic" w:hint="cs"/>
          <w:b w:val="0"/>
          <w:bCs w:val="0"/>
          <w:noProof w:val="0"/>
          <w:sz w:val="28"/>
          <w:rtl/>
        </w:rPr>
        <w:t>؟</w:t>
      </w:r>
      <w:r w:rsidR="00C713D3" w:rsidRPr="004A0F17">
        <w:rPr>
          <w:rFonts w:ascii="Traditional Arabic" w:eastAsia="Calibri" w:hAnsi="Traditional Arabic" w:hint="cs"/>
          <w:b w:val="0"/>
          <w:bCs w:val="0"/>
          <w:noProof w:val="0"/>
          <w:sz w:val="28"/>
          <w:rtl/>
        </w:rPr>
        <w:t xml:space="preserve"> أو قال</w:t>
      </w:r>
      <w:r w:rsidR="00B30085">
        <w:rPr>
          <w:rFonts w:ascii="Traditional Arabic" w:eastAsia="Calibri" w:hAnsi="Traditional Arabic" w:hint="cs"/>
          <w:b w:val="0"/>
          <w:bCs w:val="0"/>
          <w:noProof w:val="0"/>
          <w:sz w:val="28"/>
          <w:rtl/>
        </w:rPr>
        <w:t>:</w:t>
      </w:r>
      <w:r w:rsidR="00C713D3" w:rsidRPr="004A0F17">
        <w:rPr>
          <w:rFonts w:ascii="Traditional Arabic" w:eastAsia="Calibri" w:hAnsi="Traditional Arabic" w:hint="cs"/>
          <w:b w:val="0"/>
          <w:bCs w:val="0"/>
          <w:noProof w:val="0"/>
          <w:sz w:val="28"/>
          <w:rtl/>
        </w:rPr>
        <w:t xml:space="preserve"> </w:t>
      </w:r>
      <w:r w:rsidR="001C3932">
        <w:rPr>
          <w:rFonts w:ascii="Traditional Arabic" w:eastAsia="Calibri" w:hAnsi="Traditional Arabic" w:hint="cs"/>
          <w:b w:val="0"/>
          <w:bCs w:val="0"/>
          <w:noProof w:val="0"/>
          <w:sz w:val="28"/>
          <w:rtl/>
        </w:rPr>
        <w:t>ما</w:t>
      </w:r>
      <w:r w:rsidR="00C713D3" w:rsidRPr="004A0F17">
        <w:rPr>
          <w:rFonts w:ascii="Traditional Arabic" w:eastAsia="Calibri" w:hAnsi="Traditional Arabic" w:hint="cs"/>
          <w:b w:val="0"/>
          <w:bCs w:val="0"/>
          <w:noProof w:val="0"/>
          <w:sz w:val="28"/>
          <w:rtl/>
        </w:rPr>
        <w:t xml:space="preserve"> تحفظون يا إخوان في مسألة</w:t>
      </w:r>
      <w:r w:rsidR="001C3932">
        <w:rPr>
          <w:rFonts w:ascii="Traditional Arabic" w:eastAsia="Calibri" w:hAnsi="Traditional Arabic" w:hint="cs"/>
          <w:b w:val="0"/>
          <w:bCs w:val="0"/>
          <w:noProof w:val="0"/>
          <w:sz w:val="28"/>
          <w:rtl/>
        </w:rPr>
        <w:t xml:space="preserve"> كذا</w:t>
      </w:r>
      <w:r w:rsidR="00B30085">
        <w:rPr>
          <w:rFonts w:ascii="Traditional Arabic" w:eastAsia="Calibri" w:hAnsi="Traditional Arabic" w:hint="cs"/>
          <w:b w:val="0"/>
          <w:bCs w:val="0"/>
          <w:noProof w:val="0"/>
          <w:sz w:val="28"/>
          <w:rtl/>
        </w:rPr>
        <w:t>؟</w:t>
      </w:r>
      <w:r w:rsidR="001C3932">
        <w:rPr>
          <w:rFonts w:ascii="Traditional Arabic" w:eastAsia="Calibri" w:hAnsi="Traditional Arabic" w:hint="cs"/>
          <w:b w:val="0"/>
          <w:bCs w:val="0"/>
          <w:noProof w:val="0"/>
          <w:sz w:val="28"/>
          <w:rtl/>
        </w:rPr>
        <w:t xml:space="preserve"> هذه يسمونها أ</w:t>
      </w:r>
      <w:r w:rsidR="00C713D3" w:rsidRPr="004A0F17">
        <w:rPr>
          <w:rFonts w:ascii="Traditional Arabic" w:eastAsia="Calibri" w:hAnsi="Traditional Arabic" w:hint="cs"/>
          <w:b w:val="0"/>
          <w:bCs w:val="0"/>
          <w:noProof w:val="0"/>
          <w:sz w:val="28"/>
          <w:rtl/>
        </w:rPr>
        <w:t>يش؟ مذاكرة</w:t>
      </w:r>
      <w:r w:rsidR="00B30085">
        <w:rPr>
          <w:rFonts w:ascii="Traditional Arabic" w:eastAsia="Calibri" w:hAnsi="Traditional Arabic" w:hint="cs"/>
          <w:b w:val="0"/>
          <w:bCs w:val="0"/>
          <w:noProof w:val="0"/>
          <w:sz w:val="28"/>
          <w:rtl/>
        </w:rPr>
        <w:t>،</w:t>
      </w:r>
      <w:r w:rsidR="00C713D3" w:rsidRPr="004A0F17">
        <w:rPr>
          <w:rFonts w:ascii="Traditional Arabic" w:eastAsia="Calibri" w:hAnsi="Traditional Arabic" w:hint="cs"/>
          <w:b w:val="0"/>
          <w:bCs w:val="0"/>
          <w:noProof w:val="0"/>
          <w:sz w:val="28"/>
          <w:rtl/>
        </w:rPr>
        <w:t xml:space="preserve"> هذه ما يهتمون لها ويعتنون بها مثل ما يعتنون مثل ما يعتنون في مجلس التحديث</w:t>
      </w:r>
      <w:r w:rsidR="00B30085">
        <w:rPr>
          <w:rFonts w:ascii="Traditional Arabic" w:eastAsia="Calibri" w:hAnsi="Traditional Arabic" w:hint="cs"/>
          <w:b w:val="0"/>
          <w:bCs w:val="0"/>
          <w:noProof w:val="0"/>
          <w:sz w:val="28"/>
          <w:rtl/>
        </w:rPr>
        <w:t>،</w:t>
      </w:r>
      <w:r w:rsidR="00C713D3" w:rsidRPr="004A0F17">
        <w:rPr>
          <w:rFonts w:ascii="Traditional Arabic" w:eastAsia="Calibri" w:hAnsi="Traditional Arabic" w:hint="cs"/>
          <w:b w:val="0"/>
          <w:bCs w:val="0"/>
          <w:noProof w:val="0"/>
          <w:sz w:val="28"/>
          <w:rtl/>
        </w:rPr>
        <w:t xml:space="preserve"> ولذا قد يأتون بلفظة لعل</w:t>
      </w:r>
      <w:r w:rsidR="001C3932">
        <w:rPr>
          <w:rFonts w:ascii="Traditional Arabic" w:eastAsia="Calibri" w:hAnsi="Traditional Arabic" w:hint="cs"/>
          <w:b w:val="0"/>
          <w:bCs w:val="0"/>
          <w:noProof w:val="0"/>
          <w:sz w:val="28"/>
          <w:rtl/>
        </w:rPr>
        <w:t>،</w:t>
      </w:r>
      <w:r w:rsidR="00C713D3" w:rsidRPr="004A0F17">
        <w:rPr>
          <w:rFonts w:ascii="Traditional Arabic" w:eastAsia="Calibri" w:hAnsi="Traditional Arabic" w:hint="cs"/>
          <w:b w:val="0"/>
          <w:bCs w:val="0"/>
          <w:noProof w:val="0"/>
          <w:sz w:val="28"/>
          <w:rtl/>
        </w:rPr>
        <w:t xml:space="preserve"> لعل الحديث كذا</w:t>
      </w:r>
      <w:r w:rsidR="00B30085">
        <w:rPr>
          <w:rFonts w:ascii="Traditional Arabic" w:eastAsia="Calibri" w:hAnsi="Traditional Arabic" w:hint="cs"/>
          <w:b w:val="0"/>
          <w:bCs w:val="0"/>
          <w:noProof w:val="0"/>
          <w:sz w:val="28"/>
          <w:rtl/>
        </w:rPr>
        <w:t>،</w:t>
      </w:r>
      <w:r w:rsidR="00C713D3" w:rsidRPr="004A0F17">
        <w:rPr>
          <w:rFonts w:ascii="Traditional Arabic" w:eastAsia="Calibri" w:hAnsi="Traditional Arabic" w:hint="cs"/>
          <w:b w:val="0"/>
          <w:bCs w:val="0"/>
          <w:noProof w:val="0"/>
          <w:sz w:val="28"/>
          <w:rtl/>
        </w:rPr>
        <w:t xml:space="preserve"> لعل </w:t>
      </w:r>
      <w:r w:rsidR="00B30085">
        <w:rPr>
          <w:rFonts w:ascii="Traditional Arabic" w:eastAsia="Calibri" w:hAnsi="Traditional Arabic" w:hint="cs"/>
          <w:b w:val="0"/>
          <w:bCs w:val="0"/>
          <w:noProof w:val="0"/>
          <w:sz w:val="28"/>
          <w:rtl/>
        </w:rPr>
        <w:t>ال</w:t>
      </w:r>
      <w:r w:rsidR="00C713D3" w:rsidRPr="004A0F17">
        <w:rPr>
          <w:rFonts w:ascii="Traditional Arabic" w:eastAsia="Calibri" w:hAnsi="Traditional Arabic" w:hint="cs"/>
          <w:b w:val="0"/>
          <w:bCs w:val="0"/>
          <w:noProof w:val="0"/>
          <w:sz w:val="28"/>
          <w:rtl/>
        </w:rPr>
        <w:t>مسألة كذا</w:t>
      </w:r>
      <w:r w:rsidR="00B30085">
        <w:rPr>
          <w:rFonts w:ascii="Traditional Arabic" w:eastAsia="Calibri" w:hAnsi="Traditional Arabic" w:hint="cs"/>
          <w:b w:val="0"/>
          <w:bCs w:val="0"/>
          <w:noProof w:val="0"/>
          <w:sz w:val="28"/>
          <w:rtl/>
        </w:rPr>
        <w:t>،</w:t>
      </w:r>
      <w:r w:rsidR="00C713D3" w:rsidRPr="004A0F17">
        <w:rPr>
          <w:rFonts w:ascii="Traditional Arabic" w:eastAsia="Calibri" w:hAnsi="Traditional Arabic" w:hint="cs"/>
          <w:b w:val="0"/>
          <w:bCs w:val="0"/>
          <w:noProof w:val="0"/>
          <w:sz w:val="28"/>
          <w:rtl/>
        </w:rPr>
        <w:t xml:space="preserve"> لعل فمثل هذه إذا جيء بلفظ لعل انتهى من العهدة</w:t>
      </w:r>
      <w:r w:rsidR="00B30085">
        <w:rPr>
          <w:rFonts w:ascii="Traditional Arabic" w:eastAsia="Calibri" w:hAnsi="Traditional Arabic" w:hint="cs"/>
          <w:b w:val="0"/>
          <w:bCs w:val="0"/>
          <w:noProof w:val="0"/>
          <w:sz w:val="28"/>
          <w:rtl/>
        </w:rPr>
        <w:t>،</w:t>
      </w:r>
      <w:r w:rsidR="00C713D3" w:rsidRPr="004A0F17">
        <w:rPr>
          <w:rFonts w:ascii="Traditional Arabic" w:eastAsia="Calibri" w:hAnsi="Traditional Arabic" w:hint="cs"/>
          <w:b w:val="0"/>
          <w:bCs w:val="0"/>
          <w:noProof w:val="0"/>
          <w:sz w:val="28"/>
          <w:rtl/>
        </w:rPr>
        <w:t xml:space="preserve"> ولا يثرَّب عليه</w:t>
      </w:r>
      <w:r w:rsidR="00B30085">
        <w:rPr>
          <w:rFonts w:ascii="Traditional Arabic" w:eastAsia="Calibri" w:hAnsi="Traditional Arabic" w:hint="cs"/>
          <w:b w:val="0"/>
          <w:bCs w:val="0"/>
          <w:noProof w:val="0"/>
          <w:sz w:val="28"/>
          <w:rtl/>
        </w:rPr>
        <w:t>.</w:t>
      </w:r>
    </w:p>
    <w:p w:rsidR="00B30085" w:rsidRDefault="00C713D3" w:rsidP="00B30085">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النبي -عليه الصلاة والسلام- لما ذكر السبعين الألف</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ثم دخل اجتمع الصحابة لعلهم كذا</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لعلهم كذا</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لعلهم كذا</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ثرَّب عليهم</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وما فيهم ولا واحد أصاب المراد</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إذا جئت بلفظ لعل برئت من العهدة</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أما إذا جزمت</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فإن كان في مجلس مذاكرة فالمسألة أخف</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الإشكال إذا كان في مجلس تحديث</w:t>
      </w:r>
      <w:r w:rsidR="00B30085">
        <w:rPr>
          <w:rFonts w:ascii="Traditional Arabic" w:eastAsia="Calibri" w:hAnsi="Traditional Arabic" w:hint="cs"/>
          <w:b w:val="0"/>
          <w:bCs w:val="0"/>
          <w:noProof w:val="0"/>
          <w:sz w:val="28"/>
          <w:rtl/>
        </w:rPr>
        <w:t>.</w:t>
      </w:r>
    </w:p>
    <w:p w:rsidR="00B30085" w:rsidRDefault="00C713D3" w:rsidP="00B30085">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إذا قال</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حدثنا فلان مذاكرة دل على وهن ما</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إذا قال</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مذاكرة يا إخوان</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يأتي الشيخ مثلا</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عند الفقهاء هذا عندهم</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إذا ذكر الحكم تقرير</w:t>
      </w:r>
      <w:r w:rsidR="00B30085">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يختلف عما لو ذكره إفتاء</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جاء شخص وسأله عن حكم مسألة كذا</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إفتاء</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وحينئذ لا يجوز له أن يفتي إلا بما يجزم بصوابه</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لو كان يشرح كتاب</w:t>
      </w:r>
      <w:r w:rsidR="00B30085">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ثم من عرض كلامه على المتن جاء بكلام يتضمن بعض الأحكام يقال</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تقرير</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هذا ليس بإفتاء</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يتسمحون في باب التقرير أكثر مما يتسمحون في باب الإفتاء</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والمحدثون يتسمحون في باب المذاكرة أكثر مما يتسمحون في باب التحديث</w:t>
      </w:r>
      <w:r w:rsidR="00B30085">
        <w:rPr>
          <w:rFonts w:ascii="Traditional Arabic" w:eastAsia="Calibri" w:hAnsi="Traditional Arabic" w:hint="cs"/>
          <w:b w:val="0"/>
          <w:bCs w:val="0"/>
          <w:noProof w:val="0"/>
          <w:sz w:val="28"/>
          <w:rtl/>
        </w:rPr>
        <w:t>.</w:t>
      </w:r>
    </w:p>
    <w:p w:rsidR="008D299B" w:rsidRDefault="00C713D3" w:rsidP="008D299B">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lastRenderedPageBreak/>
        <w:t xml:space="preserve"> ومن التساهل السماع من غير مقابَلة</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نسخت مروياتك عن الشيخ</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لكنك ما قابلت أصلك على أصل الشيخ</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وهم يشترطون في الرواية من الكتاب أن يكون الكتاب منسوخ</w:t>
      </w:r>
      <w:r w:rsidR="00B30085">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من الأصل ومقابَل عليه</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بل اشترط بعضهم أن يقابَل على أصول</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يكفي واحد</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النووي وغيره قالوا</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يكفي أصل واحد</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وهذا أصل من أصول التحقيق عند أهل الحديث</w:t>
      </w:r>
      <w:r w:rsidR="00B30085">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ولذا لو جاء شخص وجد كتاب</w:t>
      </w:r>
      <w:r w:rsidR="008D299B">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ما له إلا نسخة واحدة</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كتاب نفيس من كتب شيخ الإسلام أو ابن القيم أو الأئمة</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وما وجد له في العالم كله إلا نسخة واحدة</w:t>
      </w:r>
      <w:r w:rsidR="008D299B">
        <w:rPr>
          <w:rFonts w:ascii="Traditional Arabic" w:eastAsia="Calibri" w:hAnsi="Traditional Arabic" w:hint="cs"/>
          <w:b w:val="0"/>
          <w:bCs w:val="0"/>
          <w:noProof w:val="0"/>
          <w:sz w:val="28"/>
          <w:rtl/>
        </w:rPr>
        <w:t>، يعني إذا جاء نسختا</w:t>
      </w:r>
      <w:r w:rsidRPr="004A0F17">
        <w:rPr>
          <w:rFonts w:ascii="Traditional Arabic" w:eastAsia="Calibri" w:hAnsi="Traditional Arabic" w:hint="cs"/>
          <w:b w:val="0"/>
          <w:bCs w:val="0"/>
          <w:noProof w:val="0"/>
          <w:sz w:val="28"/>
          <w:rtl/>
        </w:rPr>
        <w:t>ن</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ثلاث</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يرتاح</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الخطأ في هذا يصححون من هذا</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والخطأ في هذا</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والنقص في هذا</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يكمَّل من هذا</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لكن إذا كان ما فيه</w:t>
      </w:r>
      <w:r w:rsidR="008D299B">
        <w:rPr>
          <w:rFonts w:ascii="Traditional Arabic" w:eastAsia="Calibri" w:hAnsi="Traditional Arabic" w:hint="cs"/>
          <w:b w:val="0"/>
          <w:bCs w:val="0"/>
          <w:noProof w:val="0"/>
          <w:sz w:val="28"/>
          <w:rtl/>
        </w:rPr>
        <w:t xml:space="preserve"> إلا</w:t>
      </w:r>
      <w:r w:rsidRPr="004A0F17">
        <w:rPr>
          <w:rFonts w:ascii="Traditional Arabic" w:eastAsia="Calibri" w:hAnsi="Traditional Arabic" w:hint="cs"/>
          <w:b w:val="0"/>
          <w:bCs w:val="0"/>
          <w:noProof w:val="0"/>
          <w:sz w:val="28"/>
          <w:rtl/>
        </w:rPr>
        <w:t xml:space="preserve"> نسخة واحدة</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بعضهم يتجوَّز إذا كانت النسخة متقنة</w:t>
      </w:r>
      <w:r w:rsidR="008D299B">
        <w:rPr>
          <w:rFonts w:ascii="Traditional Arabic" w:eastAsia="Calibri" w:hAnsi="Traditional Arabic" w:hint="cs"/>
          <w:b w:val="0"/>
          <w:bCs w:val="0"/>
          <w:noProof w:val="0"/>
          <w:sz w:val="28"/>
          <w:rtl/>
        </w:rPr>
        <w:t>، والذي كتبها عالم و</w:t>
      </w:r>
      <w:r w:rsidRPr="004A0F17">
        <w:rPr>
          <w:rFonts w:ascii="Traditional Arabic" w:eastAsia="Calibri" w:hAnsi="Traditional Arabic" w:hint="cs"/>
          <w:b w:val="0"/>
          <w:bCs w:val="0"/>
          <w:noProof w:val="0"/>
          <w:sz w:val="28"/>
          <w:rtl/>
        </w:rPr>
        <w:t>معروف</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وسقطها قليل</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وغلطها يسير</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يتسمحون في أن يطبع من هذه النسخة الواحدة</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أو يروي من هذه النسخة الواحدة غير مقابَلة على أصول</w:t>
      </w:r>
      <w:r w:rsidR="008D299B">
        <w:rPr>
          <w:rFonts w:ascii="Traditional Arabic" w:eastAsia="Calibri" w:hAnsi="Traditional Arabic" w:hint="cs"/>
          <w:b w:val="0"/>
          <w:bCs w:val="0"/>
          <w:noProof w:val="0"/>
          <w:sz w:val="28"/>
          <w:rtl/>
        </w:rPr>
        <w:t>.</w:t>
      </w:r>
    </w:p>
    <w:p w:rsidR="008D299B" w:rsidRDefault="00C713D3" w:rsidP="008D299B">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ومن التساهل السماع من غير مقابلة</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فإن كان كثير الغلط لم يجز</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إذا تبيَّنَّا وقرأنا هذا.. هذا كتاب نفيس من كتب شيخ الإسلام</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ووجدنا أن الناسخ ماسخ الكتاب عامِّي كتب بأجرة لشخص آخر يعرف يكتب وقيل له</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اكتب هذا الكتاب</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لما قرأنا الكتاب إذا فيه تقديم وتأخير ومحو وكشط وترك أسطر وترك كلمات</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916D66" w:rsidRPr="004A0F17">
        <w:rPr>
          <w:rFonts w:ascii="Traditional Arabic" w:eastAsia="Calibri" w:hAnsi="Traditional Arabic" w:hint="cs"/>
          <w:b w:val="0"/>
          <w:bCs w:val="0"/>
          <w:noProof w:val="0"/>
          <w:sz w:val="28"/>
          <w:rtl/>
        </w:rPr>
        <w:t>لا، هذه ما يعتمد عليها</w:t>
      </w:r>
      <w:r w:rsidR="008D299B">
        <w:rPr>
          <w:rFonts w:ascii="Traditional Arabic" w:eastAsia="Calibri" w:hAnsi="Traditional Arabic" w:hint="cs"/>
          <w:b w:val="0"/>
          <w:bCs w:val="0"/>
          <w:noProof w:val="0"/>
          <w:sz w:val="28"/>
          <w:rtl/>
        </w:rPr>
        <w:t>،</w:t>
      </w:r>
      <w:r w:rsidR="00916D66" w:rsidRPr="004A0F17">
        <w:rPr>
          <w:rFonts w:ascii="Traditional Arabic" w:eastAsia="Calibri" w:hAnsi="Traditional Arabic" w:hint="cs"/>
          <w:b w:val="0"/>
          <w:bCs w:val="0"/>
          <w:noProof w:val="0"/>
          <w:sz w:val="28"/>
          <w:rtl/>
        </w:rPr>
        <w:t xml:space="preserve"> فإن كان كثير الغلط لم يجز</w:t>
      </w:r>
      <w:r w:rsidR="008D299B">
        <w:rPr>
          <w:rFonts w:ascii="Traditional Arabic" w:eastAsia="Calibri" w:hAnsi="Traditional Arabic" w:hint="cs"/>
          <w:b w:val="0"/>
          <w:bCs w:val="0"/>
          <w:noProof w:val="0"/>
          <w:sz w:val="28"/>
          <w:rtl/>
        </w:rPr>
        <w:t>،</w:t>
      </w:r>
      <w:r w:rsidR="00916D66" w:rsidRPr="004A0F17">
        <w:rPr>
          <w:rFonts w:ascii="Traditional Arabic" w:eastAsia="Calibri" w:hAnsi="Traditional Arabic" w:hint="cs"/>
          <w:b w:val="0"/>
          <w:bCs w:val="0"/>
          <w:noProof w:val="0"/>
          <w:sz w:val="28"/>
          <w:rtl/>
        </w:rPr>
        <w:t xml:space="preserve"> هذا ما</w:t>
      </w:r>
      <w:r w:rsidR="008D299B">
        <w:rPr>
          <w:rFonts w:ascii="Traditional Arabic" w:eastAsia="Calibri" w:hAnsi="Traditional Arabic" w:hint="cs"/>
          <w:b w:val="0"/>
          <w:bCs w:val="0"/>
          <w:noProof w:val="0"/>
          <w:sz w:val="28"/>
          <w:rtl/>
        </w:rPr>
        <w:t xml:space="preserve"> فيه إشكال لا تروِ</w:t>
      </w:r>
      <w:r w:rsidR="00916D66" w:rsidRPr="004A0F17">
        <w:rPr>
          <w:rFonts w:ascii="Traditional Arabic" w:eastAsia="Calibri" w:hAnsi="Traditional Arabic" w:hint="cs"/>
          <w:b w:val="0"/>
          <w:bCs w:val="0"/>
          <w:noProof w:val="0"/>
          <w:sz w:val="28"/>
          <w:rtl/>
        </w:rPr>
        <w:t xml:space="preserve"> منه</w:t>
      </w:r>
      <w:r w:rsidR="008D299B">
        <w:rPr>
          <w:rFonts w:ascii="Traditional Arabic" w:eastAsia="Calibri" w:hAnsi="Traditional Arabic" w:hint="cs"/>
          <w:b w:val="0"/>
          <w:bCs w:val="0"/>
          <w:noProof w:val="0"/>
          <w:sz w:val="28"/>
          <w:rtl/>
        </w:rPr>
        <w:t>،</w:t>
      </w:r>
      <w:r w:rsidR="00916D66" w:rsidRPr="004A0F17">
        <w:rPr>
          <w:rFonts w:ascii="Traditional Arabic" w:eastAsia="Calibri" w:hAnsi="Traditional Arabic" w:hint="cs"/>
          <w:b w:val="0"/>
          <w:bCs w:val="0"/>
          <w:noProof w:val="0"/>
          <w:sz w:val="28"/>
          <w:rtl/>
        </w:rPr>
        <w:t xml:space="preserve"> ولا تطبع منه ولا شيء</w:t>
      </w:r>
      <w:r w:rsidR="008D299B">
        <w:rPr>
          <w:rFonts w:ascii="Traditional Arabic" w:eastAsia="Calibri" w:hAnsi="Traditional Arabic" w:hint="cs"/>
          <w:b w:val="0"/>
          <w:bCs w:val="0"/>
          <w:noProof w:val="0"/>
          <w:sz w:val="28"/>
          <w:rtl/>
        </w:rPr>
        <w:t>،</w:t>
      </w:r>
      <w:r w:rsidR="00916D66" w:rsidRPr="004A0F17">
        <w:rPr>
          <w:rFonts w:ascii="Traditional Arabic" w:eastAsia="Calibri" w:hAnsi="Traditional Arabic" w:hint="cs"/>
          <w:b w:val="0"/>
          <w:bCs w:val="0"/>
          <w:noProof w:val="0"/>
          <w:sz w:val="28"/>
          <w:rtl/>
        </w:rPr>
        <w:t xml:space="preserve"> وإن جوزنا ذلك فيصح فيما صح من الغلط</w:t>
      </w:r>
      <w:r w:rsidR="008D299B">
        <w:rPr>
          <w:rFonts w:ascii="Traditional Arabic" w:eastAsia="Calibri" w:hAnsi="Traditional Arabic" w:hint="cs"/>
          <w:b w:val="0"/>
          <w:bCs w:val="0"/>
          <w:noProof w:val="0"/>
          <w:sz w:val="28"/>
          <w:rtl/>
        </w:rPr>
        <w:t>،</w:t>
      </w:r>
      <w:r w:rsidR="00916D66" w:rsidRPr="004A0F17">
        <w:rPr>
          <w:rFonts w:ascii="Traditional Arabic" w:eastAsia="Calibri" w:hAnsi="Traditional Arabic" w:hint="cs"/>
          <w:b w:val="0"/>
          <w:bCs w:val="0"/>
          <w:noProof w:val="0"/>
          <w:sz w:val="28"/>
          <w:rtl/>
        </w:rPr>
        <w:t xml:space="preserve"> يعني أنت </w:t>
      </w:r>
      <w:r w:rsidR="008D299B">
        <w:rPr>
          <w:rFonts w:ascii="Traditional Arabic" w:eastAsia="Calibri" w:hAnsi="Traditional Arabic" w:hint="cs"/>
          <w:b w:val="0"/>
          <w:bCs w:val="0"/>
          <w:noProof w:val="0"/>
          <w:sz w:val="28"/>
          <w:rtl/>
        </w:rPr>
        <w:t>وجدت</w:t>
      </w:r>
      <w:r w:rsidR="00916D66" w:rsidRPr="004A0F17">
        <w:rPr>
          <w:rFonts w:ascii="Traditional Arabic" w:eastAsia="Calibri" w:hAnsi="Traditional Arabic" w:hint="cs"/>
          <w:b w:val="0"/>
          <w:bCs w:val="0"/>
          <w:noProof w:val="0"/>
          <w:sz w:val="28"/>
          <w:rtl/>
        </w:rPr>
        <w:t xml:space="preserve"> مقطع</w:t>
      </w:r>
      <w:r w:rsidR="008D299B">
        <w:rPr>
          <w:rFonts w:ascii="Traditional Arabic" w:eastAsia="Calibri" w:hAnsi="Traditional Arabic" w:hint="cs"/>
          <w:b w:val="0"/>
          <w:bCs w:val="0"/>
          <w:noProof w:val="0"/>
          <w:sz w:val="28"/>
          <w:rtl/>
        </w:rPr>
        <w:t>ًا</w:t>
      </w:r>
      <w:r w:rsidR="00916D66" w:rsidRPr="004A0F17">
        <w:rPr>
          <w:rFonts w:ascii="Traditional Arabic" w:eastAsia="Calibri" w:hAnsi="Traditional Arabic" w:hint="cs"/>
          <w:b w:val="0"/>
          <w:bCs w:val="0"/>
          <w:noProof w:val="0"/>
          <w:sz w:val="28"/>
          <w:rtl/>
        </w:rPr>
        <w:t xml:space="preserve"> اختبرت هذا المقطع </w:t>
      </w:r>
      <w:r w:rsidR="004A0F17" w:rsidRPr="004A0F17">
        <w:rPr>
          <w:rFonts w:ascii="Traditional Arabic" w:eastAsia="Calibri" w:hAnsi="Traditional Arabic" w:hint="cs"/>
          <w:b w:val="0"/>
          <w:bCs w:val="0"/>
          <w:noProof w:val="0"/>
          <w:sz w:val="28"/>
          <w:rtl/>
        </w:rPr>
        <w:t xml:space="preserve">ووجدته </w:t>
      </w:r>
      <w:r w:rsidR="008D299B">
        <w:rPr>
          <w:rFonts w:ascii="Traditional Arabic" w:eastAsia="Calibri" w:hAnsi="Traditional Arabic" w:hint="cs"/>
          <w:b w:val="0"/>
          <w:bCs w:val="0"/>
          <w:noProof w:val="0"/>
          <w:sz w:val="28"/>
          <w:rtl/>
        </w:rPr>
        <w:t>ماشيًا</w:t>
      </w:r>
      <w:r w:rsidR="004A0F17" w:rsidRPr="004A0F17">
        <w:rPr>
          <w:rFonts w:ascii="Traditional Arabic" w:eastAsia="Calibri" w:hAnsi="Traditional Arabic" w:hint="cs"/>
          <w:b w:val="0"/>
          <w:bCs w:val="0"/>
          <w:noProof w:val="0"/>
          <w:sz w:val="28"/>
          <w:rtl/>
        </w:rPr>
        <w:t xml:space="preserve"> على كتب الشيخ</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وقرر هذا الكلام في كتبه الأخرى</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تقتصر على هذا المقطع وتقول</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وقفت على كتاب منسوب إلى فلان مضمونه كذا فيما صح دون المغلوط</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أما المغلوط </w:t>
      </w:r>
      <w:r w:rsidR="008D299B">
        <w:rPr>
          <w:rFonts w:ascii="Traditional Arabic" w:eastAsia="Calibri" w:hAnsi="Traditional Arabic" w:hint="cs"/>
          <w:b w:val="0"/>
          <w:bCs w:val="0"/>
          <w:noProof w:val="0"/>
          <w:sz w:val="28"/>
          <w:rtl/>
        </w:rPr>
        <w:t>ف</w:t>
      </w:r>
      <w:r w:rsidR="004A0F17" w:rsidRPr="004A0F17">
        <w:rPr>
          <w:rFonts w:ascii="Traditional Arabic" w:eastAsia="Calibri" w:hAnsi="Traditional Arabic" w:hint="cs"/>
          <w:b w:val="0"/>
          <w:bCs w:val="0"/>
          <w:noProof w:val="0"/>
          <w:sz w:val="28"/>
          <w:rtl/>
        </w:rPr>
        <w:t>لا يجوز لك أن تنسبه إلى صاحب الكتاب</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وإن ندر الغلط فمحتمَل</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الغلط النادر لا يسلم منه أحد</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وإن ندر الغلط فمحتمَل</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لكن لا يج</w:t>
      </w:r>
      <w:r w:rsidR="008D299B">
        <w:rPr>
          <w:rFonts w:ascii="Traditional Arabic" w:eastAsia="Calibri" w:hAnsi="Traditional Arabic" w:hint="cs"/>
          <w:b w:val="0"/>
          <w:bCs w:val="0"/>
          <w:noProof w:val="0"/>
          <w:sz w:val="28"/>
          <w:rtl/>
        </w:rPr>
        <w:t>وز له فيما بعد أن يحدِّث من أصل</w:t>
      </w:r>
      <w:r w:rsidR="004A0F17" w:rsidRPr="004A0F17">
        <w:rPr>
          <w:rFonts w:ascii="Traditional Arabic" w:eastAsia="Calibri" w:hAnsi="Traditional Arabic" w:hint="cs"/>
          <w:b w:val="0"/>
          <w:bCs w:val="0"/>
          <w:noProof w:val="0"/>
          <w:sz w:val="28"/>
          <w:rtl/>
        </w:rPr>
        <w:t xml:space="preserve"> شيخه</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أنت الآن اعتنيت بهذا الكتاب غير المقابَل</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ثم بعد ذلك وقفت على أصل شيخك</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أنت لا تحدث من أصل شيخك</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تحدث من أصلك الذي اعتنيت به</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نعم لك أن تقابِل</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لك أن تصحح أصلك الذي حدَّثت منه</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لأنك اعتنيت بهذا الكتاب</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وعرفه الناس عنك</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وحملوه عنك</w:t>
      </w:r>
      <w:r w:rsidR="001C3932">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لأن الغلط فيه نادر</w:t>
      </w:r>
      <w:r w:rsidR="001C3932">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هذا الغلط الذي بعد أن وجدت أصل شيخك وصححت عليه أصلك الذي معك</w:t>
      </w:r>
      <w:r w:rsidR="001C3932">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نسختك صححتها</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تروي من أصلك</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وتنبِّه أنه خطأ في أصلك</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وصححته من أصل شيخك</w:t>
      </w:r>
      <w:r w:rsidR="001C3932">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لكي يُعتنى بهذا الغلط</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وينتشر بين الطلاب</w:t>
      </w:r>
      <w:r w:rsidR="001C3932">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لكن لو أنت حدَّثت من أصلك سنين</w:t>
      </w:r>
      <w:r w:rsidR="008D299B">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ثم وجدت أصل شيخك</w:t>
      </w:r>
      <w:r w:rsidR="001C3932">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وتبين في أصلك خمسة أغلاط</w:t>
      </w:r>
      <w:r w:rsidR="001C3932">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ستة أغلاط</w:t>
      </w:r>
      <w:r w:rsidR="001C3932">
        <w:rPr>
          <w:rFonts w:ascii="Traditional Arabic" w:eastAsia="Calibri" w:hAnsi="Traditional Arabic" w:hint="cs"/>
          <w:b w:val="0"/>
          <w:bCs w:val="0"/>
          <w:noProof w:val="0"/>
          <w:sz w:val="28"/>
          <w:rtl/>
        </w:rPr>
        <w:t>،</w:t>
      </w:r>
      <w:r w:rsidR="004A0F17" w:rsidRPr="004A0F17">
        <w:rPr>
          <w:rFonts w:ascii="Traditional Arabic" w:eastAsia="Calibri" w:hAnsi="Traditional Arabic" w:hint="cs"/>
          <w:b w:val="0"/>
          <w:bCs w:val="0"/>
          <w:noProof w:val="0"/>
          <w:sz w:val="28"/>
          <w:rtl/>
        </w:rPr>
        <w:t xml:space="preserve"> </w:t>
      </w:r>
      <w:r w:rsidR="001C3932">
        <w:rPr>
          <w:rFonts w:ascii="Traditional Arabic" w:eastAsia="Calibri" w:hAnsi="Traditional Arabic" w:hint="cs"/>
          <w:b w:val="0"/>
          <w:bCs w:val="0"/>
          <w:noProof w:val="0"/>
          <w:sz w:val="28"/>
          <w:rtl/>
        </w:rPr>
        <w:t>ف</w:t>
      </w:r>
      <w:r w:rsidR="004A0F17" w:rsidRPr="004A0F17">
        <w:rPr>
          <w:rFonts w:ascii="Traditional Arabic" w:eastAsia="Calibri" w:hAnsi="Traditional Arabic" w:hint="cs"/>
          <w:b w:val="0"/>
          <w:bCs w:val="0"/>
          <w:noProof w:val="0"/>
          <w:sz w:val="28"/>
          <w:rtl/>
        </w:rPr>
        <w:t>من يعرف أن في أصلك غلط</w:t>
      </w:r>
      <w:r w:rsidR="001C3932">
        <w:rPr>
          <w:rFonts w:ascii="Traditional Arabic" w:eastAsia="Calibri" w:hAnsi="Traditional Arabic" w:hint="cs"/>
          <w:b w:val="0"/>
          <w:bCs w:val="0"/>
          <w:noProof w:val="0"/>
          <w:sz w:val="28"/>
          <w:rtl/>
        </w:rPr>
        <w:t>ًا</w:t>
      </w:r>
      <w:r w:rsidR="008D299B">
        <w:rPr>
          <w:rFonts w:ascii="Traditional Arabic" w:eastAsia="Calibri" w:hAnsi="Traditional Arabic" w:hint="cs"/>
          <w:b w:val="0"/>
          <w:bCs w:val="0"/>
          <w:noProof w:val="0"/>
          <w:sz w:val="28"/>
          <w:rtl/>
        </w:rPr>
        <w:t>؟</w:t>
      </w:r>
    </w:p>
    <w:p w:rsidR="00B62801" w:rsidRPr="004A0F17" w:rsidRDefault="004A0F17" w:rsidP="008D299B">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 xml:space="preserve"> ولذا القسطلاني لما شرح البخاري</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نسخة يقال لها</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اليونينية من صحيح البخاري</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اعتنى بها الحافظ شرف الدين اليونيني</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وجمع الروايات</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وقابل بين فروق الروايات بإتقان عجيب</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لا يوجَد له نظير</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القسطلاني له عناية بالصحيح وبألفاظ الصحيح</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وضبط الصحيح</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بحث عن أصل اليونيني ما وجدها</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وقف على الفرع</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فرع مقابَل على أصل اليونيني</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1C3932">
        <w:rPr>
          <w:rFonts w:ascii="Traditional Arabic" w:eastAsia="Calibri" w:hAnsi="Traditional Arabic" w:hint="cs"/>
          <w:b w:val="0"/>
          <w:bCs w:val="0"/>
          <w:noProof w:val="0"/>
          <w:sz w:val="28"/>
          <w:rtl/>
        </w:rPr>
        <w:t>ماذا</w:t>
      </w:r>
      <w:r w:rsidRPr="004A0F17">
        <w:rPr>
          <w:rFonts w:ascii="Traditional Arabic" w:eastAsia="Calibri" w:hAnsi="Traditional Arabic" w:hint="cs"/>
          <w:b w:val="0"/>
          <w:bCs w:val="0"/>
          <w:noProof w:val="0"/>
          <w:sz w:val="28"/>
          <w:rtl/>
        </w:rPr>
        <w:t xml:space="preserve"> صنع القسطلاني</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قابل نسخته من صحيح البخاري على هذا الفرع ست عشرة مرة</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إتقان</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ضبط</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هي المسألة فوضى</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w:t>
      </w:r>
      <w:r w:rsidR="008D299B">
        <w:rPr>
          <w:rFonts w:ascii="Traditional Arabic" w:eastAsia="Calibri" w:hAnsi="Traditional Arabic" w:hint="cs"/>
          <w:b w:val="0"/>
          <w:bCs w:val="0"/>
          <w:noProof w:val="0"/>
          <w:sz w:val="28"/>
          <w:rtl/>
        </w:rPr>
        <w:lastRenderedPageBreak/>
        <w:t>نحن</w:t>
      </w:r>
      <w:r w:rsidRPr="004A0F17">
        <w:rPr>
          <w:rFonts w:ascii="Traditional Arabic" w:eastAsia="Calibri" w:hAnsi="Traditional Arabic" w:hint="cs"/>
          <w:b w:val="0"/>
          <w:bCs w:val="0"/>
          <w:noProof w:val="0"/>
          <w:sz w:val="28"/>
          <w:rtl/>
        </w:rPr>
        <w:t xml:space="preserve"> الواحد ما يصبر يراجع ما كتب</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يصير </w:t>
      </w:r>
      <w:r w:rsidR="001C3932">
        <w:rPr>
          <w:rFonts w:ascii="Traditional Arabic" w:eastAsia="Calibri" w:hAnsi="Traditional Arabic" w:hint="cs"/>
          <w:b w:val="0"/>
          <w:bCs w:val="0"/>
          <w:noProof w:val="0"/>
          <w:sz w:val="28"/>
          <w:rtl/>
        </w:rPr>
        <w:t>ما</w:t>
      </w:r>
      <w:r w:rsidRPr="004A0F17">
        <w:rPr>
          <w:rFonts w:ascii="Traditional Arabic" w:eastAsia="Calibri" w:hAnsi="Traditional Arabic" w:hint="cs"/>
          <w:b w:val="0"/>
          <w:bCs w:val="0"/>
          <w:noProof w:val="0"/>
          <w:sz w:val="28"/>
          <w:rtl/>
        </w:rPr>
        <w:t xml:space="preserve"> يصير</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سقط كلمة</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سقط سطر</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الله المستعان</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العصر عصر السرعة</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قابل ست عشرة مرة</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يقول</w:t>
      </w:r>
      <w:r w:rsidR="008D299B">
        <w:rPr>
          <w:rFonts w:ascii="Traditional Arabic" w:eastAsia="Calibri" w:hAnsi="Traditional Arabic" w:hint="cs"/>
          <w:b w:val="0"/>
          <w:bCs w:val="0"/>
          <w:noProof w:val="0"/>
          <w:sz w:val="28"/>
          <w:rtl/>
        </w:rPr>
        <w:t>: بعد سنين و</w:t>
      </w:r>
      <w:r w:rsidRPr="004A0F17">
        <w:rPr>
          <w:rFonts w:ascii="Traditional Arabic" w:eastAsia="Calibri" w:hAnsi="Traditional Arabic" w:hint="cs"/>
          <w:b w:val="0"/>
          <w:bCs w:val="0"/>
          <w:noProof w:val="0"/>
          <w:sz w:val="28"/>
          <w:rtl/>
        </w:rPr>
        <w:t>ق</w:t>
      </w:r>
      <w:r w:rsidR="008D299B">
        <w:rPr>
          <w:rFonts w:ascii="Traditional Arabic" w:eastAsia="Calibri" w:hAnsi="Traditional Arabic" w:hint="cs"/>
          <w:b w:val="0"/>
          <w:bCs w:val="0"/>
          <w:noProof w:val="0"/>
          <w:sz w:val="28"/>
          <w:rtl/>
        </w:rPr>
        <w:t>ف</w:t>
      </w:r>
      <w:r w:rsidRPr="004A0F17">
        <w:rPr>
          <w:rFonts w:ascii="Traditional Arabic" w:eastAsia="Calibri" w:hAnsi="Traditional Arabic" w:hint="cs"/>
          <w:b w:val="0"/>
          <w:bCs w:val="0"/>
          <w:noProof w:val="0"/>
          <w:sz w:val="28"/>
          <w:rtl/>
        </w:rPr>
        <w:t>ت على المجلد الثاني يباع فاشتريته من أصل اليونيني</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هل مثل هذا يدور</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قابلت الفرع على الأصل فإذا به مطابق مائة بالمائة</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وجد أدنى فرق</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ثم بعد سنين وجد المجلد الأول من الأصل فقابل عليه كذلك</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فصار يروي من الفرع</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عنده الأصل يروي من الفرع</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ولذلكم قد يلفت نظر بعض الذين يقرؤون في شرحه إرشاد الساري إذا أراد أن يبين فرق</w:t>
      </w:r>
      <w:r w:rsidR="001C3932">
        <w:rPr>
          <w:rFonts w:ascii="Traditional Arabic" w:eastAsia="Calibri" w:hAnsi="Traditional Arabic" w:hint="cs"/>
          <w:b w:val="0"/>
          <w:bCs w:val="0"/>
          <w:noProof w:val="0"/>
          <w:sz w:val="28"/>
          <w:rtl/>
        </w:rPr>
        <w:t>ًا</w:t>
      </w:r>
      <w:r w:rsidRPr="004A0F17">
        <w:rPr>
          <w:rFonts w:ascii="Traditional Arabic" w:eastAsia="Calibri" w:hAnsi="Traditional Arabic" w:hint="cs"/>
          <w:b w:val="0"/>
          <w:bCs w:val="0"/>
          <w:noProof w:val="0"/>
          <w:sz w:val="28"/>
          <w:rtl/>
        </w:rPr>
        <w:t xml:space="preserve"> من فروق الروايات يقول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كذا في فرع اليونينية</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هو وقف على الأصل</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كذا في فرع اليونينية كهي</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ما قال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كذا في اليونينية</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لأن عنايته ومقابلة أصله على الفرع</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ثم وقف على الأصل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فصار يبيِّن الواقع عنايته بالفرع يقول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كذا في فرع اليونينية</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ثم بعد ذلك يقول</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كهي</w:t>
      </w:r>
      <w:r w:rsidR="008D299B">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يعني كالأصل.</w:t>
      </w:r>
    </w:p>
    <w:p w:rsidR="004A0F17" w:rsidRPr="004A0F17" w:rsidRDefault="001C3932" w:rsidP="004A0F17">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كم ب</w:t>
      </w:r>
      <w:r w:rsidR="004A0F17" w:rsidRPr="004A0F17">
        <w:rPr>
          <w:rFonts w:ascii="Traditional Arabic" w:eastAsia="Calibri" w:hAnsi="Traditional Arabic" w:hint="cs"/>
          <w:b w:val="0"/>
          <w:bCs w:val="0"/>
          <w:noProof w:val="0"/>
          <w:sz w:val="28"/>
          <w:rtl/>
        </w:rPr>
        <w:t>قي من الوقت؟</w:t>
      </w:r>
    </w:p>
    <w:p w:rsidR="004A0F17" w:rsidRPr="004A0F17" w:rsidRDefault="004A0F17" w:rsidP="004A0F17">
      <w:pPr>
        <w:rPr>
          <w:rFonts w:ascii="Traditional Arabic" w:eastAsia="Calibri" w:hAnsi="Traditional Arabic"/>
          <w:noProof w:val="0"/>
          <w:sz w:val="28"/>
          <w:rtl/>
        </w:rPr>
      </w:pPr>
      <w:r w:rsidRPr="004A0F17">
        <w:rPr>
          <w:rFonts w:ascii="Traditional Arabic" w:eastAsia="Calibri" w:hAnsi="Traditional Arabic" w:hint="cs"/>
          <w:noProof w:val="0"/>
          <w:sz w:val="28"/>
          <w:rtl/>
        </w:rPr>
        <w:t>طالب: ............</w:t>
      </w:r>
    </w:p>
    <w:p w:rsidR="004A0F17" w:rsidRDefault="004A0F17" w:rsidP="004A0F17">
      <w:pPr>
        <w:rPr>
          <w:rFonts w:ascii="Traditional Arabic" w:eastAsia="Calibri" w:hAnsi="Traditional Arabic"/>
          <w:b w:val="0"/>
          <w:bCs w:val="0"/>
          <w:noProof w:val="0"/>
          <w:sz w:val="28"/>
          <w:rtl/>
        </w:rPr>
      </w:pPr>
      <w:r w:rsidRPr="004A0F17">
        <w:rPr>
          <w:rFonts w:ascii="Traditional Arabic" w:eastAsia="Calibri" w:hAnsi="Traditional Arabic" w:hint="cs"/>
          <w:b w:val="0"/>
          <w:bCs w:val="0"/>
          <w:noProof w:val="0"/>
          <w:sz w:val="28"/>
          <w:rtl/>
        </w:rPr>
        <w:t>والله أعلم</w:t>
      </w:r>
      <w:r w:rsidR="001C3932">
        <w:rPr>
          <w:rFonts w:ascii="Traditional Arabic" w:eastAsia="Calibri" w:hAnsi="Traditional Arabic" w:hint="cs"/>
          <w:b w:val="0"/>
          <w:bCs w:val="0"/>
          <w:noProof w:val="0"/>
          <w:sz w:val="28"/>
          <w:rtl/>
        </w:rPr>
        <w:t>،</w:t>
      </w:r>
      <w:r w:rsidRPr="004A0F17">
        <w:rPr>
          <w:rFonts w:ascii="Traditional Arabic" w:eastAsia="Calibri" w:hAnsi="Traditional Arabic" w:hint="cs"/>
          <w:b w:val="0"/>
          <w:bCs w:val="0"/>
          <w:noProof w:val="0"/>
          <w:sz w:val="28"/>
          <w:rtl/>
        </w:rPr>
        <w:t xml:space="preserve"> وصلى الله وسلم وبارك على عبده ورسوله نبينا محمد وعلى آله وصحبه أجمعين.</w:t>
      </w:r>
    </w:p>
    <w:p w:rsidR="001C3932" w:rsidRDefault="001C3932" w:rsidP="004A0F17">
      <w:pPr>
        <w:rPr>
          <w:rFonts w:ascii="Traditional Arabic" w:eastAsia="Calibri" w:hAnsi="Traditional Arabic"/>
          <w:b w:val="0"/>
          <w:bCs w:val="0"/>
          <w:noProof w:val="0"/>
          <w:sz w:val="28"/>
          <w:rtl/>
        </w:rPr>
      </w:pPr>
    </w:p>
    <w:p w:rsidR="008D299B" w:rsidRPr="004A0F17" w:rsidRDefault="008D299B" w:rsidP="004A0F17">
      <w:pPr>
        <w:rPr>
          <w:rFonts w:ascii="Traditional Arabic" w:eastAsia="Calibri" w:hAnsi="Traditional Arabic"/>
          <w:b w:val="0"/>
          <w:bCs w:val="0"/>
          <w:noProof w:val="0"/>
          <w:sz w:val="28"/>
          <w:rtl/>
        </w:rPr>
      </w:pPr>
    </w:p>
    <w:sectPr w:rsidR="008D299B" w:rsidRPr="004A0F1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712" w:rsidRDefault="00A42712" w:rsidP="00235F65">
      <w:r>
        <w:separator/>
      </w:r>
    </w:p>
  </w:endnote>
  <w:endnote w:type="continuationSeparator" w:id="0">
    <w:p w:rsidR="00A42712" w:rsidRDefault="00A4271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07911B54-B8AD-4FC9-BAA6-F04B3F78EF41}"/>
    <w:embedBold r:id="rId2" w:fontKey="{4C6D7642-ED45-4E0B-9207-F46941E5A8DE}"/>
    <w:embedBoldItalic r:id="rId3" w:fontKey="{7147D86A-5915-49FF-8860-009074783B0C}"/>
  </w:font>
  <w:font w:name="Courier New">
    <w:panose1 w:val="02070309020205020404"/>
    <w:charset w:val="00"/>
    <w:family w:val="modern"/>
    <w:pitch w:val="fixed"/>
    <w:sig w:usb0="E0002EFF" w:usb1="C0007843" w:usb2="00000009" w:usb3="00000000" w:csb0="000001FF" w:csb1="00000000"/>
    <w:embedRegular r:id="rId4" w:fontKey="{9F09518F-E7B2-458C-9C30-863D3B809CCC}"/>
  </w:font>
  <w:font w:name="Wingdings">
    <w:panose1 w:val="05000000000000000000"/>
    <w:charset w:val="02"/>
    <w:family w:val="auto"/>
    <w:pitch w:val="variable"/>
    <w:sig w:usb0="00000000" w:usb1="10000000" w:usb2="00000000" w:usb3="00000000" w:csb0="80000000" w:csb1="00000000"/>
    <w:embedRegular r:id="rId5" w:fontKey="{FF0CEBF9-C1D1-48A5-95F1-8A5397068210}"/>
  </w:font>
  <w:font w:name="Symbol">
    <w:panose1 w:val="05050102010706020507"/>
    <w:charset w:val="02"/>
    <w:family w:val="roman"/>
    <w:pitch w:val="variable"/>
    <w:sig w:usb0="00000000" w:usb1="10000000" w:usb2="00000000" w:usb3="00000000" w:csb0="80000000" w:csb1="00000000"/>
    <w:embedRegular r:id="rId6" w:fontKey="{1F4979A0-3695-4492-8F5F-54B3BC48E31E}"/>
  </w:font>
  <w:font w:name="Al-Mateen">
    <w:panose1 w:val="02060803050605020204"/>
    <w:charset w:val="00"/>
    <w:family w:val="roman"/>
    <w:pitch w:val="variable"/>
    <w:sig w:usb0="800020AF" w:usb1="C000204A" w:usb2="00000008" w:usb3="00000000" w:csb0="00000041" w:csb1="00000000"/>
    <w:embedRegular r:id="rId7" w:fontKey="{1D6E3FDB-24DD-4287-BBFC-659217405579}"/>
    <w:embedBold r:id="rId8" w:fontKey="{C41A4DAE-D333-4F32-AAE6-2DF81DCCDE4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7E26A41-5E1D-4674-A7E2-6B35776DBF19}"/>
    <w:embedBold r:id="rId10" w:fontKey="{2ECC0A5D-381D-4262-BEB1-1B9E2DEDFF48}"/>
  </w:font>
  <w:font w:name="DecoType Naskh Variants">
    <w:panose1 w:val="02010400000000000000"/>
    <w:charset w:val="B2"/>
    <w:family w:val="auto"/>
    <w:pitch w:val="variable"/>
    <w:sig w:usb0="00002001" w:usb1="80000000" w:usb2="00000008" w:usb3="00000000" w:csb0="00000040" w:csb1="00000000"/>
    <w:embedRegular r:id="rId11" w:fontKey="{E502B4FA-A4EA-449B-A593-76C6B5FB536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888CF062-E34F-4B11-9547-577B8B5FD0D2}"/>
    <w:embedBold r:id="rId13" w:fontKey="{F019CBA1-84AD-411E-8E38-4D3C486C7F07}"/>
    <w:embedBoldItalic r:id="rId14" w:fontKey="{E7523A74-18E3-4F29-9573-F3368E3A4125}"/>
  </w:font>
  <w:font w:name="Cambria">
    <w:panose1 w:val="02040503050406030204"/>
    <w:charset w:val="00"/>
    <w:family w:val="roman"/>
    <w:pitch w:val="variable"/>
    <w:sig w:usb0="E00002FF" w:usb1="400004FF" w:usb2="00000000" w:usb3="00000000" w:csb0="0000019F" w:csb1="00000000"/>
    <w:embedRegular r:id="rId15" w:fontKey="{095C6078-0245-4BB7-BF4F-B19D9E59409E}"/>
    <w:embedBold r:id="rId16" w:fontKey="{EBC88931-00F6-4902-82DA-F341EF4555F3}"/>
    <w:embedBoldItalic r:id="rId17" w:fontKey="{55B3FFE4-5CCA-4F69-BE72-A25A5D7C92DA}"/>
  </w:font>
  <w:font w:name="Calibri">
    <w:panose1 w:val="020F0502020204030204"/>
    <w:charset w:val="00"/>
    <w:family w:val="swiss"/>
    <w:pitch w:val="variable"/>
    <w:sig w:usb0="E00002FF" w:usb1="4000ACFF" w:usb2="00000001" w:usb3="00000000" w:csb0="0000019F" w:csb1="00000000"/>
    <w:embedRegular r:id="rId18" w:fontKey="{D4881344-81B6-49FB-A82D-45FCB91BEDD7}"/>
    <w:embedBold r:id="rId19" w:fontKey="{10F4AC96-5029-46D3-A902-4D51FE2379D1}"/>
    <w:embedBoldItalic r:id="rId20" w:fontKey="{3937DC2F-998E-41EA-AA1F-CCC7E855AA31}"/>
  </w:font>
  <w:font w:name="Arial">
    <w:panose1 w:val="020B0604020202020204"/>
    <w:charset w:val="00"/>
    <w:family w:val="swiss"/>
    <w:pitch w:val="variable"/>
    <w:sig w:usb0="E0002EFF" w:usb1="C0007843" w:usb2="00000009" w:usb3="00000000" w:csb0="000001FF" w:csb1="00000000"/>
    <w:embedRegular r:id="rId21" w:fontKey="{775D809C-9E86-4C46-B643-DDCE8AF2B69D}"/>
    <w:embedBold r:id="rId22" w:fontKey="{6476B7D8-3884-4FA0-AF3E-09AD4D1BF8F3}"/>
    <w:embedBoldItalic r:id="rId23" w:fontKey="{E70D81D1-808B-4741-884E-1FFA5B578AAD}"/>
  </w:font>
  <w:font w:name="ATraditional Arabic">
    <w:altName w:val="Times New Roman"/>
    <w:charset w:val="B2"/>
    <w:family w:val="auto"/>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EE3404AF-6D91-42DF-B4B5-9332FDE4E843}"/>
    <w:embedBold r:id="rId25" w:fontKey="{918FCA3B-1FB1-48CC-B2F4-AC403EEE253C}"/>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B5154150-C373-4C6D-8531-EB0A49F97889}"/>
  </w:font>
  <w:font w:name="AGA Arabesque">
    <w:panose1 w:val="05000000000000000000"/>
    <w:charset w:val="02"/>
    <w:family w:val="auto"/>
    <w:pitch w:val="variable"/>
    <w:sig w:usb0="00000000" w:usb1="10000000" w:usb2="00000000" w:usb3="00000000" w:csb0="80000000" w:csb1="00000000"/>
    <w:embedRegular r:id="rId27" w:fontKey="{DA0E09E0-1652-4E91-8E10-A35DB4069D3D}"/>
  </w:font>
  <w:font w:name="PT Bold Heading">
    <w:panose1 w:val="02010400000000000000"/>
    <w:charset w:val="B2"/>
    <w:family w:val="auto"/>
    <w:pitch w:val="variable"/>
    <w:sig w:usb0="00002001" w:usb1="80000000" w:usb2="00000008" w:usb3="00000000" w:csb0="00000040" w:csb1="00000000"/>
    <w:embedRegular r:id="rId28" w:fontKey="{58D02E7F-F5AD-4EE7-826D-08EAECA51FF2}"/>
  </w:font>
  <w:font w:name="Andalus">
    <w:panose1 w:val="02020603050405020304"/>
    <w:charset w:val="00"/>
    <w:family w:val="roman"/>
    <w:pitch w:val="variable"/>
    <w:sig w:usb0="00002003" w:usb1="80000000" w:usb2="00000008" w:usb3="00000000" w:csb0="00000041" w:csb1="00000000"/>
    <w:embedRegular r:id="rId29" w:fontKey="{F0D51E04-FAA8-4324-9F5B-64093E2AD523}"/>
    <w:embedBold r:id="rId30" w:fontKey="{5DA02C5A-155A-472D-9176-DDE69C4E1E87}"/>
  </w:font>
  <w:font w:name="AL-Mohanad Bold">
    <w:panose1 w:val="00000000000000000000"/>
    <w:charset w:val="B2"/>
    <w:family w:val="auto"/>
    <w:pitch w:val="variable"/>
    <w:sig w:usb0="00002001" w:usb1="00000000" w:usb2="00000000" w:usb3="00000000" w:csb0="00000040" w:csb1="00000000"/>
    <w:embedRegular r:id="rId31" w:fontKey="{EDBFFEFE-CFE5-4501-BCA7-36F3F4ABFFA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040" w:rsidRDefault="00812040" w:rsidP="00235F65">
    <w:pPr>
      <w:pStyle w:val="Footer"/>
      <w:rPr>
        <w:noProof w:val="0"/>
        <w:rtl/>
      </w:rPr>
    </w:pPr>
  </w:p>
  <w:p w:rsidR="00812040" w:rsidRDefault="00812040" w:rsidP="00235F65">
    <w:pPr>
      <w:pStyle w:val="Footer"/>
      <w:rPr>
        <w:noProof w:val="0"/>
        <w:rtl/>
      </w:rPr>
    </w:pPr>
  </w:p>
  <w:p w:rsidR="00812040" w:rsidRDefault="00812040"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712" w:rsidRDefault="00A42712" w:rsidP="00235F65">
      <w:r>
        <w:separator/>
      </w:r>
    </w:p>
  </w:footnote>
  <w:footnote w:type="continuationSeparator" w:id="0">
    <w:p w:rsidR="00A42712" w:rsidRDefault="00A42712"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040" w:rsidRPr="00711431" w:rsidRDefault="00812040"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7FC4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040" w:rsidRPr="00AC4C04" w:rsidRDefault="00812040"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C6150D">
                            <w:rPr>
                              <w:rStyle w:val="PageNumber"/>
                              <w:rFonts w:cs="Simplified Arabic"/>
                              <w:sz w:val="26"/>
                              <w:szCs w:val="26"/>
                              <w:rtl/>
                            </w:rPr>
                            <w:t>4</w:t>
                          </w:r>
                          <w:r w:rsidRPr="00AC4C04">
                            <w:rPr>
                              <w:rStyle w:val="PageNumber"/>
                              <w:rFonts w:cs="Simplified Arabic"/>
                              <w:sz w:val="26"/>
                              <w:szCs w:val="26"/>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812040" w:rsidRPr="00AC4C04" w:rsidRDefault="00812040"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C6150D">
                      <w:rPr>
                        <w:rStyle w:val="PageNumber"/>
                        <w:rFonts w:cs="Simplified Arabic"/>
                        <w:sz w:val="26"/>
                        <w:szCs w:val="26"/>
                        <w:rtl/>
                      </w:rPr>
                      <w:t>4</w:t>
                    </w:r>
                    <w:r w:rsidRPr="00AC4C04">
                      <w:rPr>
                        <w:rStyle w:val="PageNumber"/>
                        <w:rFonts w:cs="Simplified Arabic"/>
                        <w:sz w:val="26"/>
                        <w:szCs w:val="26"/>
                        <w:rtl/>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040" w:rsidRPr="00711431" w:rsidRDefault="0081204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12040" w:rsidRPr="00AC4C04" w:rsidRDefault="00812040"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C6150D">
                            <w:rPr>
                              <w:rFonts w:cs="Simplified Arabic"/>
                              <w:sz w:val="28"/>
                              <w:rtl/>
                            </w:rPr>
                            <w:t>4</w:t>
                          </w:r>
                          <w:r w:rsidRPr="00AC4C04">
                            <w:rPr>
                              <w:rFonts w:cs="Simplified Arabic"/>
                              <w:sz w:val="28"/>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812040" w:rsidRPr="00711431" w:rsidRDefault="0081204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12040" w:rsidRPr="00AC4C04" w:rsidRDefault="00812040"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C6150D">
                      <w:rPr>
                        <w:rFonts w:cs="Simplified Arabic"/>
                        <w:sz w:val="28"/>
                        <w:rtl/>
                      </w:rPr>
                      <w:t>4</w:t>
                    </w:r>
                    <w:r w:rsidRPr="00AC4C04">
                      <w:rPr>
                        <w:rFonts w:cs="Simplified Arabic"/>
                        <w:sz w:val="28"/>
                        <w:rtl/>
                      </w:rPr>
                      <w:fldChar w:fldCharType="end"/>
                    </w:r>
                  </w:p>
                </w:txbxContent>
              </v:textbox>
              <w10:wrap type="square"/>
            </v:shape>
          </w:pict>
        </mc:Fallback>
      </mc:AlternateContent>
    </w:r>
  </w:p>
  <w:p w:rsidR="00812040" w:rsidRPr="00711431" w:rsidRDefault="00812040"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686435</wp:posOffset>
              </wp:positionH>
              <wp:positionV relativeFrom="paragraph">
                <wp:posOffset>184150</wp:posOffset>
              </wp:positionV>
              <wp:extent cx="875665" cy="342900"/>
              <wp:effectExtent l="63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040" w:rsidRPr="00711431" w:rsidRDefault="00812040" w:rsidP="00B86FBF">
                          <w:pPr>
                            <w:jc w:val="center"/>
                            <w:rPr>
                              <w:rFonts w:cs="AL-Mohanad Bold"/>
                              <w:b w:val="0"/>
                              <w:bCs w:val="0"/>
                              <w:noProof w:val="0"/>
                              <w:szCs w:val="22"/>
                              <w:rtl/>
                            </w:rPr>
                          </w:pPr>
                          <w:r>
                            <w:rPr>
                              <w:rFonts w:cs="AL-Mohanad Bold" w:hint="cs"/>
                              <w:b w:val="0"/>
                              <w:bCs w:val="0"/>
                              <w:noProof w:val="0"/>
                              <w:szCs w:val="22"/>
                              <w:rtl/>
                            </w:rPr>
                            <w:t>الموقظة (09)</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4.05pt;margin-top:14.5pt;width:68.9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" stroked="f">
              <v:textbox inset="0,,1mm">
                <w:txbxContent>
                  <w:p w:rsidR="00812040" w:rsidRPr="00711431" w:rsidRDefault="00812040" w:rsidP="00B86FBF">
                    <w:pPr>
                      <w:jc w:val="center"/>
                      <w:rPr>
                        <w:rFonts w:cs="AL-Mohanad Bold"/>
                        <w:b w:val="0"/>
                        <w:bCs w:val="0"/>
                        <w:noProof w:val="0"/>
                        <w:szCs w:val="22"/>
                        <w:rtl/>
                      </w:rPr>
                    </w:pPr>
                    <w:r>
                      <w:rPr>
                        <w:rFonts w:cs="AL-Mohanad Bold" w:hint="cs"/>
                        <w:b w:val="0"/>
                        <w:bCs w:val="0"/>
                        <w:noProof w:val="0"/>
                        <w:szCs w:val="22"/>
                        <w:rtl/>
                      </w:rPr>
                      <w:t>الموقظة (09)</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040" w:rsidRPr="00711431" w:rsidRDefault="00812040"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040" w:rsidRPr="00AC4C04" w:rsidRDefault="00812040"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C6150D">
                            <w:rPr>
                              <w:rStyle w:val="PageNumber"/>
                              <w:rFonts w:cs="Simplified Arabic"/>
                              <w:rtl/>
                            </w:rPr>
                            <w:t>3</w:t>
                          </w:r>
                          <w:r w:rsidRPr="00AC4C04">
                            <w:rPr>
                              <w:rStyle w:val="PageNumber"/>
                              <w:rFonts w:cs="Simplified Arabic"/>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812040" w:rsidRPr="00AC4C04" w:rsidRDefault="00812040"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C6150D">
                      <w:rPr>
                        <w:rStyle w:val="PageNumber"/>
                        <w:rFonts w:cs="Simplified Arabic"/>
                        <w:rtl/>
                      </w:rPr>
                      <w:t>3</w:t>
                    </w:r>
                    <w:r w:rsidRPr="00AC4C04">
                      <w:rPr>
                        <w:rStyle w:val="PageNumber"/>
                        <w:rFonts w:cs="Simplified Arabic"/>
                        <w:rtl/>
                      </w:rPr>
                      <w:fldChar w:fldCharType="end"/>
                    </w:r>
                  </w:p>
                </w:txbxContent>
              </v:textbox>
            </v:shape>
          </w:pict>
        </mc:Fallback>
      </mc:AlternateContent>
    </w:r>
  </w:p>
  <w:p w:rsidR="00812040" w:rsidRPr="00711431" w:rsidRDefault="00812040"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040" w:rsidRPr="00711431" w:rsidRDefault="0081204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12040" w:rsidRPr="00AC4C04" w:rsidRDefault="00812040"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C6150D">
                            <w:rPr>
                              <w:rStyle w:val="PageNumber"/>
                              <w:rFonts w:cs="Simplified Arabic"/>
                              <w:sz w:val="28"/>
                              <w:rtl/>
                            </w:rPr>
                            <w:t>3</w:t>
                          </w:r>
                          <w:r w:rsidRPr="00AC4C04">
                            <w:rPr>
                              <w:rStyle w:val="PageNumber"/>
                              <w:rFonts w:cs="Simplified Arabic"/>
                              <w:sz w:val="28"/>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812040" w:rsidRPr="00711431" w:rsidRDefault="0081204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12040" w:rsidRPr="00AC4C04" w:rsidRDefault="00812040"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C6150D">
                      <w:rPr>
                        <w:rStyle w:val="PageNumber"/>
                        <w:rFonts w:cs="Simplified Arabic"/>
                        <w:sz w:val="28"/>
                        <w:rtl/>
                      </w:rPr>
                      <w:t>3</w:t>
                    </w:r>
                    <w:r w:rsidRPr="00AC4C04">
                      <w:rPr>
                        <w:rStyle w:val="PageNumber"/>
                        <w:rFonts w:cs="Simplified Arabic"/>
                        <w:sz w:val="28"/>
                        <w:rtl/>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040" w:rsidRPr="00711431" w:rsidRDefault="0081204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812040" w:rsidRPr="00711431" w:rsidRDefault="0081204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E2C6C"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040" w:rsidRPr="00AC4C04" w:rsidRDefault="00812040"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C6150D">
                            <w:rPr>
                              <w:rStyle w:val="PageNumber"/>
                              <w:rFonts w:cs="Simplified Arabic"/>
                              <w:sz w:val="26"/>
                              <w:szCs w:val="26"/>
                              <w:rtl/>
                            </w:rPr>
                            <w:t>3</w:t>
                          </w:r>
                          <w:r w:rsidRPr="00AC4C04">
                            <w:rPr>
                              <w:rStyle w:val="PageNumber"/>
                              <w:rFonts w:cs="Simplified Arabic"/>
                              <w:sz w:val="26"/>
                              <w:szCs w:val="26"/>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812040" w:rsidRPr="00AC4C04" w:rsidRDefault="00812040"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C6150D">
                      <w:rPr>
                        <w:rStyle w:val="PageNumber"/>
                        <w:rFonts w:cs="Simplified Arabic"/>
                        <w:sz w:val="26"/>
                        <w:szCs w:val="26"/>
                        <w:rtl/>
                      </w:rPr>
                      <w:t>3</w:t>
                    </w:r>
                    <w:r w:rsidRPr="00AC4C04">
                      <w:rPr>
                        <w:rStyle w:val="PageNumber"/>
                        <w:rFonts w:cs="Simplified Arabic"/>
                        <w:sz w:val="26"/>
                        <w:szCs w:val="26"/>
                        <w:rtl/>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6F3A"/>
    <w:rsid w:val="000070D9"/>
    <w:rsid w:val="00007571"/>
    <w:rsid w:val="000075E6"/>
    <w:rsid w:val="000076D3"/>
    <w:rsid w:val="00007746"/>
    <w:rsid w:val="00007803"/>
    <w:rsid w:val="00007BF1"/>
    <w:rsid w:val="00007C95"/>
    <w:rsid w:val="000101CC"/>
    <w:rsid w:val="00010A0D"/>
    <w:rsid w:val="00010BE7"/>
    <w:rsid w:val="000111D9"/>
    <w:rsid w:val="0001152C"/>
    <w:rsid w:val="00011C26"/>
    <w:rsid w:val="00011DCD"/>
    <w:rsid w:val="00012134"/>
    <w:rsid w:val="0001224A"/>
    <w:rsid w:val="000123A8"/>
    <w:rsid w:val="0001278E"/>
    <w:rsid w:val="00012A9C"/>
    <w:rsid w:val="00012B3F"/>
    <w:rsid w:val="00012CF0"/>
    <w:rsid w:val="00012DA9"/>
    <w:rsid w:val="0001331C"/>
    <w:rsid w:val="0001339A"/>
    <w:rsid w:val="00013976"/>
    <w:rsid w:val="00013D4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2D1"/>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D6C"/>
    <w:rsid w:val="00030E16"/>
    <w:rsid w:val="00030EC3"/>
    <w:rsid w:val="00030EEC"/>
    <w:rsid w:val="00030F26"/>
    <w:rsid w:val="00030FD2"/>
    <w:rsid w:val="000313A2"/>
    <w:rsid w:val="0003155B"/>
    <w:rsid w:val="00031DA6"/>
    <w:rsid w:val="000328B4"/>
    <w:rsid w:val="000329D4"/>
    <w:rsid w:val="00032B32"/>
    <w:rsid w:val="00032D30"/>
    <w:rsid w:val="00033219"/>
    <w:rsid w:val="00033357"/>
    <w:rsid w:val="000335D4"/>
    <w:rsid w:val="000339AA"/>
    <w:rsid w:val="00034532"/>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0F41"/>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5E86"/>
    <w:rsid w:val="00046404"/>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78D"/>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571"/>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25C"/>
    <w:rsid w:val="00066391"/>
    <w:rsid w:val="00066646"/>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15"/>
    <w:rsid w:val="00074F41"/>
    <w:rsid w:val="00075A58"/>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734"/>
    <w:rsid w:val="00081A6D"/>
    <w:rsid w:val="00081C07"/>
    <w:rsid w:val="00081C47"/>
    <w:rsid w:val="00081DDE"/>
    <w:rsid w:val="00081F62"/>
    <w:rsid w:val="00082590"/>
    <w:rsid w:val="00082896"/>
    <w:rsid w:val="00082D62"/>
    <w:rsid w:val="00082ED5"/>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604"/>
    <w:rsid w:val="00087730"/>
    <w:rsid w:val="00087B94"/>
    <w:rsid w:val="00090847"/>
    <w:rsid w:val="00090B27"/>
    <w:rsid w:val="000920C4"/>
    <w:rsid w:val="00092261"/>
    <w:rsid w:val="0009234D"/>
    <w:rsid w:val="00092B99"/>
    <w:rsid w:val="00092DC8"/>
    <w:rsid w:val="00093A87"/>
    <w:rsid w:val="00093D38"/>
    <w:rsid w:val="00093E6A"/>
    <w:rsid w:val="00093F6D"/>
    <w:rsid w:val="00094294"/>
    <w:rsid w:val="00094BA7"/>
    <w:rsid w:val="000962CE"/>
    <w:rsid w:val="00096731"/>
    <w:rsid w:val="0009681A"/>
    <w:rsid w:val="00097727"/>
    <w:rsid w:val="00097A31"/>
    <w:rsid w:val="00097B52"/>
    <w:rsid w:val="000A0535"/>
    <w:rsid w:val="000A129C"/>
    <w:rsid w:val="000A138B"/>
    <w:rsid w:val="000A1612"/>
    <w:rsid w:val="000A1729"/>
    <w:rsid w:val="000A1C70"/>
    <w:rsid w:val="000A23C6"/>
    <w:rsid w:val="000A25B1"/>
    <w:rsid w:val="000A284C"/>
    <w:rsid w:val="000A28C5"/>
    <w:rsid w:val="000A2974"/>
    <w:rsid w:val="000A2AAC"/>
    <w:rsid w:val="000A2C28"/>
    <w:rsid w:val="000A314C"/>
    <w:rsid w:val="000A3769"/>
    <w:rsid w:val="000A42CA"/>
    <w:rsid w:val="000A42D7"/>
    <w:rsid w:val="000A44E1"/>
    <w:rsid w:val="000A5D9D"/>
    <w:rsid w:val="000A6184"/>
    <w:rsid w:val="000A6312"/>
    <w:rsid w:val="000A6799"/>
    <w:rsid w:val="000A71BF"/>
    <w:rsid w:val="000A770F"/>
    <w:rsid w:val="000A7C38"/>
    <w:rsid w:val="000A7CB7"/>
    <w:rsid w:val="000A7D94"/>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8C1"/>
    <w:rsid w:val="000B5DF4"/>
    <w:rsid w:val="000B5E2A"/>
    <w:rsid w:val="000B5FFD"/>
    <w:rsid w:val="000B6605"/>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3EDA"/>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2A5"/>
    <w:rsid w:val="000E4ADC"/>
    <w:rsid w:val="000E56FB"/>
    <w:rsid w:val="000E58EF"/>
    <w:rsid w:val="000E5E7F"/>
    <w:rsid w:val="000E5F10"/>
    <w:rsid w:val="000E6807"/>
    <w:rsid w:val="000E6891"/>
    <w:rsid w:val="000E74A9"/>
    <w:rsid w:val="000E7D7F"/>
    <w:rsid w:val="000E7F5E"/>
    <w:rsid w:val="000E7FE6"/>
    <w:rsid w:val="000F0637"/>
    <w:rsid w:val="000F0B8B"/>
    <w:rsid w:val="000F0BFB"/>
    <w:rsid w:val="000F111E"/>
    <w:rsid w:val="000F1217"/>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0F12"/>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825"/>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B65"/>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3D0C"/>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A46"/>
    <w:rsid w:val="00152F06"/>
    <w:rsid w:val="001531B5"/>
    <w:rsid w:val="00153E5E"/>
    <w:rsid w:val="00153F2B"/>
    <w:rsid w:val="0015466F"/>
    <w:rsid w:val="0015493C"/>
    <w:rsid w:val="001551F0"/>
    <w:rsid w:val="0015566F"/>
    <w:rsid w:val="00155D47"/>
    <w:rsid w:val="0015617F"/>
    <w:rsid w:val="00156385"/>
    <w:rsid w:val="0015707D"/>
    <w:rsid w:val="00157323"/>
    <w:rsid w:val="0015776F"/>
    <w:rsid w:val="0016055A"/>
    <w:rsid w:val="001608B0"/>
    <w:rsid w:val="0016189F"/>
    <w:rsid w:val="00161BAF"/>
    <w:rsid w:val="0016242C"/>
    <w:rsid w:val="001624A5"/>
    <w:rsid w:val="00162789"/>
    <w:rsid w:val="00162BCC"/>
    <w:rsid w:val="00163334"/>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6DB8"/>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4ED3"/>
    <w:rsid w:val="0017523F"/>
    <w:rsid w:val="00175343"/>
    <w:rsid w:val="00175392"/>
    <w:rsid w:val="00175E35"/>
    <w:rsid w:val="00176054"/>
    <w:rsid w:val="001761CF"/>
    <w:rsid w:val="001765A6"/>
    <w:rsid w:val="001768B4"/>
    <w:rsid w:val="00176A90"/>
    <w:rsid w:val="00176B30"/>
    <w:rsid w:val="00176B80"/>
    <w:rsid w:val="00176BD8"/>
    <w:rsid w:val="00177148"/>
    <w:rsid w:val="001771B3"/>
    <w:rsid w:val="001771FE"/>
    <w:rsid w:val="001773F2"/>
    <w:rsid w:val="001803D1"/>
    <w:rsid w:val="00180442"/>
    <w:rsid w:val="0018060F"/>
    <w:rsid w:val="00180774"/>
    <w:rsid w:val="001814D9"/>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7C5"/>
    <w:rsid w:val="0018597F"/>
    <w:rsid w:val="00185C23"/>
    <w:rsid w:val="00185D45"/>
    <w:rsid w:val="00185DF3"/>
    <w:rsid w:val="00185F8B"/>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44B1"/>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B0C"/>
    <w:rsid w:val="001A0BF7"/>
    <w:rsid w:val="001A13F9"/>
    <w:rsid w:val="001A144F"/>
    <w:rsid w:val="001A181F"/>
    <w:rsid w:val="001A2102"/>
    <w:rsid w:val="001A22A9"/>
    <w:rsid w:val="001A2471"/>
    <w:rsid w:val="001A2835"/>
    <w:rsid w:val="001A435D"/>
    <w:rsid w:val="001A4447"/>
    <w:rsid w:val="001A4799"/>
    <w:rsid w:val="001A492E"/>
    <w:rsid w:val="001A4CD0"/>
    <w:rsid w:val="001A4F10"/>
    <w:rsid w:val="001A5441"/>
    <w:rsid w:val="001A593E"/>
    <w:rsid w:val="001A5A24"/>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2C8F"/>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135"/>
    <w:rsid w:val="001C34DC"/>
    <w:rsid w:val="001C3500"/>
    <w:rsid w:val="001C3557"/>
    <w:rsid w:val="001C3932"/>
    <w:rsid w:val="001C3C75"/>
    <w:rsid w:val="001C4066"/>
    <w:rsid w:val="001C42A0"/>
    <w:rsid w:val="001C47FB"/>
    <w:rsid w:val="001C4A98"/>
    <w:rsid w:val="001C5082"/>
    <w:rsid w:val="001C50CA"/>
    <w:rsid w:val="001C50DC"/>
    <w:rsid w:val="001C548D"/>
    <w:rsid w:val="001C55B7"/>
    <w:rsid w:val="001C58CF"/>
    <w:rsid w:val="001C59FE"/>
    <w:rsid w:val="001C5EE4"/>
    <w:rsid w:val="001C5FC8"/>
    <w:rsid w:val="001C6162"/>
    <w:rsid w:val="001C6576"/>
    <w:rsid w:val="001C6591"/>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4DB"/>
    <w:rsid w:val="001E2E86"/>
    <w:rsid w:val="001E3272"/>
    <w:rsid w:val="001E327A"/>
    <w:rsid w:val="001E33FD"/>
    <w:rsid w:val="001E366C"/>
    <w:rsid w:val="001E3820"/>
    <w:rsid w:val="001E3D53"/>
    <w:rsid w:val="001E4496"/>
    <w:rsid w:val="001E4637"/>
    <w:rsid w:val="001E4798"/>
    <w:rsid w:val="001E4E09"/>
    <w:rsid w:val="001E539A"/>
    <w:rsid w:val="001E5782"/>
    <w:rsid w:val="001E5A62"/>
    <w:rsid w:val="001E5AE6"/>
    <w:rsid w:val="001E5C57"/>
    <w:rsid w:val="001E6087"/>
    <w:rsid w:val="001E65F9"/>
    <w:rsid w:val="001E6626"/>
    <w:rsid w:val="001E6E16"/>
    <w:rsid w:val="001E6F3C"/>
    <w:rsid w:val="001E7425"/>
    <w:rsid w:val="001E7AC3"/>
    <w:rsid w:val="001E7C4F"/>
    <w:rsid w:val="001E7E1B"/>
    <w:rsid w:val="001E7F87"/>
    <w:rsid w:val="001F09C1"/>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8D0"/>
    <w:rsid w:val="001F5993"/>
    <w:rsid w:val="001F5BB9"/>
    <w:rsid w:val="001F5D98"/>
    <w:rsid w:val="001F5DA5"/>
    <w:rsid w:val="001F5F90"/>
    <w:rsid w:val="001F65A0"/>
    <w:rsid w:val="001F6FF5"/>
    <w:rsid w:val="001F7076"/>
    <w:rsid w:val="001F73AC"/>
    <w:rsid w:val="001F78E7"/>
    <w:rsid w:val="001F78ED"/>
    <w:rsid w:val="002005D0"/>
    <w:rsid w:val="002006EA"/>
    <w:rsid w:val="00200722"/>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BC4"/>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3DED"/>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066"/>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1F9C"/>
    <w:rsid w:val="002328A1"/>
    <w:rsid w:val="002333ED"/>
    <w:rsid w:val="0023359F"/>
    <w:rsid w:val="00233EDE"/>
    <w:rsid w:val="00233F5D"/>
    <w:rsid w:val="00234013"/>
    <w:rsid w:val="0023407C"/>
    <w:rsid w:val="00234766"/>
    <w:rsid w:val="00234848"/>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1F2A"/>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8DD"/>
    <w:rsid w:val="00262D26"/>
    <w:rsid w:val="00262F1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6777F"/>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5AF"/>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3DF"/>
    <w:rsid w:val="0029655B"/>
    <w:rsid w:val="0029698C"/>
    <w:rsid w:val="0029753D"/>
    <w:rsid w:val="002978D0"/>
    <w:rsid w:val="002978FE"/>
    <w:rsid w:val="00297DD2"/>
    <w:rsid w:val="00297DF4"/>
    <w:rsid w:val="002A04B5"/>
    <w:rsid w:val="002A0AAE"/>
    <w:rsid w:val="002A0BF9"/>
    <w:rsid w:val="002A0D71"/>
    <w:rsid w:val="002A11A6"/>
    <w:rsid w:val="002A1856"/>
    <w:rsid w:val="002A186E"/>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BF9"/>
    <w:rsid w:val="002B1D6A"/>
    <w:rsid w:val="002B1EC9"/>
    <w:rsid w:val="002B275E"/>
    <w:rsid w:val="002B28D1"/>
    <w:rsid w:val="002B2E2F"/>
    <w:rsid w:val="002B3C71"/>
    <w:rsid w:val="002B4165"/>
    <w:rsid w:val="002B44EE"/>
    <w:rsid w:val="002B4557"/>
    <w:rsid w:val="002B4A70"/>
    <w:rsid w:val="002B4FE7"/>
    <w:rsid w:val="002B50EA"/>
    <w:rsid w:val="002B516E"/>
    <w:rsid w:val="002B54E8"/>
    <w:rsid w:val="002B5A1C"/>
    <w:rsid w:val="002B5ACF"/>
    <w:rsid w:val="002B5DF6"/>
    <w:rsid w:val="002B6184"/>
    <w:rsid w:val="002B63D5"/>
    <w:rsid w:val="002B75C2"/>
    <w:rsid w:val="002B7CA9"/>
    <w:rsid w:val="002B7CCD"/>
    <w:rsid w:val="002B7FAB"/>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327"/>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0EDF"/>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1B0"/>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5C97"/>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1EDA"/>
    <w:rsid w:val="003127F1"/>
    <w:rsid w:val="00312EFD"/>
    <w:rsid w:val="00313458"/>
    <w:rsid w:val="00313C15"/>
    <w:rsid w:val="00313DF4"/>
    <w:rsid w:val="0031479C"/>
    <w:rsid w:val="00314B7E"/>
    <w:rsid w:val="003160D7"/>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99"/>
    <w:rsid w:val="003310CE"/>
    <w:rsid w:val="00332464"/>
    <w:rsid w:val="0033258C"/>
    <w:rsid w:val="003328B9"/>
    <w:rsid w:val="0033291B"/>
    <w:rsid w:val="00332A86"/>
    <w:rsid w:val="00332BE2"/>
    <w:rsid w:val="0033347B"/>
    <w:rsid w:val="00333599"/>
    <w:rsid w:val="003338C2"/>
    <w:rsid w:val="00333AB5"/>
    <w:rsid w:val="00333C05"/>
    <w:rsid w:val="00333D8F"/>
    <w:rsid w:val="00333DE1"/>
    <w:rsid w:val="00333E04"/>
    <w:rsid w:val="00333E88"/>
    <w:rsid w:val="00334522"/>
    <w:rsid w:val="003349B5"/>
    <w:rsid w:val="00334A51"/>
    <w:rsid w:val="00334E1E"/>
    <w:rsid w:val="00334EBC"/>
    <w:rsid w:val="003350C7"/>
    <w:rsid w:val="0033514A"/>
    <w:rsid w:val="00335369"/>
    <w:rsid w:val="00335BBB"/>
    <w:rsid w:val="00335DC1"/>
    <w:rsid w:val="00336420"/>
    <w:rsid w:val="00336671"/>
    <w:rsid w:val="00336B6B"/>
    <w:rsid w:val="003378DF"/>
    <w:rsid w:val="00337EFD"/>
    <w:rsid w:val="00337EFF"/>
    <w:rsid w:val="0034011E"/>
    <w:rsid w:val="003402C7"/>
    <w:rsid w:val="003404C0"/>
    <w:rsid w:val="00340DF8"/>
    <w:rsid w:val="00340F67"/>
    <w:rsid w:val="003414D9"/>
    <w:rsid w:val="003416DB"/>
    <w:rsid w:val="003418D1"/>
    <w:rsid w:val="0034192F"/>
    <w:rsid w:val="003419AC"/>
    <w:rsid w:val="00341DD8"/>
    <w:rsid w:val="00341DE2"/>
    <w:rsid w:val="00341F89"/>
    <w:rsid w:val="0034241A"/>
    <w:rsid w:val="003425F3"/>
    <w:rsid w:val="00342680"/>
    <w:rsid w:val="003426BE"/>
    <w:rsid w:val="00342888"/>
    <w:rsid w:val="00342D32"/>
    <w:rsid w:val="00343209"/>
    <w:rsid w:val="00343302"/>
    <w:rsid w:val="00343FFB"/>
    <w:rsid w:val="003446C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4E21"/>
    <w:rsid w:val="003557C3"/>
    <w:rsid w:val="0035649D"/>
    <w:rsid w:val="003566FB"/>
    <w:rsid w:val="00356C63"/>
    <w:rsid w:val="00356DB3"/>
    <w:rsid w:val="00356FBD"/>
    <w:rsid w:val="00357548"/>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23E"/>
    <w:rsid w:val="0038238B"/>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22"/>
    <w:rsid w:val="00391F68"/>
    <w:rsid w:val="003931BB"/>
    <w:rsid w:val="003936D6"/>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7A"/>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5D5"/>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6A9"/>
    <w:rsid w:val="003B3822"/>
    <w:rsid w:val="003B38B1"/>
    <w:rsid w:val="003B3D99"/>
    <w:rsid w:val="003B45AD"/>
    <w:rsid w:val="003B46FC"/>
    <w:rsid w:val="003B4BFA"/>
    <w:rsid w:val="003B4C46"/>
    <w:rsid w:val="003B51D1"/>
    <w:rsid w:val="003B60B4"/>
    <w:rsid w:val="003B63C0"/>
    <w:rsid w:val="003B68D1"/>
    <w:rsid w:val="003B6948"/>
    <w:rsid w:val="003B6C59"/>
    <w:rsid w:val="003B6F33"/>
    <w:rsid w:val="003B6FE0"/>
    <w:rsid w:val="003B7491"/>
    <w:rsid w:val="003C0256"/>
    <w:rsid w:val="003C05C1"/>
    <w:rsid w:val="003C08CF"/>
    <w:rsid w:val="003C090E"/>
    <w:rsid w:val="003C092F"/>
    <w:rsid w:val="003C09E8"/>
    <w:rsid w:val="003C0A28"/>
    <w:rsid w:val="003C0B37"/>
    <w:rsid w:val="003C0BD9"/>
    <w:rsid w:val="003C0C0E"/>
    <w:rsid w:val="003C0DD8"/>
    <w:rsid w:val="003C0EFE"/>
    <w:rsid w:val="003C2067"/>
    <w:rsid w:val="003C28E8"/>
    <w:rsid w:val="003C29ED"/>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70C"/>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5CDA"/>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702"/>
    <w:rsid w:val="003F18E5"/>
    <w:rsid w:val="003F19E2"/>
    <w:rsid w:val="003F1AA7"/>
    <w:rsid w:val="003F1D13"/>
    <w:rsid w:val="003F1DE5"/>
    <w:rsid w:val="003F21CA"/>
    <w:rsid w:val="003F236C"/>
    <w:rsid w:val="003F2B81"/>
    <w:rsid w:val="003F2D9B"/>
    <w:rsid w:val="003F309C"/>
    <w:rsid w:val="003F33FC"/>
    <w:rsid w:val="003F3814"/>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120"/>
    <w:rsid w:val="0040497A"/>
    <w:rsid w:val="00404B10"/>
    <w:rsid w:val="00405779"/>
    <w:rsid w:val="00405C58"/>
    <w:rsid w:val="004069C5"/>
    <w:rsid w:val="0040701D"/>
    <w:rsid w:val="004072D4"/>
    <w:rsid w:val="0040733B"/>
    <w:rsid w:val="004079E2"/>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C7C"/>
    <w:rsid w:val="00415F82"/>
    <w:rsid w:val="00415FAA"/>
    <w:rsid w:val="004161AD"/>
    <w:rsid w:val="004161B3"/>
    <w:rsid w:val="00416E23"/>
    <w:rsid w:val="00416EFB"/>
    <w:rsid w:val="00417053"/>
    <w:rsid w:val="00417179"/>
    <w:rsid w:val="004172E8"/>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1A69"/>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30F0"/>
    <w:rsid w:val="004343A2"/>
    <w:rsid w:val="0043442F"/>
    <w:rsid w:val="00434B00"/>
    <w:rsid w:val="0043553F"/>
    <w:rsid w:val="004355B7"/>
    <w:rsid w:val="00435B6C"/>
    <w:rsid w:val="00436107"/>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5C25"/>
    <w:rsid w:val="0044621A"/>
    <w:rsid w:val="0044622E"/>
    <w:rsid w:val="00446A58"/>
    <w:rsid w:val="00446B32"/>
    <w:rsid w:val="00446EC1"/>
    <w:rsid w:val="00447842"/>
    <w:rsid w:val="0044791E"/>
    <w:rsid w:val="004479E7"/>
    <w:rsid w:val="00447D01"/>
    <w:rsid w:val="00447DEB"/>
    <w:rsid w:val="0045012A"/>
    <w:rsid w:val="00450445"/>
    <w:rsid w:val="00450605"/>
    <w:rsid w:val="00450C67"/>
    <w:rsid w:val="00450E2E"/>
    <w:rsid w:val="00450E39"/>
    <w:rsid w:val="004510D7"/>
    <w:rsid w:val="004512F1"/>
    <w:rsid w:val="00451473"/>
    <w:rsid w:val="00451610"/>
    <w:rsid w:val="0045163D"/>
    <w:rsid w:val="00452641"/>
    <w:rsid w:val="00452A8B"/>
    <w:rsid w:val="00453484"/>
    <w:rsid w:val="00453746"/>
    <w:rsid w:val="00453902"/>
    <w:rsid w:val="00453931"/>
    <w:rsid w:val="004539B0"/>
    <w:rsid w:val="00453AA6"/>
    <w:rsid w:val="00454006"/>
    <w:rsid w:val="004545EE"/>
    <w:rsid w:val="004547B6"/>
    <w:rsid w:val="00454CB0"/>
    <w:rsid w:val="00454CB2"/>
    <w:rsid w:val="004550FF"/>
    <w:rsid w:val="0045551D"/>
    <w:rsid w:val="0045561F"/>
    <w:rsid w:val="00455A2B"/>
    <w:rsid w:val="00455DB1"/>
    <w:rsid w:val="00455E2C"/>
    <w:rsid w:val="004563B8"/>
    <w:rsid w:val="00456424"/>
    <w:rsid w:val="00456847"/>
    <w:rsid w:val="00456AC0"/>
    <w:rsid w:val="00456B58"/>
    <w:rsid w:val="00456C3A"/>
    <w:rsid w:val="00456E3B"/>
    <w:rsid w:val="004576DB"/>
    <w:rsid w:val="004578E3"/>
    <w:rsid w:val="00457B77"/>
    <w:rsid w:val="00457C46"/>
    <w:rsid w:val="00457C66"/>
    <w:rsid w:val="00457FF6"/>
    <w:rsid w:val="0046022C"/>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EF"/>
    <w:rsid w:val="004653F3"/>
    <w:rsid w:val="0046549C"/>
    <w:rsid w:val="00465736"/>
    <w:rsid w:val="0046576E"/>
    <w:rsid w:val="00465DD1"/>
    <w:rsid w:val="0046640D"/>
    <w:rsid w:val="004664A5"/>
    <w:rsid w:val="004666C7"/>
    <w:rsid w:val="00466BD6"/>
    <w:rsid w:val="00466C69"/>
    <w:rsid w:val="00466D20"/>
    <w:rsid w:val="0046710B"/>
    <w:rsid w:val="004672C6"/>
    <w:rsid w:val="004676C0"/>
    <w:rsid w:val="004678DF"/>
    <w:rsid w:val="00470085"/>
    <w:rsid w:val="00470608"/>
    <w:rsid w:val="00470907"/>
    <w:rsid w:val="00470D0B"/>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5F9E"/>
    <w:rsid w:val="00477721"/>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350"/>
    <w:rsid w:val="00485894"/>
    <w:rsid w:val="00485BC3"/>
    <w:rsid w:val="00485BFF"/>
    <w:rsid w:val="00485D55"/>
    <w:rsid w:val="00486030"/>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808"/>
    <w:rsid w:val="00492831"/>
    <w:rsid w:val="0049290A"/>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0F17"/>
    <w:rsid w:val="004A154A"/>
    <w:rsid w:val="004A157B"/>
    <w:rsid w:val="004A1C3F"/>
    <w:rsid w:val="004A1F35"/>
    <w:rsid w:val="004A25A7"/>
    <w:rsid w:val="004A274D"/>
    <w:rsid w:val="004A27BA"/>
    <w:rsid w:val="004A2A81"/>
    <w:rsid w:val="004A30BE"/>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80"/>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7A3"/>
    <w:rsid w:val="004B5974"/>
    <w:rsid w:val="004B5F60"/>
    <w:rsid w:val="004B5FB6"/>
    <w:rsid w:val="004B6285"/>
    <w:rsid w:val="004B6CDD"/>
    <w:rsid w:val="004B6F3C"/>
    <w:rsid w:val="004B7085"/>
    <w:rsid w:val="004B716F"/>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185"/>
    <w:rsid w:val="004C3217"/>
    <w:rsid w:val="004C33EB"/>
    <w:rsid w:val="004C3B1D"/>
    <w:rsid w:val="004C413B"/>
    <w:rsid w:val="004C41A0"/>
    <w:rsid w:val="004C4341"/>
    <w:rsid w:val="004C46F9"/>
    <w:rsid w:val="004C4804"/>
    <w:rsid w:val="004C4B46"/>
    <w:rsid w:val="004C4C20"/>
    <w:rsid w:val="004C4FA8"/>
    <w:rsid w:val="004C586C"/>
    <w:rsid w:val="004C59A3"/>
    <w:rsid w:val="004C59E8"/>
    <w:rsid w:val="004C5DE5"/>
    <w:rsid w:val="004C64DD"/>
    <w:rsid w:val="004C64F7"/>
    <w:rsid w:val="004C6E46"/>
    <w:rsid w:val="004C6E79"/>
    <w:rsid w:val="004C7146"/>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A34"/>
    <w:rsid w:val="004D4BF0"/>
    <w:rsid w:val="004D56AB"/>
    <w:rsid w:val="004D6FED"/>
    <w:rsid w:val="004D7C6F"/>
    <w:rsid w:val="004E0078"/>
    <w:rsid w:val="004E0E40"/>
    <w:rsid w:val="004E1648"/>
    <w:rsid w:val="004E18F3"/>
    <w:rsid w:val="004E1905"/>
    <w:rsid w:val="004E1BBC"/>
    <w:rsid w:val="004E1CA1"/>
    <w:rsid w:val="004E1DE1"/>
    <w:rsid w:val="004E23D3"/>
    <w:rsid w:val="004E2517"/>
    <w:rsid w:val="004E25D8"/>
    <w:rsid w:val="004E2DF0"/>
    <w:rsid w:val="004E2E14"/>
    <w:rsid w:val="004E3474"/>
    <w:rsid w:val="004E36AC"/>
    <w:rsid w:val="004E4EC4"/>
    <w:rsid w:val="004E50CA"/>
    <w:rsid w:val="004E54C4"/>
    <w:rsid w:val="004E579F"/>
    <w:rsid w:val="004E5F21"/>
    <w:rsid w:val="004E6082"/>
    <w:rsid w:val="004E6091"/>
    <w:rsid w:val="004E6197"/>
    <w:rsid w:val="004E632C"/>
    <w:rsid w:val="004E6A8C"/>
    <w:rsid w:val="004E6AD2"/>
    <w:rsid w:val="004E6FE8"/>
    <w:rsid w:val="004E74AD"/>
    <w:rsid w:val="004E7899"/>
    <w:rsid w:val="004F0030"/>
    <w:rsid w:val="004F082C"/>
    <w:rsid w:val="004F0D8A"/>
    <w:rsid w:val="004F1373"/>
    <w:rsid w:val="004F1712"/>
    <w:rsid w:val="004F1987"/>
    <w:rsid w:val="004F1A70"/>
    <w:rsid w:val="004F1B3B"/>
    <w:rsid w:val="004F1CFA"/>
    <w:rsid w:val="004F1DF5"/>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2F6A"/>
    <w:rsid w:val="00503F2E"/>
    <w:rsid w:val="0050415B"/>
    <w:rsid w:val="00504E23"/>
    <w:rsid w:val="005050C2"/>
    <w:rsid w:val="00505A2F"/>
    <w:rsid w:val="00505FEF"/>
    <w:rsid w:val="005061C0"/>
    <w:rsid w:val="00506525"/>
    <w:rsid w:val="00506588"/>
    <w:rsid w:val="005067E7"/>
    <w:rsid w:val="00506CAB"/>
    <w:rsid w:val="00506E83"/>
    <w:rsid w:val="00507305"/>
    <w:rsid w:val="00507403"/>
    <w:rsid w:val="0050762C"/>
    <w:rsid w:val="00507B75"/>
    <w:rsid w:val="00507ED4"/>
    <w:rsid w:val="00510F89"/>
    <w:rsid w:val="00511166"/>
    <w:rsid w:val="00511557"/>
    <w:rsid w:val="005117E4"/>
    <w:rsid w:val="00511D26"/>
    <w:rsid w:val="00511ED1"/>
    <w:rsid w:val="005120CB"/>
    <w:rsid w:val="005129FB"/>
    <w:rsid w:val="00512B2E"/>
    <w:rsid w:val="00512D69"/>
    <w:rsid w:val="005130D6"/>
    <w:rsid w:val="005136E6"/>
    <w:rsid w:val="005137C4"/>
    <w:rsid w:val="0051385D"/>
    <w:rsid w:val="00513DCB"/>
    <w:rsid w:val="00513F82"/>
    <w:rsid w:val="005141B6"/>
    <w:rsid w:val="005141EB"/>
    <w:rsid w:val="00514450"/>
    <w:rsid w:val="005144B2"/>
    <w:rsid w:val="005144F6"/>
    <w:rsid w:val="0051451D"/>
    <w:rsid w:val="00514926"/>
    <w:rsid w:val="0051543F"/>
    <w:rsid w:val="00515455"/>
    <w:rsid w:val="0051546E"/>
    <w:rsid w:val="00515558"/>
    <w:rsid w:val="005160D5"/>
    <w:rsid w:val="00516504"/>
    <w:rsid w:val="00516670"/>
    <w:rsid w:val="005167CF"/>
    <w:rsid w:val="00516C28"/>
    <w:rsid w:val="00516CE7"/>
    <w:rsid w:val="005170B5"/>
    <w:rsid w:val="005172F4"/>
    <w:rsid w:val="00517524"/>
    <w:rsid w:val="00517963"/>
    <w:rsid w:val="005179AA"/>
    <w:rsid w:val="0052012F"/>
    <w:rsid w:val="005202DE"/>
    <w:rsid w:val="00520536"/>
    <w:rsid w:val="005209D8"/>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ABA"/>
    <w:rsid w:val="00544DFA"/>
    <w:rsid w:val="00544ED2"/>
    <w:rsid w:val="00545370"/>
    <w:rsid w:val="00545539"/>
    <w:rsid w:val="005456B4"/>
    <w:rsid w:val="005456D2"/>
    <w:rsid w:val="00545B01"/>
    <w:rsid w:val="00545B4D"/>
    <w:rsid w:val="00545DF9"/>
    <w:rsid w:val="005463AF"/>
    <w:rsid w:val="0054686E"/>
    <w:rsid w:val="00546D57"/>
    <w:rsid w:val="0054749C"/>
    <w:rsid w:val="00547A62"/>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8E8"/>
    <w:rsid w:val="00555C7F"/>
    <w:rsid w:val="005563F1"/>
    <w:rsid w:val="0055643B"/>
    <w:rsid w:val="00556584"/>
    <w:rsid w:val="00556CAB"/>
    <w:rsid w:val="00557339"/>
    <w:rsid w:val="005579C4"/>
    <w:rsid w:val="005579C9"/>
    <w:rsid w:val="00560032"/>
    <w:rsid w:val="00560313"/>
    <w:rsid w:val="00560834"/>
    <w:rsid w:val="005608DA"/>
    <w:rsid w:val="00560BC9"/>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472"/>
    <w:rsid w:val="0056775C"/>
    <w:rsid w:val="005704CB"/>
    <w:rsid w:val="005706CC"/>
    <w:rsid w:val="00570A69"/>
    <w:rsid w:val="00570D9F"/>
    <w:rsid w:val="005712FC"/>
    <w:rsid w:val="00571D6B"/>
    <w:rsid w:val="00572199"/>
    <w:rsid w:val="00572594"/>
    <w:rsid w:val="005726E2"/>
    <w:rsid w:val="005728DB"/>
    <w:rsid w:val="00572E02"/>
    <w:rsid w:val="00573125"/>
    <w:rsid w:val="005739FC"/>
    <w:rsid w:val="00573A2E"/>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B0080"/>
    <w:rsid w:val="005B0149"/>
    <w:rsid w:val="005B0A02"/>
    <w:rsid w:val="005B0A8E"/>
    <w:rsid w:val="005B0D5D"/>
    <w:rsid w:val="005B16F2"/>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9A"/>
    <w:rsid w:val="005C54D4"/>
    <w:rsid w:val="005C58C1"/>
    <w:rsid w:val="005C5FD2"/>
    <w:rsid w:val="005C74AE"/>
    <w:rsid w:val="005C76A2"/>
    <w:rsid w:val="005C7C7B"/>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5EA"/>
    <w:rsid w:val="005F1DFC"/>
    <w:rsid w:val="005F1EC9"/>
    <w:rsid w:val="005F228E"/>
    <w:rsid w:val="005F256D"/>
    <w:rsid w:val="005F267B"/>
    <w:rsid w:val="005F3373"/>
    <w:rsid w:val="005F3601"/>
    <w:rsid w:val="005F37D5"/>
    <w:rsid w:val="005F39D0"/>
    <w:rsid w:val="005F4069"/>
    <w:rsid w:val="005F4429"/>
    <w:rsid w:val="005F452A"/>
    <w:rsid w:val="005F48F4"/>
    <w:rsid w:val="005F4927"/>
    <w:rsid w:val="005F54CC"/>
    <w:rsid w:val="005F54E5"/>
    <w:rsid w:val="005F5610"/>
    <w:rsid w:val="005F5982"/>
    <w:rsid w:val="005F5A41"/>
    <w:rsid w:val="005F5C69"/>
    <w:rsid w:val="005F5D7D"/>
    <w:rsid w:val="005F653B"/>
    <w:rsid w:val="005F66EA"/>
    <w:rsid w:val="005F6A88"/>
    <w:rsid w:val="005F70D7"/>
    <w:rsid w:val="005F733E"/>
    <w:rsid w:val="005F76E9"/>
    <w:rsid w:val="005F7C6D"/>
    <w:rsid w:val="006006E0"/>
    <w:rsid w:val="00600848"/>
    <w:rsid w:val="006015D3"/>
    <w:rsid w:val="00601787"/>
    <w:rsid w:val="00601959"/>
    <w:rsid w:val="00601A73"/>
    <w:rsid w:val="00601FF9"/>
    <w:rsid w:val="006023B8"/>
    <w:rsid w:val="0060269E"/>
    <w:rsid w:val="0060302D"/>
    <w:rsid w:val="006032BA"/>
    <w:rsid w:val="006033E4"/>
    <w:rsid w:val="00603546"/>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0F6"/>
    <w:rsid w:val="00611132"/>
    <w:rsid w:val="006112F6"/>
    <w:rsid w:val="00611493"/>
    <w:rsid w:val="006116D6"/>
    <w:rsid w:val="00611DDD"/>
    <w:rsid w:val="00611FB1"/>
    <w:rsid w:val="0061253C"/>
    <w:rsid w:val="006125E0"/>
    <w:rsid w:val="0061308C"/>
    <w:rsid w:val="0061377B"/>
    <w:rsid w:val="00613B19"/>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995"/>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975"/>
    <w:rsid w:val="006358C5"/>
    <w:rsid w:val="00635C49"/>
    <w:rsid w:val="00635D23"/>
    <w:rsid w:val="00635DB0"/>
    <w:rsid w:val="00635E38"/>
    <w:rsid w:val="006360F2"/>
    <w:rsid w:val="00636D18"/>
    <w:rsid w:val="00637617"/>
    <w:rsid w:val="00637ACD"/>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9FE"/>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9B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9C0"/>
    <w:rsid w:val="00680B38"/>
    <w:rsid w:val="00680D48"/>
    <w:rsid w:val="00681112"/>
    <w:rsid w:val="006811F6"/>
    <w:rsid w:val="006815E6"/>
    <w:rsid w:val="0068257C"/>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6FD"/>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4798"/>
    <w:rsid w:val="006A47F9"/>
    <w:rsid w:val="006A4941"/>
    <w:rsid w:val="006A4EDA"/>
    <w:rsid w:val="006A4EF8"/>
    <w:rsid w:val="006A4FFE"/>
    <w:rsid w:val="006A58CC"/>
    <w:rsid w:val="006A5BD9"/>
    <w:rsid w:val="006A607A"/>
    <w:rsid w:val="006A7263"/>
    <w:rsid w:val="006A761C"/>
    <w:rsid w:val="006A7F1A"/>
    <w:rsid w:val="006B0C54"/>
    <w:rsid w:val="006B0DCE"/>
    <w:rsid w:val="006B0EB0"/>
    <w:rsid w:val="006B14C2"/>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1BC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A98"/>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3A8"/>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52F"/>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CB2"/>
    <w:rsid w:val="00726F4B"/>
    <w:rsid w:val="007277C2"/>
    <w:rsid w:val="00727B04"/>
    <w:rsid w:val="00727D55"/>
    <w:rsid w:val="00727F01"/>
    <w:rsid w:val="0073026A"/>
    <w:rsid w:val="00730732"/>
    <w:rsid w:val="00730C8D"/>
    <w:rsid w:val="00731693"/>
    <w:rsid w:val="00731EA5"/>
    <w:rsid w:val="00732053"/>
    <w:rsid w:val="00732117"/>
    <w:rsid w:val="00732185"/>
    <w:rsid w:val="007323C4"/>
    <w:rsid w:val="00732533"/>
    <w:rsid w:val="00732C55"/>
    <w:rsid w:val="007330E8"/>
    <w:rsid w:val="00733108"/>
    <w:rsid w:val="00733244"/>
    <w:rsid w:val="00733666"/>
    <w:rsid w:val="007337A7"/>
    <w:rsid w:val="007340CA"/>
    <w:rsid w:val="007340F8"/>
    <w:rsid w:val="00734900"/>
    <w:rsid w:val="00734E11"/>
    <w:rsid w:val="00734E19"/>
    <w:rsid w:val="00735406"/>
    <w:rsid w:val="0073548F"/>
    <w:rsid w:val="00735F16"/>
    <w:rsid w:val="007367E1"/>
    <w:rsid w:val="00736A78"/>
    <w:rsid w:val="00736B9F"/>
    <w:rsid w:val="007370F3"/>
    <w:rsid w:val="00737693"/>
    <w:rsid w:val="007378CD"/>
    <w:rsid w:val="00737B12"/>
    <w:rsid w:val="007402B5"/>
    <w:rsid w:val="007405E8"/>
    <w:rsid w:val="007406E7"/>
    <w:rsid w:val="00740F89"/>
    <w:rsid w:val="00741276"/>
    <w:rsid w:val="00741396"/>
    <w:rsid w:val="00741461"/>
    <w:rsid w:val="007414A5"/>
    <w:rsid w:val="007415A1"/>
    <w:rsid w:val="00741641"/>
    <w:rsid w:val="00741ED8"/>
    <w:rsid w:val="007421CB"/>
    <w:rsid w:val="0074227D"/>
    <w:rsid w:val="007423C8"/>
    <w:rsid w:val="00742B20"/>
    <w:rsid w:val="00742F48"/>
    <w:rsid w:val="00742F70"/>
    <w:rsid w:val="007430B1"/>
    <w:rsid w:val="00743309"/>
    <w:rsid w:val="007434F1"/>
    <w:rsid w:val="00743591"/>
    <w:rsid w:val="007438A1"/>
    <w:rsid w:val="00743ACF"/>
    <w:rsid w:val="00743B40"/>
    <w:rsid w:val="00743C70"/>
    <w:rsid w:val="007440D0"/>
    <w:rsid w:val="007442E4"/>
    <w:rsid w:val="007446C6"/>
    <w:rsid w:val="0074490B"/>
    <w:rsid w:val="00744AB4"/>
    <w:rsid w:val="00745518"/>
    <w:rsid w:val="00745714"/>
    <w:rsid w:val="007458D6"/>
    <w:rsid w:val="0074590F"/>
    <w:rsid w:val="00745CCE"/>
    <w:rsid w:val="00745EDA"/>
    <w:rsid w:val="00746592"/>
    <w:rsid w:val="00746635"/>
    <w:rsid w:val="00746C22"/>
    <w:rsid w:val="00746E2D"/>
    <w:rsid w:val="00747125"/>
    <w:rsid w:val="0074731F"/>
    <w:rsid w:val="007503AE"/>
    <w:rsid w:val="0075062B"/>
    <w:rsid w:val="007507BC"/>
    <w:rsid w:val="007509EF"/>
    <w:rsid w:val="00750FA2"/>
    <w:rsid w:val="00751157"/>
    <w:rsid w:val="007518B2"/>
    <w:rsid w:val="00751F1B"/>
    <w:rsid w:val="00751F82"/>
    <w:rsid w:val="007520B0"/>
    <w:rsid w:val="0075227A"/>
    <w:rsid w:val="00752535"/>
    <w:rsid w:val="00753432"/>
    <w:rsid w:val="007536B1"/>
    <w:rsid w:val="00753B2B"/>
    <w:rsid w:val="00754260"/>
    <w:rsid w:val="007545A6"/>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1AE"/>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E06"/>
    <w:rsid w:val="00765FEB"/>
    <w:rsid w:val="00766542"/>
    <w:rsid w:val="00766A52"/>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3DE6"/>
    <w:rsid w:val="00783F64"/>
    <w:rsid w:val="00784039"/>
    <w:rsid w:val="007847D8"/>
    <w:rsid w:val="007848F6"/>
    <w:rsid w:val="00784CFA"/>
    <w:rsid w:val="00784D8E"/>
    <w:rsid w:val="00785264"/>
    <w:rsid w:val="0078557B"/>
    <w:rsid w:val="007855B9"/>
    <w:rsid w:val="00785602"/>
    <w:rsid w:val="007856A8"/>
    <w:rsid w:val="00785AA1"/>
    <w:rsid w:val="0078637A"/>
    <w:rsid w:val="0078642B"/>
    <w:rsid w:val="00786A4F"/>
    <w:rsid w:val="00786E53"/>
    <w:rsid w:val="00787721"/>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A26"/>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F23"/>
    <w:rsid w:val="007A365B"/>
    <w:rsid w:val="007A366F"/>
    <w:rsid w:val="007A367D"/>
    <w:rsid w:val="007A3723"/>
    <w:rsid w:val="007A3AD2"/>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3F20"/>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08D"/>
    <w:rsid w:val="007C47A0"/>
    <w:rsid w:val="007C4CDE"/>
    <w:rsid w:val="007C4E4E"/>
    <w:rsid w:val="007C5323"/>
    <w:rsid w:val="007C58F2"/>
    <w:rsid w:val="007C5EA6"/>
    <w:rsid w:val="007C5F20"/>
    <w:rsid w:val="007C63D1"/>
    <w:rsid w:val="007C71CF"/>
    <w:rsid w:val="007C75AE"/>
    <w:rsid w:val="007C7CF4"/>
    <w:rsid w:val="007C7D0F"/>
    <w:rsid w:val="007C7E4B"/>
    <w:rsid w:val="007C7F72"/>
    <w:rsid w:val="007D0705"/>
    <w:rsid w:val="007D107E"/>
    <w:rsid w:val="007D11CB"/>
    <w:rsid w:val="007D1931"/>
    <w:rsid w:val="007D1ACE"/>
    <w:rsid w:val="007D20BF"/>
    <w:rsid w:val="007D233D"/>
    <w:rsid w:val="007D2FC6"/>
    <w:rsid w:val="007D3BE1"/>
    <w:rsid w:val="007D40A8"/>
    <w:rsid w:val="007D4D3F"/>
    <w:rsid w:val="007D5019"/>
    <w:rsid w:val="007D524F"/>
    <w:rsid w:val="007D537F"/>
    <w:rsid w:val="007D555E"/>
    <w:rsid w:val="007D5950"/>
    <w:rsid w:val="007D5C47"/>
    <w:rsid w:val="007D60E1"/>
    <w:rsid w:val="007D6C77"/>
    <w:rsid w:val="007D6D42"/>
    <w:rsid w:val="007D6FF1"/>
    <w:rsid w:val="007D7235"/>
    <w:rsid w:val="007D74E9"/>
    <w:rsid w:val="007D7E60"/>
    <w:rsid w:val="007E07E7"/>
    <w:rsid w:val="007E0AF0"/>
    <w:rsid w:val="007E12E4"/>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1D8"/>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4A6"/>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99E"/>
    <w:rsid w:val="00806F7C"/>
    <w:rsid w:val="008070AB"/>
    <w:rsid w:val="008077C7"/>
    <w:rsid w:val="00807952"/>
    <w:rsid w:val="00807E87"/>
    <w:rsid w:val="0081005F"/>
    <w:rsid w:val="00810141"/>
    <w:rsid w:val="008106E3"/>
    <w:rsid w:val="0081131A"/>
    <w:rsid w:val="00811A86"/>
    <w:rsid w:val="00811AB0"/>
    <w:rsid w:val="00811ED2"/>
    <w:rsid w:val="00811F87"/>
    <w:rsid w:val="00812040"/>
    <w:rsid w:val="00812114"/>
    <w:rsid w:val="00812120"/>
    <w:rsid w:val="00812241"/>
    <w:rsid w:val="008141EF"/>
    <w:rsid w:val="008148BD"/>
    <w:rsid w:val="00815130"/>
    <w:rsid w:val="008154E1"/>
    <w:rsid w:val="00816301"/>
    <w:rsid w:val="008164D3"/>
    <w:rsid w:val="00816B57"/>
    <w:rsid w:val="00816CE5"/>
    <w:rsid w:val="008170FB"/>
    <w:rsid w:val="008176A7"/>
    <w:rsid w:val="00817D75"/>
    <w:rsid w:val="00817E45"/>
    <w:rsid w:val="008207A7"/>
    <w:rsid w:val="00820BC2"/>
    <w:rsid w:val="00821699"/>
    <w:rsid w:val="00821E28"/>
    <w:rsid w:val="008224A8"/>
    <w:rsid w:val="008229FB"/>
    <w:rsid w:val="00822AAE"/>
    <w:rsid w:val="00822C09"/>
    <w:rsid w:val="00822C18"/>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522"/>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6FF7"/>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E1B"/>
    <w:rsid w:val="00854FD4"/>
    <w:rsid w:val="008557F9"/>
    <w:rsid w:val="00855CEF"/>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B8D"/>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1B4"/>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550"/>
    <w:rsid w:val="008745FD"/>
    <w:rsid w:val="00874FD9"/>
    <w:rsid w:val="00875341"/>
    <w:rsid w:val="0087536D"/>
    <w:rsid w:val="00875500"/>
    <w:rsid w:val="00875A37"/>
    <w:rsid w:val="00876320"/>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6D42"/>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05D"/>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388"/>
    <w:rsid w:val="008B2528"/>
    <w:rsid w:val="008B2D7A"/>
    <w:rsid w:val="008B35A3"/>
    <w:rsid w:val="008B36E0"/>
    <w:rsid w:val="008B3AAD"/>
    <w:rsid w:val="008B4023"/>
    <w:rsid w:val="008B414E"/>
    <w:rsid w:val="008B43C5"/>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687"/>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99B"/>
    <w:rsid w:val="008D2D25"/>
    <w:rsid w:val="008D3587"/>
    <w:rsid w:val="008D3837"/>
    <w:rsid w:val="008D3CB6"/>
    <w:rsid w:val="008D4314"/>
    <w:rsid w:val="008D4D74"/>
    <w:rsid w:val="008D536E"/>
    <w:rsid w:val="008D55E8"/>
    <w:rsid w:val="008D5EC3"/>
    <w:rsid w:val="008D6185"/>
    <w:rsid w:val="008D6772"/>
    <w:rsid w:val="008D6A87"/>
    <w:rsid w:val="008D7323"/>
    <w:rsid w:val="008D73F5"/>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01F"/>
    <w:rsid w:val="008E46E5"/>
    <w:rsid w:val="008E536D"/>
    <w:rsid w:val="008E5A4F"/>
    <w:rsid w:val="008E5FA3"/>
    <w:rsid w:val="008E5FBD"/>
    <w:rsid w:val="008E5FE1"/>
    <w:rsid w:val="008E666C"/>
    <w:rsid w:val="008E67A8"/>
    <w:rsid w:val="008E68B5"/>
    <w:rsid w:val="008E6967"/>
    <w:rsid w:val="008E697B"/>
    <w:rsid w:val="008E6B83"/>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6BD7"/>
    <w:rsid w:val="008F70EA"/>
    <w:rsid w:val="008F7134"/>
    <w:rsid w:val="008F7512"/>
    <w:rsid w:val="008F7F19"/>
    <w:rsid w:val="008F7F71"/>
    <w:rsid w:val="00900473"/>
    <w:rsid w:val="00900846"/>
    <w:rsid w:val="00900CBA"/>
    <w:rsid w:val="00900EB5"/>
    <w:rsid w:val="009015A9"/>
    <w:rsid w:val="00901627"/>
    <w:rsid w:val="00902A9A"/>
    <w:rsid w:val="00903318"/>
    <w:rsid w:val="009033E7"/>
    <w:rsid w:val="00903515"/>
    <w:rsid w:val="0090378D"/>
    <w:rsid w:val="00903AAB"/>
    <w:rsid w:val="00903B6D"/>
    <w:rsid w:val="00904036"/>
    <w:rsid w:val="00904296"/>
    <w:rsid w:val="009044BA"/>
    <w:rsid w:val="009049F7"/>
    <w:rsid w:val="00904A93"/>
    <w:rsid w:val="00905B71"/>
    <w:rsid w:val="00905CD3"/>
    <w:rsid w:val="00906337"/>
    <w:rsid w:val="00906411"/>
    <w:rsid w:val="00907704"/>
    <w:rsid w:val="00907A33"/>
    <w:rsid w:val="00907C9F"/>
    <w:rsid w:val="00910476"/>
    <w:rsid w:val="00910FBD"/>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66"/>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158"/>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930"/>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576"/>
    <w:rsid w:val="00946FA1"/>
    <w:rsid w:val="009471F9"/>
    <w:rsid w:val="00947215"/>
    <w:rsid w:val="00947549"/>
    <w:rsid w:val="009475A3"/>
    <w:rsid w:val="00947B22"/>
    <w:rsid w:val="00947E0B"/>
    <w:rsid w:val="00947F58"/>
    <w:rsid w:val="009502D0"/>
    <w:rsid w:val="009503DB"/>
    <w:rsid w:val="0095046E"/>
    <w:rsid w:val="00952F57"/>
    <w:rsid w:val="009535E3"/>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400"/>
    <w:rsid w:val="00960AF0"/>
    <w:rsid w:val="00960BAB"/>
    <w:rsid w:val="00960C4C"/>
    <w:rsid w:val="009612FD"/>
    <w:rsid w:val="009619B4"/>
    <w:rsid w:val="00961AEB"/>
    <w:rsid w:val="00961B39"/>
    <w:rsid w:val="00961CF5"/>
    <w:rsid w:val="0096213A"/>
    <w:rsid w:val="00962631"/>
    <w:rsid w:val="00963A0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0F7D"/>
    <w:rsid w:val="00971152"/>
    <w:rsid w:val="00971874"/>
    <w:rsid w:val="00971A02"/>
    <w:rsid w:val="00971BC9"/>
    <w:rsid w:val="00972BA2"/>
    <w:rsid w:val="00972EFB"/>
    <w:rsid w:val="00972F6A"/>
    <w:rsid w:val="00973840"/>
    <w:rsid w:val="00973A31"/>
    <w:rsid w:val="00973AA6"/>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5D5"/>
    <w:rsid w:val="00985AD1"/>
    <w:rsid w:val="00985EF2"/>
    <w:rsid w:val="0098614F"/>
    <w:rsid w:val="00986AA3"/>
    <w:rsid w:val="00986C8A"/>
    <w:rsid w:val="00987359"/>
    <w:rsid w:val="00987649"/>
    <w:rsid w:val="009879C1"/>
    <w:rsid w:val="00987B17"/>
    <w:rsid w:val="00987E9F"/>
    <w:rsid w:val="00990032"/>
    <w:rsid w:val="00990A72"/>
    <w:rsid w:val="00990F5D"/>
    <w:rsid w:val="0099116F"/>
    <w:rsid w:val="00991241"/>
    <w:rsid w:val="00991BCC"/>
    <w:rsid w:val="00992419"/>
    <w:rsid w:val="0099248E"/>
    <w:rsid w:val="00992501"/>
    <w:rsid w:val="00992DCC"/>
    <w:rsid w:val="00992F5E"/>
    <w:rsid w:val="0099367C"/>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4FC"/>
    <w:rsid w:val="009A25DA"/>
    <w:rsid w:val="009A35EC"/>
    <w:rsid w:val="009A392E"/>
    <w:rsid w:val="009A3D68"/>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CA8"/>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C73"/>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51D"/>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4B8"/>
    <w:rsid w:val="009D06CF"/>
    <w:rsid w:val="009D0753"/>
    <w:rsid w:val="009D0C75"/>
    <w:rsid w:val="009D10A0"/>
    <w:rsid w:val="009D13D9"/>
    <w:rsid w:val="009D14F1"/>
    <w:rsid w:val="009D194B"/>
    <w:rsid w:val="009D19DF"/>
    <w:rsid w:val="009D1CE0"/>
    <w:rsid w:val="009D1DD3"/>
    <w:rsid w:val="009D1FBD"/>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796"/>
    <w:rsid w:val="009E6854"/>
    <w:rsid w:val="009E686B"/>
    <w:rsid w:val="009E69A6"/>
    <w:rsid w:val="009E7287"/>
    <w:rsid w:val="009E746A"/>
    <w:rsid w:val="009E7581"/>
    <w:rsid w:val="009E76E9"/>
    <w:rsid w:val="009E782F"/>
    <w:rsid w:val="009E7E03"/>
    <w:rsid w:val="009E7E13"/>
    <w:rsid w:val="009E7E31"/>
    <w:rsid w:val="009F00BF"/>
    <w:rsid w:val="009F0288"/>
    <w:rsid w:val="009F05AC"/>
    <w:rsid w:val="009F0768"/>
    <w:rsid w:val="009F10EE"/>
    <w:rsid w:val="009F1294"/>
    <w:rsid w:val="009F1475"/>
    <w:rsid w:val="009F1975"/>
    <w:rsid w:val="009F1BA4"/>
    <w:rsid w:val="009F34AD"/>
    <w:rsid w:val="009F34B1"/>
    <w:rsid w:val="009F34DD"/>
    <w:rsid w:val="009F4096"/>
    <w:rsid w:val="009F421A"/>
    <w:rsid w:val="009F4339"/>
    <w:rsid w:val="009F4744"/>
    <w:rsid w:val="009F4AA4"/>
    <w:rsid w:val="009F53A5"/>
    <w:rsid w:val="009F58CA"/>
    <w:rsid w:val="009F5DE0"/>
    <w:rsid w:val="009F62E8"/>
    <w:rsid w:val="009F647C"/>
    <w:rsid w:val="009F6789"/>
    <w:rsid w:val="009F679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8AA"/>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B69"/>
    <w:rsid w:val="00A14C1C"/>
    <w:rsid w:val="00A1514F"/>
    <w:rsid w:val="00A155BE"/>
    <w:rsid w:val="00A15763"/>
    <w:rsid w:val="00A157E6"/>
    <w:rsid w:val="00A1590A"/>
    <w:rsid w:val="00A16872"/>
    <w:rsid w:val="00A168B7"/>
    <w:rsid w:val="00A16FCD"/>
    <w:rsid w:val="00A170E8"/>
    <w:rsid w:val="00A1711F"/>
    <w:rsid w:val="00A173A4"/>
    <w:rsid w:val="00A1757F"/>
    <w:rsid w:val="00A17978"/>
    <w:rsid w:val="00A17C09"/>
    <w:rsid w:val="00A2010B"/>
    <w:rsid w:val="00A201EE"/>
    <w:rsid w:val="00A211FA"/>
    <w:rsid w:val="00A21596"/>
    <w:rsid w:val="00A2183A"/>
    <w:rsid w:val="00A21E12"/>
    <w:rsid w:val="00A220D7"/>
    <w:rsid w:val="00A22AFA"/>
    <w:rsid w:val="00A22B1E"/>
    <w:rsid w:val="00A23E48"/>
    <w:rsid w:val="00A24AEB"/>
    <w:rsid w:val="00A24C34"/>
    <w:rsid w:val="00A255A0"/>
    <w:rsid w:val="00A26217"/>
    <w:rsid w:val="00A2632D"/>
    <w:rsid w:val="00A26966"/>
    <w:rsid w:val="00A27090"/>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1A42"/>
    <w:rsid w:val="00A320F4"/>
    <w:rsid w:val="00A32590"/>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712"/>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94"/>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622"/>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56"/>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615"/>
    <w:rsid w:val="00A73B82"/>
    <w:rsid w:val="00A73C1A"/>
    <w:rsid w:val="00A73CFF"/>
    <w:rsid w:val="00A73E80"/>
    <w:rsid w:val="00A73E88"/>
    <w:rsid w:val="00A742D8"/>
    <w:rsid w:val="00A748A7"/>
    <w:rsid w:val="00A748FE"/>
    <w:rsid w:val="00A74ED2"/>
    <w:rsid w:val="00A755F6"/>
    <w:rsid w:val="00A75910"/>
    <w:rsid w:val="00A75921"/>
    <w:rsid w:val="00A75F68"/>
    <w:rsid w:val="00A76307"/>
    <w:rsid w:val="00A76393"/>
    <w:rsid w:val="00A76C47"/>
    <w:rsid w:val="00A76C89"/>
    <w:rsid w:val="00A77645"/>
    <w:rsid w:val="00A77782"/>
    <w:rsid w:val="00A7785E"/>
    <w:rsid w:val="00A778B9"/>
    <w:rsid w:val="00A779E0"/>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9D3"/>
    <w:rsid w:val="00A85B36"/>
    <w:rsid w:val="00A8649F"/>
    <w:rsid w:val="00A864DD"/>
    <w:rsid w:val="00A868EA"/>
    <w:rsid w:val="00A86997"/>
    <w:rsid w:val="00A87402"/>
    <w:rsid w:val="00A87775"/>
    <w:rsid w:val="00A87B48"/>
    <w:rsid w:val="00A87FFB"/>
    <w:rsid w:val="00A900A4"/>
    <w:rsid w:val="00A90B51"/>
    <w:rsid w:val="00A911ED"/>
    <w:rsid w:val="00A913C9"/>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74A"/>
    <w:rsid w:val="00A97913"/>
    <w:rsid w:val="00A97E45"/>
    <w:rsid w:val="00AA089D"/>
    <w:rsid w:val="00AA08D9"/>
    <w:rsid w:val="00AA0CB7"/>
    <w:rsid w:val="00AA0D3A"/>
    <w:rsid w:val="00AA0DEE"/>
    <w:rsid w:val="00AA0DF5"/>
    <w:rsid w:val="00AA11A4"/>
    <w:rsid w:val="00AA12F0"/>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8EA"/>
    <w:rsid w:val="00AB0908"/>
    <w:rsid w:val="00AB0A68"/>
    <w:rsid w:val="00AB1A5B"/>
    <w:rsid w:val="00AB2043"/>
    <w:rsid w:val="00AB2098"/>
    <w:rsid w:val="00AB218B"/>
    <w:rsid w:val="00AB2631"/>
    <w:rsid w:val="00AB2642"/>
    <w:rsid w:val="00AB2B5C"/>
    <w:rsid w:val="00AB3176"/>
    <w:rsid w:val="00AB338E"/>
    <w:rsid w:val="00AB357C"/>
    <w:rsid w:val="00AB367D"/>
    <w:rsid w:val="00AB3B5C"/>
    <w:rsid w:val="00AB3BD4"/>
    <w:rsid w:val="00AB3CC1"/>
    <w:rsid w:val="00AB3D67"/>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6E0"/>
    <w:rsid w:val="00AC1746"/>
    <w:rsid w:val="00AC1919"/>
    <w:rsid w:val="00AC24B5"/>
    <w:rsid w:val="00AC26BE"/>
    <w:rsid w:val="00AC27DA"/>
    <w:rsid w:val="00AC2FDA"/>
    <w:rsid w:val="00AC3551"/>
    <w:rsid w:val="00AC36D8"/>
    <w:rsid w:val="00AC4470"/>
    <w:rsid w:val="00AC4C04"/>
    <w:rsid w:val="00AC4E4F"/>
    <w:rsid w:val="00AC58B9"/>
    <w:rsid w:val="00AC5C3C"/>
    <w:rsid w:val="00AC6074"/>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9D"/>
    <w:rsid w:val="00AD27A6"/>
    <w:rsid w:val="00AD3096"/>
    <w:rsid w:val="00AD34B8"/>
    <w:rsid w:val="00AD3531"/>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CA4"/>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B4D"/>
    <w:rsid w:val="00B22E04"/>
    <w:rsid w:val="00B23B0F"/>
    <w:rsid w:val="00B23BE4"/>
    <w:rsid w:val="00B24074"/>
    <w:rsid w:val="00B24367"/>
    <w:rsid w:val="00B24389"/>
    <w:rsid w:val="00B24495"/>
    <w:rsid w:val="00B2548B"/>
    <w:rsid w:val="00B255BB"/>
    <w:rsid w:val="00B25DBE"/>
    <w:rsid w:val="00B26023"/>
    <w:rsid w:val="00B26183"/>
    <w:rsid w:val="00B26393"/>
    <w:rsid w:val="00B2673B"/>
    <w:rsid w:val="00B26911"/>
    <w:rsid w:val="00B2767F"/>
    <w:rsid w:val="00B2776C"/>
    <w:rsid w:val="00B27DE8"/>
    <w:rsid w:val="00B27F41"/>
    <w:rsid w:val="00B30085"/>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3BC4"/>
    <w:rsid w:val="00B43F85"/>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801"/>
    <w:rsid w:val="00B62C78"/>
    <w:rsid w:val="00B62F17"/>
    <w:rsid w:val="00B63399"/>
    <w:rsid w:val="00B63498"/>
    <w:rsid w:val="00B6351E"/>
    <w:rsid w:val="00B6352D"/>
    <w:rsid w:val="00B63F11"/>
    <w:rsid w:val="00B644EF"/>
    <w:rsid w:val="00B646AE"/>
    <w:rsid w:val="00B64710"/>
    <w:rsid w:val="00B64E73"/>
    <w:rsid w:val="00B64EA1"/>
    <w:rsid w:val="00B650A2"/>
    <w:rsid w:val="00B65227"/>
    <w:rsid w:val="00B655C0"/>
    <w:rsid w:val="00B6591A"/>
    <w:rsid w:val="00B65BB2"/>
    <w:rsid w:val="00B65E18"/>
    <w:rsid w:val="00B65E3C"/>
    <w:rsid w:val="00B65FF3"/>
    <w:rsid w:val="00B66B5F"/>
    <w:rsid w:val="00B66C7F"/>
    <w:rsid w:val="00B674D6"/>
    <w:rsid w:val="00B6773E"/>
    <w:rsid w:val="00B7007D"/>
    <w:rsid w:val="00B708AD"/>
    <w:rsid w:val="00B708B8"/>
    <w:rsid w:val="00B719DB"/>
    <w:rsid w:val="00B72E30"/>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AF0"/>
    <w:rsid w:val="00B76B3D"/>
    <w:rsid w:val="00B76F11"/>
    <w:rsid w:val="00B77085"/>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B14"/>
    <w:rsid w:val="00B83EF4"/>
    <w:rsid w:val="00B83EF6"/>
    <w:rsid w:val="00B841AB"/>
    <w:rsid w:val="00B8468D"/>
    <w:rsid w:val="00B84757"/>
    <w:rsid w:val="00B84888"/>
    <w:rsid w:val="00B84B94"/>
    <w:rsid w:val="00B84DD6"/>
    <w:rsid w:val="00B8514C"/>
    <w:rsid w:val="00B8564F"/>
    <w:rsid w:val="00B85B72"/>
    <w:rsid w:val="00B85F07"/>
    <w:rsid w:val="00B862CD"/>
    <w:rsid w:val="00B86809"/>
    <w:rsid w:val="00B86826"/>
    <w:rsid w:val="00B86FBF"/>
    <w:rsid w:val="00B8706B"/>
    <w:rsid w:val="00B87DE9"/>
    <w:rsid w:val="00B87E99"/>
    <w:rsid w:val="00B900F2"/>
    <w:rsid w:val="00B90F60"/>
    <w:rsid w:val="00B91074"/>
    <w:rsid w:val="00B9167A"/>
    <w:rsid w:val="00B917CB"/>
    <w:rsid w:val="00B91863"/>
    <w:rsid w:val="00B91A0A"/>
    <w:rsid w:val="00B920E5"/>
    <w:rsid w:val="00B921EC"/>
    <w:rsid w:val="00B92479"/>
    <w:rsid w:val="00B924E9"/>
    <w:rsid w:val="00B92CEB"/>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BB5"/>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2C24"/>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2C99"/>
    <w:rsid w:val="00BC2E62"/>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530"/>
    <w:rsid w:val="00BD2685"/>
    <w:rsid w:val="00BD29B5"/>
    <w:rsid w:val="00BD2B30"/>
    <w:rsid w:val="00BD32A2"/>
    <w:rsid w:val="00BD32EC"/>
    <w:rsid w:val="00BD362D"/>
    <w:rsid w:val="00BD3D20"/>
    <w:rsid w:val="00BD457B"/>
    <w:rsid w:val="00BD4A7C"/>
    <w:rsid w:val="00BD4D36"/>
    <w:rsid w:val="00BD4D89"/>
    <w:rsid w:val="00BD4FDD"/>
    <w:rsid w:val="00BD54E0"/>
    <w:rsid w:val="00BD55E6"/>
    <w:rsid w:val="00BD5826"/>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28"/>
    <w:rsid w:val="00BF3ABE"/>
    <w:rsid w:val="00BF3B24"/>
    <w:rsid w:val="00BF3D7F"/>
    <w:rsid w:val="00BF4772"/>
    <w:rsid w:val="00BF5287"/>
    <w:rsid w:val="00BF56A9"/>
    <w:rsid w:val="00BF5AD4"/>
    <w:rsid w:val="00BF5AE4"/>
    <w:rsid w:val="00BF5F5C"/>
    <w:rsid w:val="00BF65CC"/>
    <w:rsid w:val="00BF675D"/>
    <w:rsid w:val="00BF68F9"/>
    <w:rsid w:val="00BF6C60"/>
    <w:rsid w:val="00BF6EBA"/>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3F90"/>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934"/>
    <w:rsid w:val="00C07A15"/>
    <w:rsid w:val="00C07E38"/>
    <w:rsid w:val="00C07F23"/>
    <w:rsid w:val="00C108F2"/>
    <w:rsid w:val="00C11378"/>
    <w:rsid w:val="00C114A1"/>
    <w:rsid w:val="00C1152D"/>
    <w:rsid w:val="00C11783"/>
    <w:rsid w:val="00C11A7D"/>
    <w:rsid w:val="00C11C09"/>
    <w:rsid w:val="00C11D9D"/>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9B5"/>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D6B"/>
    <w:rsid w:val="00C236DB"/>
    <w:rsid w:val="00C23978"/>
    <w:rsid w:val="00C23D4E"/>
    <w:rsid w:val="00C24441"/>
    <w:rsid w:val="00C24492"/>
    <w:rsid w:val="00C247AC"/>
    <w:rsid w:val="00C24CE7"/>
    <w:rsid w:val="00C2518D"/>
    <w:rsid w:val="00C255BE"/>
    <w:rsid w:val="00C25AF5"/>
    <w:rsid w:val="00C25E5A"/>
    <w:rsid w:val="00C261F5"/>
    <w:rsid w:val="00C265FD"/>
    <w:rsid w:val="00C2693C"/>
    <w:rsid w:val="00C26A04"/>
    <w:rsid w:val="00C2722B"/>
    <w:rsid w:val="00C2751A"/>
    <w:rsid w:val="00C275D5"/>
    <w:rsid w:val="00C27B96"/>
    <w:rsid w:val="00C27F2B"/>
    <w:rsid w:val="00C3010D"/>
    <w:rsid w:val="00C3016C"/>
    <w:rsid w:val="00C3031D"/>
    <w:rsid w:val="00C30483"/>
    <w:rsid w:val="00C3053E"/>
    <w:rsid w:val="00C30879"/>
    <w:rsid w:val="00C30EB1"/>
    <w:rsid w:val="00C31023"/>
    <w:rsid w:val="00C31636"/>
    <w:rsid w:val="00C31A3E"/>
    <w:rsid w:val="00C32073"/>
    <w:rsid w:val="00C32216"/>
    <w:rsid w:val="00C3245B"/>
    <w:rsid w:val="00C32A8D"/>
    <w:rsid w:val="00C32B1E"/>
    <w:rsid w:val="00C32C84"/>
    <w:rsid w:val="00C33230"/>
    <w:rsid w:val="00C33303"/>
    <w:rsid w:val="00C33581"/>
    <w:rsid w:val="00C33BB5"/>
    <w:rsid w:val="00C33F60"/>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57B"/>
    <w:rsid w:val="00C376AE"/>
    <w:rsid w:val="00C37ECB"/>
    <w:rsid w:val="00C40536"/>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078"/>
    <w:rsid w:val="00C460BC"/>
    <w:rsid w:val="00C4671B"/>
    <w:rsid w:val="00C4688D"/>
    <w:rsid w:val="00C46F82"/>
    <w:rsid w:val="00C47A26"/>
    <w:rsid w:val="00C50B97"/>
    <w:rsid w:val="00C514FA"/>
    <w:rsid w:val="00C51881"/>
    <w:rsid w:val="00C51C4F"/>
    <w:rsid w:val="00C51C91"/>
    <w:rsid w:val="00C53039"/>
    <w:rsid w:val="00C53247"/>
    <w:rsid w:val="00C539CD"/>
    <w:rsid w:val="00C5453E"/>
    <w:rsid w:val="00C546F4"/>
    <w:rsid w:val="00C54A04"/>
    <w:rsid w:val="00C55253"/>
    <w:rsid w:val="00C553E2"/>
    <w:rsid w:val="00C55AF2"/>
    <w:rsid w:val="00C55B22"/>
    <w:rsid w:val="00C55DDC"/>
    <w:rsid w:val="00C56229"/>
    <w:rsid w:val="00C5683C"/>
    <w:rsid w:val="00C56BA1"/>
    <w:rsid w:val="00C57273"/>
    <w:rsid w:val="00C6032B"/>
    <w:rsid w:val="00C60377"/>
    <w:rsid w:val="00C6060C"/>
    <w:rsid w:val="00C6098E"/>
    <w:rsid w:val="00C61274"/>
    <w:rsid w:val="00C6140B"/>
    <w:rsid w:val="00C614DE"/>
    <w:rsid w:val="00C6150D"/>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5F5"/>
    <w:rsid w:val="00C65669"/>
    <w:rsid w:val="00C659CE"/>
    <w:rsid w:val="00C65B24"/>
    <w:rsid w:val="00C65BF6"/>
    <w:rsid w:val="00C664EE"/>
    <w:rsid w:val="00C66A59"/>
    <w:rsid w:val="00C66F2A"/>
    <w:rsid w:val="00C671A5"/>
    <w:rsid w:val="00C67A75"/>
    <w:rsid w:val="00C70547"/>
    <w:rsid w:val="00C70D12"/>
    <w:rsid w:val="00C70E3E"/>
    <w:rsid w:val="00C713D3"/>
    <w:rsid w:val="00C71515"/>
    <w:rsid w:val="00C71649"/>
    <w:rsid w:val="00C71D00"/>
    <w:rsid w:val="00C71DEB"/>
    <w:rsid w:val="00C72248"/>
    <w:rsid w:val="00C72B96"/>
    <w:rsid w:val="00C72E17"/>
    <w:rsid w:val="00C73095"/>
    <w:rsid w:val="00C73631"/>
    <w:rsid w:val="00C73D12"/>
    <w:rsid w:val="00C74D7B"/>
    <w:rsid w:val="00C751F8"/>
    <w:rsid w:val="00C75B8F"/>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6E"/>
    <w:rsid w:val="00C826F6"/>
    <w:rsid w:val="00C82C71"/>
    <w:rsid w:val="00C835A1"/>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5D0F"/>
    <w:rsid w:val="00C964D7"/>
    <w:rsid w:val="00C9652E"/>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FF7"/>
    <w:rsid w:val="00CB0134"/>
    <w:rsid w:val="00CB0648"/>
    <w:rsid w:val="00CB1979"/>
    <w:rsid w:val="00CB1CA1"/>
    <w:rsid w:val="00CB1EFF"/>
    <w:rsid w:val="00CB1F7E"/>
    <w:rsid w:val="00CB2036"/>
    <w:rsid w:val="00CB21FF"/>
    <w:rsid w:val="00CB24DC"/>
    <w:rsid w:val="00CB24E3"/>
    <w:rsid w:val="00CB2901"/>
    <w:rsid w:val="00CB3310"/>
    <w:rsid w:val="00CB39B6"/>
    <w:rsid w:val="00CB3E87"/>
    <w:rsid w:val="00CB3F29"/>
    <w:rsid w:val="00CB504F"/>
    <w:rsid w:val="00CB5334"/>
    <w:rsid w:val="00CB5F64"/>
    <w:rsid w:val="00CB6229"/>
    <w:rsid w:val="00CB64CD"/>
    <w:rsid w:val="00CB64CF"/>
    <w:rsid w:val="00CB72F4"/>
    <w:rsid w:val="00CB73AD"/>
    <w:rsid w:val="00CB74C6"/>
    <w:rsid w:val="00CB7502"/>
    <w:rsid w:val="00CB77ED"/>
    <w:rsid w:val="00CB7DB4"/>
    <w:rsid w:val="00CB7E57"/>
    <w:rsid w:val="00CC01DA"/>
    <w:rsid w:val="00CC02A6"/>
    <w:rsid w:val="00CC080E"/>
    <w:rsid w:val="00CC1073"/>
    <w:rsid w:val="00CC1414"/>
    <w:rsid w:val="00CC1578"/>
    <w:rsid w:val="00CC2435"/>
    <w:rsid w:val="00CC31A2"/>
    <w:rsid w:val="00CC370F"/>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9C1"/>
    <w:rsid w:val="00CC6D6A"/>
    <w:rsid w:val="00CC7463"/>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5A54"/>
    <w:rsid w:val="00CD669F"/>
    <w:rsid w:val="00CD690F"/>
    <w:rsid w:val="00CD6E83"/>
    <w:rsid w:val="00CD6EE7"/>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645"/>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23A"/>
    <w:rsid w:val="00CF7D59"/>
    <w:rsid w:val="00D0030B"/>
    <w:rsid w:val="00D00332"/>
    <w:rsid w:val="00D01140"/>
    <w:rsid w:val="00D01439"/>
    <w:rsid w:val="00D02119"/>
    <w:rsid w:val="00D025CE"/>
    <w:rsid w:val="00D02967"/>
    <w:rsid w:val="00D02B19"/>
    <w:rsid w:val="00D02DAC"/>
    <w:rsid w:val="00D02E38"/>
    <w:rsid w:val="00D0376B"/>
    <w:rsid w:val="00D0455F"/>
    <w:rsid w:val="00D04BF6"/>
    <w:rsid w:val="00D051A2"/>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7"/>
    <w:rsid w:val="00D12F9C"/>
    <w:rsid w:val="00D1339F"/>
    <w:rsid w:val="00D1355E"/>
    <w:rsid w:val="00D1364B"/>
    <w:rsid w:val="00D137B2"/>
    <w:rsid w:val="00D13861"/>
    <w:rsid w:val="00D13E78"/>
    <w:rsid w:val="00D14196"/>
    <w:rsid w:val="00D1455B"/>
    <w:rsid w:val="00D14880"/>
    <w:rsid w:val="00D148EA"/>
    <w:rsid w:val="00D151D7"/>
    <w:rsid w:val="00D15380"/>
    <w:rsid w:val="00D1593F"/>
    <w:rsid w:val="00D15A38"/>
    <w:rsid w:val="00D15A85"/>
    <w:rsid w:val="00D15FDF"/>
    <w:rsid w:val="00D1607E"/>
    <w:rsid w:val="00D1643D"/>
    <w:rsid w:val="00D166B6"/>
    <w:rsid w:val="00D16C4F"/>
    <w:rsid w:val="00D16CE4"/>
    <w:rsid w:val="00D17217"/>
    <w:rsid w:val="00D1766D"/>
    <w:rsid w:val="00D17C99"/>
    <w:rsid w:val="00D17CAC"/>
    <w:rsid w:val="00D17F15"/>
    <w:rsid w:val="00D201BA"/>
    <w:rsid w:val="00D2026A"/>
    <w:rsid w:val="00D2027E"/>
    <w:rsid w:val="00D20CA0"/>
    <w:rsid w:val="00D20D35"/>
    <w:rsid w:val="00D20F44"/>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3FF8"/>
    <w:rsid w:val="00D24420"/>
    <w:rsid w:val="00D24656"/>
    <w:rsid w:val="00D24916"/>
    <w:rsid w:val="00D24DD3"/>
    <w:rsid w:val="00D24ED1"/>
    <w:rsid w:val="00D25559"/>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2C21"/>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46F"/>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5B81"/>
    <w:rsid w:val="00D562AF"/>
    <w:rsid w:val="00D563FF"/>
    <w:rsid w:val="00D567A3"/>
    <w:rsid w:val="00D567D1"/>
    <w:rsid w:val="00D56BC3"/>
    <w:rsid w:val="00D56E40"/>
    <w:rsid w:val="00D5731F"/>
    <w:rsid w:val="00D6011A"/>
    <w:rsid w:val="00D601AA"/>
    <w:rsid w:val="00D603EC"/>
    <w:rsid w:val="00D60438"/>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977"/>
    <w:rsid w:val="00D66DBB"/>
    <w:rsid w:val="00D671B9"/>
    <w:rsid w:val="00D6741D"/>
    <w:rsid w:val="00D67E78"/>
    <w:rsid w:val="00D7006B"/>
    <w:rsid w:val="00D7033A"/>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097"/>
    <w:rsid w:val="00D8429B"/>
    <w:rsid w:val="00D844D8"/>
    <w:rsid w:val="00D846AF"/>
    <w:rsid w:val="00D84A17"/>
    <w:rsid w:val="00D850CD"/>
    <w:rsid w:val="00D85193"/>
    <w:rsid w:val="00D85DDE"/>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638"/>
    <w:rsid w:val="00D97779"/>
    <w:rsid w:val="00D97E0F"/>
    <w:rsid w:val="00D97E1D"/>
    <w:rsid w:val="00DA032A"/>
    <w:rsid w:val="00DA04D2"/>
    <w:rsid w:val="00DA0569"/>
    <w:rsid w:val="00DA05E7"/>
    <w:rsid w:val="00DA08F9"/>
    <w:rsid w:val="00DA0EB9"/>
    <w:rsid w:val="00DA0EBD"/>
    <w:rsid w:val="00DA0F2A"/>
    <w:rsid w:val="00DA188B"/>
    <w:rsid w:val="00DA2781"/>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5E9B"/>
    <w:rsid w:val="00DA77E5"/>
    <w:rsid w:val="00DA7D53"/>
    <w:rsid w:val="00DA7DBC"/>
    <w:rsid w:val="00DA7E7B"/>
    <w:rsid w:val="00DB0214"/>
    <w:rsid w:val="00DB0336"/>
    <w:rsid w:val="00DB0361"/>
    <w:rsid w:val="00DB0501"/>
    <w:rsid w:val="00DB1843"/>
    <w:rsid w:val="00DB1B74"/>
    <w:rsid w:val="00DB2336"/>
    <w:rsid w:val="00DB272F"/>
    <w:rsid w:val="00DB2D13"/>
    <w:rsid w:val="00DB32F0"/>
    <w:rsid w:val="00DB39A6"/>
    <w:rsid w:val="00DB3FD2"/>
    <w:rsid w:val="00DB41BA"/>
    <w:rsid w:val="00DB45F8"/>
    <w:rsid w:val="00DB4878"/>
    <w:rsid w:val="00DB4BB7"/>
    <w:rsid w:val="00DB4E73"/>
    <w:rsid w:val="00DB508C"/>
    <w:rsid w:val="00DB5898"/>
    <w:rsid w:val="00DB5C5F"/>
    <w:rsid w:val="00DB5D85"/>
    <w:rsid w:val="00DB5F0D"/>
    <w:rsid w:val="00DB63D0"/>
    <w:rsid w:val="00DB644D"/>
    <w:rsid w:val="00DB64BF"/>
    <w:rsid w:val="00DB6875"/>
    <w:rsid w:val="00DB6B2C"/>
    <w:rsid w:val="00DB71FB"/>
    <w:rsid w:val="00DB770F"/>
    <w:rsid w:val="00DB7D9F"/>
    <w:rsid w:val="00DB7F56"/>
    <w:rsid w:val="00DC01D3"/>
    <w:rsid w:val="00DC02D7"/>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6594"/>
    <w:rsid w:val="00DC7E03"/>
    <w:rsid w:val="00DC7E56"/>
    <w:rsid w:val="00DD0025"/>
    <w:rsid w:val="00DD0305"/>
    <w:rsid w:val="00DD03F1"/>
    <w:rsid w:val="00DD05D4"/>
    <w:rsid w:val="00DD09DA"/>
    <w:rsid w:val="00DD0D70"/>
    <w:rsid w:val="00DD1174"/>
    <w:rsid w:val="00DD11CC"/>
    <w:rsid w:val="00DD14F4"/>
    <w:rsid w:val="00DD169E"/>
    <w:rsid w:val="00DD1B92"/>
    <w:rsid w:val="00DD1D0D"/>
    <w:rsid w:val="00DD1FAB"/>
    <w:rsid w:val="00DD29BA"/>
    <w:rsid w:val="00DD2B2C"/>
    <w:rsid w:val="00DD2D61"/>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5AE"/>
    <w:rsid w:val="00DE28C2"/>
    <w:rsid w:val="00DE2AD0"/>
    <w:rsid w:val="00DE2D6E"/>
    <w:rsid w:val="00DE2D95"/>
    <w:rsid w:val="00DE3AF4"/>
    <w:rsid w:val="00DE4880"/>
    <w:rsid w:val="00DE4D93"/>
    <w:rsid w:val="00DE5187"/>
    <w:rsid w:val="00DE57AE"/>
    <w:rsid w:val="00DE5DC1"/>
    <w:rsid w:val="00DE5ECC"/>
    <w:rsid w:val="00DE6067"/>
    <w:rsid w:val="00DE6420"/>
    <w:rsid w:val="00DE654D"/>
    <w:rsid w:val="00DE6E65"/>
    <w:rsid w:val="00DE7276"/>
    <w:rsid w:val="00DE73BE"/>
    <w:rsid w:val="00DE750C"/>
    <w:rsid w:val="00DE7862"/>
    <w:rsid w:val="00DF0604"/>
    <w:rsid w:val="00DF10C3"/>
    <w:rsid w:val="00DF1526"/>
    <w:rsid w:val="00DF17B7"/>
    <w:rsid w:val="00DF189A"/>
    <w:rsid w:val="00DF18E6"/>
    <w:rsid w:val="00DF1ED7"/>
    <w:rsid w:val="00DF20AD"/>
    <w:rsid w:val="00DF266E"/>
    <w:rsid w:val="00DF2858"/>
    <w:rsid w:val="00DF28A7"/>
    <w:rsid w:val="00DF2C5B"/>
    <w:rsid w:val="00DF3B59"/>
    <w:rsid w:val="00DF3CFD"/>
    <w:rsid w:val="00DF3F3A"/>
    <w:rsid w:val="00DF40B7"/>
    <w:rsid w:val="00DF447D"/>
    <w:rsid w:val="00DF4745"/>
    <w:rsid w:val="00DF4748"/>
    <w:rsid w:val="00DF4897"/>
    <w:rsid w:val="00DF4CFE"/>
    <w:rsid w:val="00DF4F32"/>
    <w:rsid w:val="00DF4F6C"/>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9E4"/>
    <w:rsid w:val="00E07B61"/>
    <w:rsid w:val="00E07D6E"/>
    <w:rsid w:val="00E1024B"/>
    <w:rsid w:val="00E10356"/>
    <w:rsid w:val="00E10600"/>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789"/>
    <w:rsid w:val="00E20A7D"/>
    <w:rsid w:val="00E20DAC"/>
    <w:rsid w:val="00E213AF"/>
    <w:rsid w:val="00E21424"/>
    <w:rsid w:val="00E21759"/>
    <w:rsid w:val="00E21A32"/>
    <w:rsid w:val="00E21CAA"/>
    <w:rsid w:val="00E21E1B"/>
    <w:rsid w:val="00E21F0D"/>
    <w:rsid w:val="00E22142"/>
    <w:rsid w:val="00E22830"/>
    <w:rsid w:val="00E22860"/>
    <w:rsid w:val="00E23CDA"/>
    <w:rsid w:val="00E2497A"/>
    <w:rsid w:val="00E24B5F"/>
    <w:rsid w:val="00E25210"/>
    <w:rsid w:val="00E252DE"/>
    <w:rsid w:val="00E25598"/>
    <w:rsid w:val="00E25CFB"/>
    <w:rsid w:val="00E25F9A"/>
    <w:rsid w:val="00E267B3"/>
    <w:rsid w:val="00E27005"/>
    <w:rsid w:val="00E27DE1"/>
    <w:rsid w:val="00E30049"/>
    <w:rsid w:val="00E3082A"/>
    <w:rsid w:val="00E30BEE"/>
    <w:rsid w:val="00E30D33"/>
    <w:rsid w:val="00E30FA2"/>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3A2"/>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135"/>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4E3"/>
    <w:rsid w:val="00E65583"/>
    <w:rsid w:val="00E658EF"/>
    <w:rsid w:val="00E65A20"/>
    <w:rsid w:val="00E66307"/>
    <w:rsid w:val="00E66330"/>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87F"/>
    <w:rsid w:val="00E87AD1"/>
    <w:rsid w:val="00E87BB9"/>
    <w:rsid w:val="00E87C06"/>
    <w:rsid w:val="00E87E7B"/>
    <w:rsid w:val="00E87EBB"/>
    <w:rsid w:val="00E90535"/>
    <w:rsid w:val="00E90BC0"/>
    <w:rsid w:val="00E90D32"/>
    <w:rsid w:val="00E91127"/>
    <w:rsid w:val="00E91590"/>
    <w:rsid w:val="00E91D96"/>
    <w:rsid w:val="00E92037"/>
    <w:rsid w:val="00E92870"/>
    <w:rsid w:val="00E92951"/>
    <w:rsid w:val="00E92BE3"/>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ECC"/>
    <w:rsid w:val="00E96FEE"/>
    <w:rsid w:val="00E9762D"/>
    <w:rsid w:val="00EA09D6"/>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09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C03"/>
    <w:rsid w:val="00EC5E3D"/>
    <w:rsid w:val="00EC5F32"/>
    <w:rsid w:val="00EC607F"/>
    <w:rsid w:val="00EC66B3"/>
    <w:rsid w:val="00EC6AD0"/>
    <w:rsid w:val="00EC707D"/>
    <w:rsid w:val="00EC7802"/>
    <w:rsid w:val="00EC7D5B"/>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5662"/>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4BF"/>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ECB"/>
    <w:rsid w:val="00EF0FED"/>
    <w:rsid w:val="00EF1881"/>
    <w:rsid w:val="00EF22AF"/>
    <w:rsid w:val="00EF2529"/>
    <w:rsid w:val="00EF2617"/>
    <w:rsid w:val="00EF2712"/>
    <w:rsid w:val="00EF2A5B"/>
    <w:rsid w:val="00EF2A5E"/>
    <w:rsid w:val="00EF2F0E"/>
    <w:rsid w:val="00EF30B1"/>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2E"/>
    <w:rsid w:val="00EF6F7B"/>
    <w:rsid w:val="00EF70C3"/>
    <w:rsid w:val="00EF783E"/>
    <w:rsid w:val="00EF7AA2"/>
    <w:rsid w:val="00F000C5"/>
    <w:rsid w:val="00F002EA"/>
    <w:rsid w:val="00F00C5F"/>
    <w:rsid w:val="00F00F85"/>
    <w:rsid w:val="00F0128E"/>
    <w:rsid w:val="00F02072"/>
    <w:rsid w:val="00F02ACD"/>
    <w:rsid w:val="00F02B90"/>
    <w:rsid w:val="00F02C86"/>
    <w:rsid w:val="00F030B8"/>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B12"/>
    <w:rsid w:val="00F10C0B"/>
    <w:rsid w:val="00F10FA0"/>
    <w:rsid w:val="00F1117A"/>
    <w:rsid w:val="00F11480"/>
    <w:rsid w:val="00F1151F"/>
    <w:rsid w:val="00F11A49"/>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ADD"/>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4E17"/>
    <w:rsid w:val="00F3577C"/>
    <w:rsid w:val="00F35E3E"/>
    <w:rsid w:val="00F36D52"/>
    <w:rsid w:val="00F37032"/>
    <w:rsid w:val="00F37C00"/>
    <w:rsid w:val="00F37D08"/>
    <w:rsid w:val="00F37E3C"/>
    <w:rsid w:val="00F37FB5"/>
    <w:rsid w:val="00F40282"/>
    <w:rsid w:val="00F4089D"/>
    <w:rsid w:val="00F4095E"/>
    <w:rsid w:val="00F41693"/>
    <w:rsid w:val="00F416A6"/>
    <w:rsid w:val="00F41709"/>
    <w:rsid w:val="00F41D73"/>
    <w:rsid w:val="00F42308"/>
    <w:rsid w:val="00F42613"/>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67FE1"/>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514"/>
    <w:rsid w:val="00F75E53"/>
    <w:rsid w:val="00F75EA2"/>
    <w:rsid w:val="00F7622C"/>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326"/>
    <w:rsid w:val="00F906FE"/>
    <w:rsid w:val="00F91920"/>
    <w:rsid w:val="00F919AD"/>
    <w:rsid w:val="00F92509"/>
    <w:rsid w:val="00F9267F"/>
    <w:rsid w:val="00F92A41"/>
    <w:rsid w:val="00F92F38"/>
    <w:rsid w:val="00F93503"/>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97839"/>
    <w:rsid w:val="00FA0038"/>
    <w:rsid w:val="00FA041F"/>
    <w:rsid w:val="00FA07B3"/>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B032C"/>
    <w:rsid w:val="00FB0618"/>
    <w:rsid w:val="00FB06A4"/>
    <w:rsid w:val="00FB0BE5"/>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559"/>
    <w:rsid w:val="00FD585B"/>
    <w:rsid w:val="00FD5E98"/>
    <w:rsid w:val="00FD612F"/>
    <w:rsid w:val="00FD6335"/>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3D7B"/>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10AA"/>
    <w:rsid w:val="00FF1498"/>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1AA"/>
    <w:rsid w:val="00FF42EC"/>
    <w:rsid w:val="00FF4330"/>
    <w:rsid w:val="00FF448E"/>
    <w:rsid w:val="00FF44BB"/>
    <w:rsid w:val="00FF451F"/>
    <w:rsid w:val="00FF4628"/>
    <w:rsid w:val="00FF4778"/>
    <w:rsid w:val="00FF4BB9"/>
    <w:rsid w:val="00FF4EEC"/>
    <w:rsid w:val="00FF4FD4"/>
    <w:rsid w:val="00FF5485"/>
    <w:rsid w:val="00FF56EA"/>
    <w:rsid w:val="00FF5851"/>
    <w:rsid w:val="00FF5A1D"/>
    <w:rsid w:val="00FF5D67"/>
    <w:rsid w:val="00FF5EB3"/>
    <w:rsid w:val="00FF6286"/>
    <w:rsid w:val="00FF62DA"/>
    <w:rsid w:val="00FF73FF"/>
    <w:rsid w:val="00FF752B"/>
    <w:rsid w:val="00FF7834"/>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E02C94F-32CB-4ACB-8A61-1BF4A37B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4A0F17"/>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4A0F17"/>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4A0F17"/>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4A0F17"/>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 w:type="paragraph" w:styleId="ListParagraph">
    <w:name w:val="List Paragraph"/>
    <w:basedOn w:val="Normal"/>
    <w:uiPriority w:val="34"/>
    <w:qFormat/>
    <w:rsid w:val="008305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069324">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62047-4315-4877-B225-87F68BCE7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1</Pages>
  <Words>6326</Words>
  <Characters>36061</Characters>
  <Application>Microsoft Office Word</Application>
  <DocSecurity>0</DocSecurity>
  <Lines>300</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42303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6</cp:revision>
  <cp:lastPrinted>2016-07-30T17:26:00Z</cp:lastPrinted>
  <dcterms:created xsi:type="dcterms:W3CDTF">2016-07-12T04:41:00Z</dcterms:created>
  <dcterms:modified xsi:type="dcterms:W3CDTF">2016-07-30T17:26:00Z</dcterms:modified>
</cp:coreProperties>
</file>