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6560C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6560C7">
        <w:rPr>
          <w:rFonts w:cs="PT Bold Heading" w:hint="cs"/>
          <w:b w:val="0"/>
          <w:bCs w:val="0"/>
          <w:noProof w:val="0"/>
          <w:sz w:val="96"/>
          <w:szCs w:val="96"/>
          <w:rtl/>
        </w:rPr>
        <w:t>الفرقان</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41A9E" w:rsidRDefault="0099116F" w:rsidP="00325A25">
      <w:pPr>
        <w:tabs>
          <w:tab w:val="clear" w:pos="5187"/>
          <w:tab w:val="clear" w:pos="7313"/>
        </w:tabs>
        <w:autoSpaceDE w:val="0"/>
        <w:autoSpaceDN w:val="0"/>
        <w:adjustRightInd w:val="0"/>
        <w:rPr>
          <w:rFonts w:ascii="Simplified Arabic"/>
          <w:b w:val="0"/>
          <w:bCs w:val="0"/>
          <w:noProof w:val="0"/>
          <w:color w:val="000000"/>
          <w:sz w:val="28"/>
          <w:rtl/>
        </w:rPr>
      </w:pPr>
      <w:r>
        <w:rPr>
          <w:noProof w:val="0"/>
          <w:rtl/>
        </w:rPr>
        <w:br w:type="page"/>
      </w:r>
      <w:r w:rsidR="00C40976">
        <w:rPr>
          <w:rFonts w:ascii="Simplified Arabic" w:hint="cs"/>
          <w:b w:val="0"/>
          <w:bCs w:val="0"/>
          <w:noProof w:val="0"/>
          <w:color w:val="000000"/>
          <w:sz w:val="28"/>
          <w:rtl/>
        </w:rPr>
        <w:lastRenderedPageBreak/>
        <w:t>السلام عليكم ورحمة الله وبركاته.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بسم الله الرحمن الرحيم.</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الحمد لله رب العالمين، وصلى الله وسلم على نبينا محمد وعلى آله وصحبه.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قال الإمام القرطبي -رحمه الله-: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"قوله تعالى: </w:t>
      </w:r>
      <w:r>
        <w:rPr>
          <w:rFonts w:ascii="Simplified Arabic"/>
          <w:noProof w:val="0"/>
          <w:color w:val="FF0000"/>
          <w:sz w:val="28"/>
          <w:rtl/>
        </w:rPr>
        <w:t>{وَهُوَ الَّذِي أَرْسَلَ الرِّيَاحَ نُشْرًا بَيْنَ يَدَيْ رَحْمَتِهِ}</w:t>
      </w:r>
      <w:r>
        <w:rPr>
          <w:rFonts w:ascii="Simplified Arabic"/>
          <w:noProof w:val="0"/>
          <w:color w:val="000000"/>
          <w:sz w:val="28"/>
          <w:rtl/>
        </w:rPr>
        <w:t xml:space="preserve"> </w:t>
      </w:r>
      <w:r w:rsidR="006C02D2">
        <w:rPr>
          <w:rFonts w:ascii="Simplified Arabic"/>
          <w:noProof w:val="0"/>
          <w:color w:val="000000"/>
          <w:sz w:val="28"/>
          <w:rtl/>
        </w:rPr>
        <w:t>[سورة الفرقان:48]</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تقدم في الأعراف مستوفى."</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معروف أن (</w:t>
      </w:r>
      <w:r>
        <w:rPr>
          <w:rFonts w:ascii="Simplified Arabic"/>
          <w:noProof w:val="0"/>
          <w:color w:val="FF0000"/>
          <w:sz w:val="28"/>
          <w:rtl/>
        </w:rPr>
        <w:t>نُشْرًا</w:t>
      </w:r>
      <w:r>
        <w:rPr>
          <w:rFonts w:ascii="Simplified Arabic"/>
          <w:b w:val="0"/>
          <w:bCs w:val="0"/>
          <w:noProof w:val="0"/>
          <w:color w:val="000000"/>
          <w:sz w:val="28"/>
          <w:rtl/>
        </w:rPr>
        <w:t xml:space="preserve">) هذه القراءة التي عليها المؤلف -رحمه الله- تعالى وهي قراءة نافع كما هو معلوم، والمؤلف يقرأ بقراءة نافع، ويفسر قراءة نافع، والذين طبعوا الكتاب أدخلوا الآيات على قراءة عاصم، وهذا تصرف لا يليق، إذا تصرفوا وأدخلوا المتن سواء كان القرآن كما هنا أو غيره من المتون أنه ينبغي أن يدخل متن يتفق مع شرح المؤلف، الآن الآية التي معنا: </w:t>
      </w:r>
      <w:r>
        <w:rPr>
          <w:rFonts w:ascii="Simplified Arabic"/>
          <w:noProof w:val="0"/>
          <w:color w:val="FF0000"/>
          <w:sz w:val="28"/>
          <w:rtl/>
        </w:rPr>
        <w:t>{وَهُوَ الَّذِي أَرْسَلَ الرِّيَاحَ بُشْرًا بَيْنَ يَدَيْ رَحْمَتِهِ}</w:t>
      </w:r>
      <w:r>
        <w:rPr>
          <w:rFonts w:ascii="Simplified Arabic"/>
          <w:b w:val="0"/>
          <w:bCs w:val="0"/>
          <w:noProof w:val="0"/>
          <w:color w:val="000000"/>
          <w:sz w:val="28"/>
          <w:rtl/>
        </w:rPr>
        <w:t xml:space="preserve"> هذا أدخلوها من مصحف فاروق كما هو معلوم، ومرّ بنا مرار</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التنبيه على مثل هذا، والمؤلف يقرأ على رواية نافع (</w:t>
      </w:r>
      <w:r>
        <w:rPr>
          <w:rFonts w:ascii="Simplified Arabic"/>
          <w:noProof w:val="0"/>
          <w:color w:val="FF0000"/>
          <w:sz w:val="28"/>
          <w:rtl/>
        </w:rPr>
        <w:t>نُشْرًا</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 قوله تعالى: </w:t>
      </w:r>
      <w:r>
        <w:rPr>
          <w:rFonts w:ascii="Simplified Arabic"/>
          <w:noProof w:val="0"/>
          <w:color w:val="FF0000"/>
          <w:sz w:val="28"/>
          <w:rtl/>
        </w:rPr>
        <w:t xml:space="preserve">{وَأَنزَلْنَا مِنَ السَّمَاء مَاء طَهُورًا} </w:t>
      </w:r>
      <w:r w:rsidR="006C02D2">
        <w:rPr>
          <w:rFonts w:ascii="Simplified Arabic"/>
          <w:noProof w:val="0"/>
          <w:color w:val="000000"/>
          <w:sz w:val="28"/>
          <w:rtl/>
        </w:rPr>
        <w:t>[سورة الفرقان:48]</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فيه خمس عشرة مسألة: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الأولى: قوله تعالى: {مَاء طَهُورًا} ي</w:t>
      </w:r>
      <w:r w:rsidR="00C40976">
        <w:rPr>
          <w:rFonts w:ascii="Simplified Arabic" w:hint="cs"/>
          <w:noProof w:val="0"/>
          <w:color w:val="000000"/>
          <w:sz w:val="28"/>
          <w:rtl/>
        </w:rPr>
        <w:t>ُ</w:t>
      </w:r>
      <w:r>
        <w:rPr>
          <w:rFonts w:ascii="Simplified Arabic"/>
          <w:noProof w:val="0"/>
          <w:color w:val="000000"/>
          <w:sz w:val="28"/>
          <w:rtl/>
        </w:rPr>
        <w:t>تطهر به، كما يقال: وضوء للماء الذي ي</w:t>
      </w:r>
      <w:r w:rsidR="00C40976">
        <w:rPr>
          <w:rFonts w:ascii="Simplified Arabic" w:hint="cs"/>
          <w:noProof w:val="0"/>
          <w:color w:val="000000"/>
          <w:sz w:val="28"/>
          <w:rtl/>
        </w:rPr>
        <w:t>ُ</w:t>
      </w:r>
      <w:r>
        <w:rPr>
          <w:rFonts w:ascii="Simplified Arabic"/>
          <w:noProof w:val="0"/>
          <w:color w:val="000000"/>
          <w:sz w:val="28"/>
          <w:rtl/>
        </w:rPr>
        <w:t>توضأ به، وكل طهور طاهر وليس كل طاهر طهور</w:t>
      </w:r>
      <w:r w:rsidR="00C40976">
        <w:rPr>
          <w:rFonts w:ascii="Simplified Arabic"/>
          <w:noProof w:val="0"/>
          <w:color w:val="000000"/>
          <w:sz w:val="28"/>
          <w:rtl/>
        </w:rPr>
        <w:t>ًا</w:t>
      </w:r>
      <w:r>
        <w:rPr>
          <w:rFonts w:ascii="Simplified Arabic"/>
          <w:noProof w:val="0"/>
          <w:color w:val="000000"/>
          <w:sz w:val="28"/>
          <w:rtl/>
        </w:rPr>
        <w:t>.</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هذا على مذهب من يجعل المياه ثلاثة أنواع، طهور وطاهر ونجس، أما من يجعل أو يقسم الماء إلى قسمين، طاهر ونجس، فيجعل الطهور من الطاهر.</w:t>
      </w:r>
    </w:p>
    <w:p w:rsidR="00941A9E" w:rsidRDefault="00941A9E" w:rsidP="00C40976">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"فالطهور بفتح الطاء الاسم، وكذلك الوضوء والوقود، وبالضم المصدر</w:t>
      </w:r>
      <w:r w:rsidR="00C40976">
        <w:rPr>
          <w:rFonts w:ascii="Simplified Arabic" w:hint="cs"/>
          <w:noProof w:val="0"/>
          <w:color w:val="000000"/>
          <w:sz w:val="28"/>
          <w:rtl/>
        </w:rPr>
        <w:t>،</w:t>
      </w:r>
      <w:r>
        <w:rPr>
          <w:rFonts w:ascii="Simplified Arabic"/>
          <w:noProof w:val="0"/>
          <w:color w:val="000000"/>
          <w:sz w:val="28"/>
          <w:rtl/>
        </w:rPr>
        <w:t xml:space="preserve"> وهذا هو المعروف في اللغة، قاله ابن الأنباري</w:t>
      </w:r>
      <w:r w:rsidR="00C40976">
        <w:rPr>
          <w:rFonts w:ascii="Simplified Arabic" w:hint="cs"/>
          <w:noProof w:val="0"/>
          <w:color w:val="000000"/>
          <w:sz w:val="28"/>
          <w:rtl/>
        </w:rPr>
        <w:t>،</w:t>
      </w:r>
      <w:r>
        <w:rPr>
          <w:rFonts w:ascii="Simplified Arabic"/>
          <w:noProof w:val="0"/>
          <w:color w:val="000000"/>
          <w:sz w:val="28"/>
          <w:rtl/>
        </w:rPr>
        <w:t xml:space="preserve"> فبين أن الماء المنزل من السماء طاهر في نفسه مطهر لغيره، فإن الطهور بناء مبالغة في طاهر</w:t>
      </w:r>
      <w:r w:rsidR="00C40976">
        <w:rPr>
          <w:rFonts w:ascii="Simplified Arabic" w:hint="cs"/>
          <w:noProof w:val="0"/>
          <w:color w:val="000000"/>
          <w:sz w:val="28"/>
          <w:rtl/>
        </w:rPr>
        <w:t>،</w:t>
      </w:r>
      <w:r>
        <w:rPr>
          <w:rFonts w:ascii="Simplified Arabic"/>
          <w:noProof w:val="0"/>
          <w:color w:val="000000"/>
          <w:sz w:val="28"/>
          <w:rtl/>
        </w:rPr>
        <w:t xml:space="preserve"> وهذه المبالغة اقتضت أن يكون طاهر</w:t>
      </w:r>
      <w:r w:rsidR="00C40976">
        <w:rPr>
          <w:rFonts w:ascii="Simplified Arabic"/>
          <w:noProof w:val="0"/>
          <w:color w:val="000000"/>
          <w:sz w:val="28"/>
          <w:rtl/>
        </w:rPr>
        <w:t>ًا</w:t>
      </w:r>
      <w:r>
        <w:rPr>
          <w:rFonts w:ascii="Simplified Arabic"/>
          <w:noProof w:val="0"/>
          <w:color w:val="000000"/>
          <w:sz w:val="28"/>
          <w:rtl/>
        </w:rPr>
        <w:t xml:space="preserve"> مطهر</w:t>
      </w:r>
      <w:r w:rsidR="00C40976">
        <w:rPr>
          <w:rFonts w:ascii="Simplified Arabic"/>
          <w:noProof w:val="0"/>
          <w:color w:val="000000"/>
          <w:sz w:val="28"/>
          <w:rtl/>
        </w:rPr>
        <w:t>ًا</w:t>
      </w:r>
      <w:r>
        <w:rPr>
          <w:rFonts w:ascii="Simplified Arabic"/>
          <w:noProof w:val="0"/>
          <w:color w:val="000000"/>
          <w:sz w:val="28"/>
          <w:rtl/>
        </w:rPr>
        <w:t>، وإلى هذا ذهب الجمهور، وقيل</w:t>
      </w:r>
      <w:r w:rsidR="00C40976">
        <w:rPr>
          <w:rFonts w:ascii="Simplified Arabic" w:hint="cs"/>
          <w:noProof w:val="0"/>
          <w:color w:val="000000"/>
          <w:sz w:val="28"/>
          <w:rtl/>
        </w:rPr>
        <w:t>:</w:t>
      </w:r>
      <w:r>
        <w:rPr>
          <w:rFonts w:ascii="Simplified Arabic"/>
          <w:noProof w:val="0"/>
          <w:color w:val="000000"/>
          <w:sz w:val="28"/>
          <w:rtl/>
        </w:rPr>
        <w:t xml:space="preserve"> </w:t>
      </w:r>
      <w:r w:rsidR="00C40976">
        <w:rPr>
          <w:rFonts w:ascii="Simplified Arabic" w:hint="cs"/>
          <w:noProof w:val="0"/>
          <w:color w:val="000000"/>
          <w:sz w:val="28"/>
          <w:rtl/>
        </w:rPr>
        <w:t>إ</w:t>
      </w:r>
      <w:r>
        <w:rPr>
          <w:rFonts w:ascii="Simplified Arabic"/>
          <w:noProof w:val="0"/>
          <w:color w:val="000000"/>
          <w:sz w:val="28"/>
          <w:rtl/>
        </w:rPr>
        <w:t xml:space="preserve">ن </w:t>
      </w:r>
      <w:r>
        <w:rPr>
          <w:rFonts w:ascii="Simplified Arabic"/>
          <w:noProof w:val="0"/>
          <w:color w:val="FF0000"/>
          <w:sz w:val="28"/>
          <w:rtl/>
        </w:rPr>
        <w:t>{طَهُورًا}</w:t>
      </w:r>
      <w:r>
        <w:rPr>
          <w:rFonts w:ascii="Simplified Arabic"/>
          <w:noProof w:val="0"/>
          <w:color w:val="000000"/>
          <w:sz w:val="28"/>
          <w:rtl/>
        </w:rPr>
        <w:t xml:space="preserve"> بمعنى طاهر، وهو قول أبي حنيفة، وتعلق بقوله تعالى: </w:t>
      </w:r>
      <w:r>
        <w:rPr>
          <w:rFonts w:ascii="Simplified Arabic"/>
          <w:noProof w:val="0"/>
          <w:color w:val="FF0000"/>
          <w:sz w:val="28"/>
          <w:rtl/>
        </w:rPr>
        <w:t>{وَسَقَاهُمْ رَبُّهُمْ شَرَابًا طَهُورًا}</w:t>
      </w:r>
      <w:r>
        <w:rPr>
          <w:rFonts w:ascii="Simplified Arabic"/>
          <w:noProof w:val="0"/>
          <w:color w:val="000000"/>
          <w:sz w:val="28"/>
          <w:rtl/>
        </w:rPr>
        <w:t xml:space="preserve"> [سورة الإنسان</w:t>
      </w:r>
      <w:r w:rsidR="006C02D2">
        <w:rPr>
          <w:rFonts w:ascii="Simplified Arabic" w:hint="cs"/>
          <w:noProof w:val="0"/>
          <w:color w:val="000000"/>
          <w:sz w:val="28"/>
          <w:rtl/>
        </w:rPr>
        <w:t>:21</w:t>
      </w:r>
      <w:r>
        <w:rPr>
          <w:rFonts w:ascii="Simplified Arabic"/>
          <w:noProof w:val="0"/>
          <w:color w:val="000000"/>
          <w:sz w:val="28"/>
          <w:rtl/>
        </w:rPr>
        <w:t>] يعني طاهر</w:t>
      </w:r>
      <w:r w:rsidR="00C40976">
        <w:rPr>
          <w:rFonts w:ascii="Simplified Arabic"/>
          <w:noProof w:val="0"/>
          <w:color w:val="000000"/>
          <w:sz w:val="28"/>
          <w:rtl/>
        </w:rPr>
        <w:t>ًا</w:t>
      </w:r>
      <w:r>
        <w:rPr>
          <w:rFonts w:ascii="Simplified Arabic"/>
          <w:noProof w:val="0"/>
          <w:color w:val="000000"/>
          <w:sz w:val="28"/>
          <w:rtl/>
        </w:rPr>
        <w:t>، وبقول الشاعر: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C02D2" w:rsidTr="006C02D2">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خليلي هل في نظرة بعد توبة</w:t>
            </w:r>
          </w:p>
        </w:tc>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أداوي بها قلبي علي فجورُ</w:t>
            </w:r>
          </w:p>
        </w:tc>
      </w:tr>
      <w:tr w:rsidR="006C02D2" w:rsidTr="006C02D2">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إلى رجّح الأكفال غيد من الظبا</w:t>
            </w:r>
          </w:p>
        </w:tc>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عذاب الثنايا ريقهن طهورُ</w:t>
            </w:r>
          </w:p>
        </w:tc>
      </w:tr>
    </w:tbl>
    <w:p w:rsidR="00941A9E" w:rsidRDefault="00941A9E" w:rsidP="006C02D2">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فوصف الريق بأنه طهور وليس بمطهر، وتقول العرب: رجل نؤوم</w:t>
      </w:r>
      <w:r w:rsidR="00C40976">
        <w:rPr>
          <w:rFonts w:ascii="Simplified Arabic" w:hint="cs"/>
          <w:noProof w:val="0"/>
          <w:color w:val="000000"/>
          <w:sz w:val="28"/>
          <w:rtl/>
        </w:rPr>
        <w:t>،</w:t>
      </w:r>
      <w:r>
        <w:rPr>
          <w:rFonts w:ascii="Simplified Arabic"/>
          <w:noProof w:val="0"/>
          <w:color w:val="000000"/>
          <w:sz w:val="28"/>
          <w:rtl/>
        </w:rPr>
        <w:t xml:space="preserve"> وليس ذلك بمعنى أنه منيم لغيره، وإنما يرجع ذلك إلى فعل نفسه، ولقد أجاب علماؤنا عن هذا فقالوا: وصف شراب الجنة بأنه طهور يفيد التطهير عن أوضار الذنوب، وعن خسائس الصفات كالغل والحسد</w:t>
      </w:r>
      <w:r w:rsidR="00C40976">
        <w:rPr>
          <w:rFonts w:ascii="Simplified Arabic" w:hint="cs"/>
          <w:noProof w:val="0"/>
          <w:color w:val="000000"/>
          <w:sz w:val="28"/>
          <w:rtl/>
        </w:rPr>
        <w:t>،</w:t>
      </w:r>
      <w:r>
        <w:rPr>
          <w:rFonts w:ascii="Simplified Arabic"/>
          <w:noProof w:val="0"/>
          <w:color w:val="000000"/>
          <w:sz w:val="28"/>
          <w:rtl/>
        </w:rPr>
        <w:t xml:space="preserve"> فإذا شربوا هذا الشراب يطهرهم الله من رحض الذنوب، وأوضار الاعتقادات الذميمة، فجاءوا الله بقلب سليم، ودخلوا الجنة بصفات التسليم، وقيل لهم حينئذ</w:t>
      </w:r>
      <w:r w:rsidR="00C40976">
        <w:rPr>
          <w:rFonts w:ascii="Simplified Arabic" w:hint="cs"/>
          <w:noProof w:val="0"/>
          <w:color w:val="000000"/>
          <w:sz w:val="28"/>
          <w:rtl/>
        </w:rPr>
        <w:t>:</w:t>
      </w:r>
      <w:r>
        <w:rPr>
          <w:rFonts w:ascii="Simplified Arabic"/>
          <w:noProof w:val="0"/>
          <w:color w:val="000000"/>
          <w:sz w:val="28"/>
          <w:rtl/>
        </w:rPr>
        <w:t xml:space="preserve"> </w:t>
      </w:r>
      <w:r>
        <w:rPr>
          <w:rFonts w:ascii="Simplified Arabic"/>
          <w:noProof w:val="0"/>
          <w:color w:val="FF0000"/>
          <w:sz w:val="28"/>
          <w:rtl/>
        </w:rPr>
        <w:t>{سَلَامٌ عَلَيْكُمْ طِبْتُمْ فَادْخُلُوهَا خَالِدِينَ}</w:t>
      </w:r>
      <w:r>
        <w:rPr>
          <w:rFonts w:ascii="Simplified Arabic"/>
          <w:noProof w:val="0"/>
          <w:color w:val="000000"/>
          <w:sz w:val="28"/>
          <w:rtl/>
        </w:rPr>
        <w:t xml:space="preserve"> </w:t>
      </w:r>
      <w:r>
        <w:rPr>
          <w:rFonts w:ascii="Simplified Arabic"/>
          <w:noProof w:val="0"/>
          <w:color w:val="000000"/>
          <w:sz w:val="28"/>
          <w:rtl/>
        </w:rPr>
        <w:lastRenderedPageBreak/>
        <w:t>[سورة الزمر</w:t>
      </w:r>
      <w:r w:rsidR="006C02D2">
        <w:rPr>
          <w:rFonts w:ascii="Simplified Arabic" w:hint="cs"/>
          <w:noProof w:val="0"/>
          <w:color w:val="000000"/>
          <w:sz w:val="28"/>
          <w:rtl/>
        </w:rPr>
        <w:t>:73</w:t>
      </w:r>
      <w:r>
        <w:rPr>
          <w:rFonts w:ascii="Simplified Arabic"/>
          <w:noProof w:val="0"/>
          <w:color w:val="000000"/>
          <w:sz w:val="28"/>
          <w:rtl/>
        </w:rPr>
        <w:t>]</w:t>
      </w:r>
      <w:r w:rsidR="00C40976">
        <w:rPr>
          <w:rFonts w:ascii="Simplified Arabic" w:hint="cs"/>
          <w:noProof w:val="0"/>
          <w:color w:val="000000"/>
          <w:sz w:val="28"/>
          <w:rtl/>
        </w:rPr>
        <w:t>،</w:t>
      </w:r>
      <w:r>
        <w:rPr>
          <w:rFonts w:ascii="Simplified Arabic"/>
          <w:noProof w:val="0"/>
          <w:color w:val="000000"/>
          <w:sz w:val="28"/>
          <w:rtl/>
        </w:rPr>
        <w:t xml:space="preserve"> ولما كان حكمه في الدنيا بزوال حكم الحدث بجريان الماء على الأعضاء كانت تلك حكمته في الآخرة.</w:t>
      </w:r>
      <w:r>
        <w:rPr>
          <w:rFonts w:ascii="Simplified Arabic"/>
          <w:noProof w:val="0"/>
          <w:sz w:val="29"/>
          <w:szCs w:val="29"/>
          <w:rtl/>
        </w:rPr>
        <w:t>"</w:t>
      </w:r>
    </w:p>
    <w:p w:rsidR="00941A9E" w:rsidRDefault="00941A9E" w:rsidP="00610FDD">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الصيغة صيغة (طهور) صيغة مبالغة، وهذه المبالغة في هذه الصيغة هل هي ترجع إلى الماء </w:t>
      </w:r>
      <w:r w:rsidRPr="00610FDD">
        <w:rPr>
          <w:rFonts w:ascii="Simplified Arabic"/>
          <w:b w:val="0"/>
          <w:bCs w:val="0"/>
          <w:noProof w:val="0"/>
          <w:color w:val="000000"/>
          <w:sz w:val="28"/>
          <w:rtl/>
        </w:rPr>
        <w:t>ذاته؟ بمعنى أنه أطهر من غيره، أو لأنه يتكرر منه التطهير، يعني أنه مطَهر أكثر من غيره</w:t>
      </w:r>
      <w:r w:rsidR="00610FDD">
        <w:rPr>
          <w:rFonts w:ascii="Simplified Arabic" w:hint="cs"/>
          <w:b w:val="0"/>
          <w:bCs w:val="0"/>
          <w:noProof w:val="0"/>
          <w:color w:val="000000"/>
          <w:sz w:val="28"/>
          <w:rtl/>
        </w:rPr>
        <w:t>،</w:t>
      </w:r>
      <w:r>
        <w:rPr>
          <w:rFonts w:ascii="Simplified Arabic"/>
          <w:b w:val="0"/>
          <w:bCs w:val="0"/>
          <w:noProof w:val="0"/>
          <w:color w:val="000000"/>
          <w:sz w:val="28"/>
          <w:rtl/>
        </w:rPr>
        <w:t xml:space="preserve"> ولهذا يصلح لتطهير غيره أو أنه تكرر منه التطهير؟ وفرق بينهما، يعني الماء إذا خرج من الأرض أو نزل من السماء ثم وضع في فلتر، لا شك أنه تزداد طهوريته، ويزداد نقاؤه وصفاؤه ثم إذا نقّي مرة ثانية وثالثة وكل ما ينقّى يسلم من الشوائب فيكون أشد في التطهير، يعني هل هذا الآن طهور؛ لأنه تكرر تطهيره أو لأنه تكرر التطهر به؟ هذه المبالغة، المبالغة لا تأتي من شيءٍ واحد؛ لأن ما طَهُر مرةً واحدة لا يستحق صيغة المبالغة، يقال: طاهر، إنما يقال: طهور إذا كانت طهارته تكررت مرار</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أو كان التطهر به تكرر مرار</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الذي يدعو إلى مثل هذا الكلام ما ذكره البغوي في شرح </w:t>
      </w:r>
      <w:r w:rsidR="006C02D2">
        <w:rPr>
          <w:rFonts w:ascii="Simplified Arabic"/>
          <w:b w:val="0"/>
          <w:bCs w:val="0"/>
          <w:noProof w:val="0"/>
          <w:color w:val="000000"/>
          <w:sz w:val="28"/>
          <w:rtl/>
        </w:rPr>
        <w:t>السُّنَّة</w:t>
      </w:r>
      <w:r>
        <w:rPr>
          <w:rFonts w:ascii="Simplified Arabic"/>
          <w:b w:val="0"/>
          <w:bCs w:val="0"/>
          <w:noProof w:val="0"/>
          <w:color w:val="000000"/>
          <w:sz w:val="28"/>
          <w:rtl/>
        </w:rPr>
        <w:t xml:space="preserve"> من أن الماء المستعمل في الطهارة أكثر من مرة هو الذي يستحق أن يسمى طهور</w:t>
      </w:r>
      <w:r w:rsidR="00610FDD">
        <w:rPr>
          <w:rFonts w:ascii="Simplified Arabic" w:hint="cs"/>
          <w:b w:val="0"/>
          <w:bCs w:val="0"/>
          <w:noProof w:val="0"/>
          <w:color w:val="000000"/>
          <w:sz w:val="28"/>
          <w:rtl/>
        </w:rPr>
        <w:t>ًا</w:t>
      </w:r>
      <w:r>
        <w:rPr>
          <w:rFonts w:ascii="Simplified Arabic"/>
          <w:b w:val="0"/>
          <w:bCs w:val="0"/>
          <w:noProof w:val="0"/>
          <w:color w:val="000000"/>
          <w:sz w:val="28"/>
          <w:rtl/>
        </w:rPr>
        <w:t>؛ لأنه تكرر التطهر به مثل الشكور مثل الصبور، ما يستحق هذه الصيغة إلا بعد أن يتكرر منه الفعل، لكن هل المراد من هذه الصيغة تكرار التطهر به أو تكرار طهارته بنفسه؟</w:t>
      </w:r>
    </w:p>
    <w:p w:rsidR="00610FDD" w:rsidRDefault="00941A9E" w:rsidP="00610FDD">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البغوي يقرر يقول: </w:t>
      </w:r>
      <w:r w:rsidR="00610FDD">
        <w:rPr>
          <w:rFonts w:ascii="Simplified Arabic" w:hint="cs"/>
          <w:b w:val="0"/>
          <w:bCs w:val="0"/>
          <w:noProof w:val="0"/>
          <w:color w:val="000000"/>
          <w:sz w:val="28"/>
          <w:rtl/>
        </w:rPr>
        <w:t>إ</w:t>
      </w:r>
      <w:r>
        <w:rPr>
          <w:rFonts w:ascii="Simplified Arabic"/>
          <w:b w:val="0"/>
          <w:bCs w:val="0"/>
          <w:noProof w:val="0"/>
          <w:color w:val="000000"/>
          <w:sz w:val="28"/>
          <w:rtl/>
        </w:rPr>
        <w:t xml:space="preserve">نه لا يستحق هذه الصيغة إلا إذا تكرر التطهر به، إذا تكرر تطهيره لغيره كالصبور والشكور، إذا تكرر منه الصبر والشكر، لكن هل استعماله في طهارة -في تطهير- يزيده نقاوة وطهارة </w:t>
      </w:r>
      <w:r w:rsidR="00610FDD">
        <w:rPr>
          <w:rFonts w:ascii="Simplified Arabic" w:hint="cs"/>
          <w:b w:val="0"/>
          <w:bCs w:val="0"/>
          <w:noProof w:val="0"/>
          <w:color w:val="000000"/>
          <w:sz w:val="28"/>
          <w:rtl/>
        </w:rPr>
        <w:t>أم</w:t>
      </w:r>
      <w:r>
        <w:rPr>
          <w:rFonts w:ascii="Simplified Arabic"/>
          <w:b w:val="0"/>
          <w:bCs w:val="0"/>
          <w:noProof w:val="0"/>
          <w:color w:val="000000"/>
          <w:sz w:val="28"/>
          <w:rtl/>
        </w:rPr>
        <w:t xml:space="preserve"> يزيده كدرة؟ يزيده كدرة بلا شك؛ لأن هذا يخفف من طهارته؛ لأنه إنما استعمل بالطهارة</w:t>
      </w:r>
      <w:r w:rsidR="00610FDD">
        <w:rPr>
          <w:rFonts w:ascii="Simplified Arabic" w:hint="cs"/>
          <w:b w:val="0"/>
          <w:bCs w:val="0"/>
          <w:noProof w:val="0"/>
          <w:color w:val="000000"/>
          <w:sz w:val="28"/>
          <w:rtl/>
        </w:rPr>
        <w:t>؛</w:t>
      </w:r>
      <w:r>
        <w:rPr>
          <w:rFonts w:ascii="Simplified Arabic"/>
          <w:b w:val="0"/>
          <w:bCs w:val="0"/>
          <w:noProof w:val="0"/>
          <w:color w:val="000000"/>
          <w:sz w:val="28"/>
          <w:rtl/>
        </w:rPr>
        <w:t xml:space="preserve"> لإزالة الأوساخ</w:t>
      </w:r>
      <w:r w:rsidR="00610FDD">
        <w:rPr>
          <w:rFonts w:ascii="Simplified Arabic" w:hint="cs"/>
          <w:b w:val="0"/>
          <w:bCs w:val="0"/>
          <w:noProof w:val="0"/>
          <w:color w:val="000000"/>
          <w:sz w:val="28"/>
          <w:rtl/>
        </w:rPr>
        <w:t>.</w:t>
      </w:r>
    </w:p>
    <w:p w:rsidR="00941A9E" w:rsidRDefault="00941A9E" w:rsidP="00610FDD">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 يعني عندنا طهور صيغة مبالغة، وهذه مسألة فيها شيء من الخفاء</w:t>
      </w:r>
      <w:r w:rsidR="00610FDD">
        <w:rPr>
          <w:rFonts w:ascii="Simplified Arabic" w:hint="cs"/>
          <w:b w:val="0"/>
          <w:bCs w:val="0"/>
          <w:noProof w:val="0"/>
          <w:color w:val="000000"/>
          <w:sz w:val="28"/>
          <w:rtl/>
        </w:rPr>
        <w:t>،</w:t>
      </w:r>
      <w:r>
        <w:rPr>
          <w:rFonts w:ascii="Simplified Arabic"/>
          <w:b w:val="0"/>
          <w:bCs w:val="0"/>
          <w:noProof w:val="0"/>
          <w:color w:val="000000"/>
          <w:sz w:val="28"/>
          <w:rtl/>
        </w:rPr>
        <w:t xml:space="preserve"> وكلام البغوي قد يمشي على بعض الناس، يقول: الطهور ما يتكرر التطهير به، فالماء الذي يستعمل في الوضوء أو في الغسل مرتين، ثلاث</w:t>
      </w:r>
      <w:r w:rsidR="00610FDD">
        <w:rPr>
          <w:rFonts w:ascii="Simplified Arabic" w:hint="cs"/>
          <w:b w:val="0"/>
          <w:bCs w:val="0"/>
          <w:noProof w:val="0"/>
          <w:color w:val="000000"/>
          <w:sz w:val="28"/>
          <w:rtl/>
        </w:rPr>
        <w:t>ًا</w:t>
      </w:r>
      <w:r>
        <w:rPr>
          <w:rFonts w:ascii="Simplified Arabic"/>
          <w:b w:val="0"/>
          <w:bCs w:val="0"/>
          <w:noProof w:val="0"/>
          <w:color w:val="000000"/>
          <w:sz w:val="28"/>
          <w:rtl/>
        </w:rPr>
        <w:t>، خمس</w:t>
      </w:r>
      <w:r w:rsidR="00610FDD">
        <w:rPr>
          <w:rFonts w:ascii="Simplified Arabic" w:hint="cs"/>
          <w:b w:val="0"/>
          <w:bCs w:val="0"/>
          <w:noProof w:val="0"/>
          <w:color w:val="000000"/>
          <w:sz w:val="28"/>
          <w:rtl/>
        </w:rPr>
        <w:t>ًا</w:t>
      </w:r>
      <w:r>
        <w:rPr>
          <w:rFonts w:ascii="Simplified Arabic"/>
          <w:b w:val="0"/>
          <w:bCs w:val="0"/>
          <w:noProof w:val="0"/>
          <w:color w:val="000000"/>
          <w:sz w:val="28"/>
          <w:rtl/>
        </w:rPr>
        <w:t xml:space="preserve"> كلما يزيد التطهر به يزداد دخول</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وإيغال</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في هذه الصفة، يريد أن يقرر أن الماء المستعمل في الطهارة أولى بوصف الطهور من غير المستعمل، والعلماء معروف عندهم أن المستعمل لا سيما عند الحنابلة والشافعية المستعمل في رفع الحدث خلاص انتهى، صار طاهر</w:t>
      </w:r>
      <w:r w:rsidR="00610FDD">
        <w:rPr>
          <w:rFonts w:ascii="Simplified Arabic" w:hint="cs"/>
          <w:b w:val="0"/>
          <w:bCs w:val="0"/>
          <w:noProof w:val="0"/>
          <w:color w:val="000000"/>
          <w:sz w:val="28"/>
          <w:rtl/>
        </w:rPr>
        <w:t>ًا</w:t>
      </w:r>
      <w:r>
        <w:rPr>
          <w:rFonts w:ascii="Simplified Arabic"/>
          <w:b w:val="0"/>
          <w:bCs w:val="0"/>
          <w:noProof w:val="0"/>
          <w:color w:val="000000"/>
          <w:sz w:val="28"/>
          <w:rtl/>
        </w:rPr>
        <w:t xml:space="preserve"> ما يطهر غيره، ويريد أن يقرر كل ما استعمل في هذه الطهارة صار دخوله في هذا الوصف أولى؛ لأن عندنا فيما يتعلق بالماء أمران: طهارته بنفسه، وتطهيره لغيره، فطهارته بنفسه الأصل أنه طهور وطاهر، الأصل أنه طاهر؛ لأنه لم تخالطه نجاسة، فهو طاهر، إذا نُقّي مرة ثانية تزداد طهارة، نقّي ثالثة خامسة عاشرة، كل مرة يزداد طهارة فيستحق الوصف بأنه طهور، والبغوي -رحمه الله- جعل المسألة عكس، أن كل ما استعمل في طهارة صار في الوصف أدخل.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هل كونه يزداد بعدد مرات التطهير به هل يترتب عليه حكم؟</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ما يترتب، لكنه أنقى وأطهر من الذي لم يكرر أصل</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أو كرر مرة أو مرتين.</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طالب: البغوي شافعي؟</w:t>
      </w:r>
    </w:p>
    <w:p w:rsidR="00941A9E" w:rsidRDefault="00610FDD"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نعم</w:t>
      </w:r>
      <w:r w:rsidR="00941A9E">
        <w:rPr>
          <w:rFonts w:ascii="Simplified Arabic"/>
          <w:b w:val="0"/>
          <w:bCs w:val="0"/>
          <w:noProof w:val="0"/>
          <w:color w:val="000000"/>
          <w:sz w:val="28"/>
          <w:rtl/>
        </w:rPr>
        <w:t xml:space="preserve"> شافعي، يعني خلاف مذهبه، هو خلاف مذهبه.</w:t>
      </w:r>
    </w:p>
    <w:p w:rsidR="00941A9E" w:rsidRDefault="00941A9E" w:rsidP="00610FDD">
      <w:pPr>
        <w:tabs>
          <w:tab w:val="clear" w:pos="5187"/>
          <w:tab w:val="clear" w:pos="7313"/>
        </w:tabs>
        <w:autoSpaceDE w:val="0"/>
        <w:autoSpaceDN w:val="0"/>
        <w:adjustRightInd w:val="0"/>
        <w:rPr>
          <w:rFonts w:ascii="Simplified Arabic"/>
          <w:noProof w:val="0"/>
          <w:color w:val="000000"/>
          <w:sz w:val="28"/>
          <w:rtl/>
        </w:rPr>
      </w:pPr>
      <w:r>
        <w:rPr>
          <w:rFonts w:ascii="Simplified Arabic"/>
          <w:b w:val="0"/>
          <w:bCs w:val="0"/>
          <w:noProof w:val="0"/>
          <w:color w:val="000000"/>
          <w:sz w:val="28"/>
          <w:rtl/>
        </w:rPr>
        <w:t>"</w:t>
      </w:r>
      <w:r>
        <w:rPr>
          <w:rFonts w:ascii="Simplified Arabic"/>
          <w:noProof w:val="0"/>
          <w:color w:val="000000"/>
          <w:sz w:val="28"/>
          <w:rtl/>
        </w:rPr>
        <w:t>وأما قول الشاعر: (ريقهن طهور)</w:t>
      </w:r>
      <w:r w:rsidR="00610FDD">
        <w:rPr>
          <w:rFonts w:ascii="Simplified Arabic" w:hint="cs"/>
          <w:noProof w:val="0"/>
          <w:color w:val="000000"/>
          <w:sz w:val="28"/>
          <w:rtl/>
        </w:rPr>
        <w:t xml:space="preserve"> </w:t>
      </w:r>
      <w:r>
        <w:rPr>
          <w:rFonts w:ascii="Simplified Arabic"/>
          <w:noProof w:val="0"/>
          <w:color w:val="000000"/>
          <w:sz w:val="28"/>
          <w:rtl/>
        </w:rPr>
        <w:t>فإنه قصد بذلك المبالغة في وصف الريق بالطهورية</w:t>
      </w:r>
      <w:r w:rsidR="00610FDD">
        <w:rPr>
          <w:rFonts w:ascii="Simplified Arabic" w:hint="cs"/>
          <w:noProof w:val="0"/>
          <w:color w:val="000000"/>
          <w:sz w:val="28"/>
          <w:rtl/>
        </w:rPr>
        <w:t>؛</w:t>
      </w:r>
      <w:r>
        <w:rPr>
          <w:rFonts w:ascii="Simplified Arabic"/>
          <w:noProof w:val="0"/>
          <w:color w:val="000000"/>
          <w:sz w:val="28"/>
          <w:rtl/>
        </w:rPr>
        <w:t xml:space="preserve"> لعذوبته وتعلقه بالقلوب وطيبه في النفوس، وسكون </w:t>
      </w:r>
      <w:r w:rsidR="00610FDD">
        <w:rPr>
          <w:rFonts w:ascii="Simplified Arabic" w:hint="cs"/>
          <w:noProof w:val="0"/>
          <w:color w:val="000000"/>
          <w:sz w:val="28"/>
          <w:rtl/>
        </w:rPr>
        <w:t>غ</w:t>
      </w:r>
      <w:r>
        <w:rPr>
          <w:rFonts w:ascii="Simplified Arabic"/>
          <w:noProof w:val="0"/>
          <w:color w:val="000000"/>
          <w:sz w:val="28"/>
          <w:rtl/>
        </w:rPr>
        <w:t>ليل المحب برشفه حتى كأنه الماء الطهور، وبالجملة فإن الأحكام الشرعية لا تثبت بالمجازاة الشرعية"</w:t>
      </w:r>
      <w:r w:rsidR="00610FDD">
        <w:rPr>
          <w:rFonts w:ascii="Simplified Arabic" w:hint="cs"/>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بالمجازات الشعرية.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"لا تثبت بالمجازاة الشعرية"</w:t>
      </w:r>
      <w:r w:rsidR="00610FDD">
        <w:rPr>
          <w:rFonts w:ascii="Simplified Arabic" w:hint="cs"/>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بالمجازات.</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"فإن الأحكام الشرعية لا تثبت بالمجازات الشعرية فإن الشعراء يتجاوزون في الاستغراق حد الصدق إلى الكذب."</w:t>
      </w:r>
    </w:p>
    <w:p w:rsidR="00941A9E" w:rsidRDefault="00941A9E" w:rsidP="00610FDD">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هكذا المجازات، لكن المجازاة هل هي بتاء مربوطة </w:t>
      </w:r>
      <w:r w:rsidR="00610FDD">
        <w:rPr>
          <w:rFonts w:ascii="Simplified Arabic" w:hint="cs"/>
          <w:b w:val="0"/>
          <w:bCs w:val="0"/>
          <w:noProof w:val="0"/>
          <w:color w:val="000000"/>
          <w:sz w:val="28"/>
          <w:rtl/>
        </w:rPr>
        <w:t>أم</w:t>
      </w:r>
      <w:r>
        <w:rPr>
          <w:rFonts w:ascii="Simplified Arabic"/>
          <w:b w:val="0"/>
          <w:bCs w:val="0"/>
          <w:noProof w:val="0"/>
          <w:color w:val="000000"/>
          <w:sz w:val="28"/>
          <w:rtl/>
        </w:rPr>
        <w:t xml:space="preserve"> مفتوحة؟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مفتوحة.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هذا الأصل، مجاز جمعه مجازات لكن يبقى أنه كتبها: (مجازاة) بالمربوطة يحتاج إلى نظر.</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"ويسترسلون في القول"</w:t>
      </w:r>
    </w:p>
    <w:p w:rsidR="00941A9E" w:rsidRDefault="00941A9E" w:rsidP="00610FDD">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عندكم الطبعات الجديدة </w:t>
      </w:r>
      <w:r w:rsidR="00610FDD">
        <w:rPr>
          <w:rFonts w:ascii="Simplified Arabic" w:hint="cs"/>
          <w:b w:val="0"/>
          <w:bCs w:val="0"/>
          <w:noProof w:val="0"/>
          <w:color w:val="000000"/>
          <w:sz w:val="28"/>
          <w:rtl/>
        </w:rPr>
        <w:t>ماذا</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مربوطة.</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مربوطة؟ مثلما عندنا.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أليست مجاراة؟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مجاراة عندك؟</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لا.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مجازات، يعني التجاوز، يعني مجاوزات، تجاوز الحد، مبالغة يعني، المقصود به المبالغة، وليس من باب المجاز لا، وقد يكون من </w:t>
      </w:r>
      <w:r w:rsidR="00610FDD">
        <w:rPr>
          <w:rFonts w:ascii="Simplified Arabic"/>
          <w:b w:val="0"/>
          <w:bCs w:val="0"/>
          <w:noProof w:val="0"/>
          <w:color w:val="000000"/>
          <w:sz w:val="28"/>
          <w:rtl/>
        </w:rPr>
        <w:t>باب المجاز عندهم، من باب المجاز</w:t>
      </w:r>
      <w:r>
        <w:rPr>
          <w:rFonts w:ascii="Simplified Arabic"/>
          <w:b w:val="0"/>
          <w:bCs w:val="0"/>
          <w:noProof w:val="0"/>
          <w:color w:val="000000"/>
          <w:sz w:val="28"/>
          <w:rtl/>
        </w:rPr>
        <w:t>؛ لأنه استعمال للفظ في غير موضعه، استعمل الطهر في غير ما وضع له.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"ويسترسلون في القول حتى يخرجهم ذلك إلى البدعة والمعصية، وربما وقعوا في الكفر من حيث يشعرون</w:t>
      </w:r>
      <w:r w:rsidR="00610FDD">
        <w:rPr>
          <w:rFonts w:ascii="Simplified Arabic" w:hint="cs"/>
          <w:noProof w:val="0"/>
          <w:color w:val="000000"/>
          <w:sz w:val="28"/>
          <w:rtl/>
        </w:rPr>
        <w:t>،</w:t>
      </w:r>
      <w:r>
        <w:rPr>
          <w:rFonts w:ascii="Simplified Arabic"/>
          <w:noProof w:val="0"/>
          <w:color w:val="000000"/>
          <w:sz w:val="28"/>
          <w:rtl/>
        </w:rPr>
        <w:t xml:space="preserve"> ألا ترى إلى قول بعضهم: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6C02D2" w:rsidTr="006C02D2">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ولو لم تلامس صفحة الأرض رجلها</w:t>
            </w:r>
          </w:p>
        </w:tc>
        <w:tc>
          <w:tcPr>
            <w:tcW w:w="4261" w:type="dxa"/>
          </w:tcPr>
          <w:p w:rsidR="006C02D2" w:rsidRDefault="006C02D2" w:rsidP="006C02D2">
            <w:pPr>
              <w:tabs>
                <w:tab w:val="clear" w:pos="5187"/>
                <w:tab w:val="clear" w:pos="7313"/>
              </w:tabs>
              <w:autoSpaceDE w:val="0"/>
              <w:autoSpaceDN w:val="0"/>
              <w:adjustRightInd w:val="0"/>
              <w:jc w:val="lowKashida"/>
              <w:rPr>
                <w:rFonts w:ascii="Simplified Arabic"/>
                <w:noProof w:val="0"/>
                <w:color w:val="000000"/>
                <w:sz w:val="28"/>
                <w:rtl/>
              </w:rPr>
            </w:pPr>
            <w:r>
              <w:rPr>
                <w:rFonts w:ascii="Simplified Arabic"/>
                <w:noProof w:val="0"/>
                <w:color w:val="000000"/>
                <w:sz w:val="28"/>
                <w:rtl/>
              </w:rPr>
              <w:t>لما كنت أدري علةً للتيممِ</w:t>
            </w:r>
            <w:r w:rsidR="00257680">
              <w:rPr>
                <w:rFonts w:ascii="Simplified Arabic" w:hint="cs"/>
                <w:noProof w:val="0"/>
                <w:color w:val="000000"/>
                <w:sz w:val="28"/>
                <w:rtl/>
              </w:rPr>
              <w:t>"</w:t>
            </w:r>
          </w:p>
        </w:tc>
      </w:tr>
    </w:tbl>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مبالغة، نسأل الله العافية، نسأل الله العافية.</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"وهذا كفر صراح نعوذ بالله منه، قال القاضي أبو بكر بن العربي: هذا منتهى لباب كلام العلماء، وهو بالغ في فنِّه إلا أني تأملت من طريق العربية</w:t>
      </w:r>
      <w:r w:rsidR="00610FDD">
        <w:rPr>
          <w:rFonts w:ascii="Simplified Arabic" w:hint="cs"/>
          <w:noProof w:val="0"/>
          <w:color w:val="000000"/>
          <w:sz w:val="28"/>
          <w:rtl/>
        </w:rPr>
        <w:t>،</w:t>
      </w:r>
      <w:r>
        <w:rPr>
          <w:rFonts w:ascii="Simplified Arabic"/>
          <w:noProof w:val="0"/>
          <w:color w:val="000000"/>
          <w:sz w:val="28"/>
          <w:rtl/>
        </w:rPr>
        <w:t xml:space="preserve"> فوجدت فيه مطلع</w:t>
      </w:r>
      <w:r w:rsidR="00C40976">
        <w:rPr>
          <w:rFonts w:ascii="Simplified Arabic"/>
          <w:noProof w:val="0"/>
          <w:color w:val="000000"/>
          <w:sz w:val="28"/>
          <w:rtl/>
        </w:rPr>
        <w:t>ًا</w:t>
      </w:r>
      <w:r>
        <w:rPr>
          <w:rFonts w:ascii="Simplified Arabic"/>
          <w:noProof w:val="0"/>
          <w:color w:val="000000"/>
          <w:sz w:val="28"/>
          <w:rtl/>
        </w:rPr>
        <w:t xml:space="preserve"> مشرق</w:t>
      </w:r>
      <w:r w:rsidR="00C40976">
        <w:rPr>
          <w:rFonts w:ascii="Simplified Arabic"/>
          <w:noProof w:val="0"/>
          <w:color w:val="000000"/>
          <w:sz w:val="28"/>
          <w:rtl/>
        </w:rPr>
        <w:t>ًا</w:t>
      </w:r>
      <w:r>
        <w:rPr>
          <w:rFonts w:ascii="Simplified Arabic"/>
          <w:noProof w:val="0"/>
          <w:color w:val="000000"/>
          <w:sz w:val="28"/>
          <w:rtl/>
        </w:rPr>
        <w:t>، وهو أن بناء فعول للمبالغة إلا أن المبالغة قد تكون في الفعل المتعدي، كما قال الشاعر:</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lastRenderedPageBreak/>
        <w:t>ضروب بنصل السيف سوق سمانها</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وقد تكون في الفعل القاصر، كما قال الشاعر:</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نؤوم الضحى لم تنتطق عن تفضلِ"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فالأول فعله متعدي، يكثر منه الضرب لغيره، والثاني فعله قاصر يكثر النوم بنفسه لا لغيره</w:t>
      </w:r>
      <w:r w:rsidR="00610FDD">
        <w:rPr>
          <w:rFonts w:ascii="Simplified Arabic" w:hint="cs"/>
          <w:b w:val="0"/>
          <w:bCs w:val="0"/>
          <w:noProof w:val="0"/>
          <w:color w:val="000000"/>
          <w:sz w:val="28"/>
          <w:rtl/>
        </w:rPr>
        <w:t>،</w:t>
      </w:r>
      <w:r>
        <w:rPr>
          <w:rFonts w:ascii="Simplified Arabic"/>
          <w:b w:val="0"/>
          <w:bCs w:val="0"/>
          <w:noProof w:val="0"/>
          <w:color w:val="000000"/>
          <w:sz w:val="28"/>
          <w:rtl/>
        </w:rPr>
        <w:t xml:space="preserve"> فلا ينيم غيره، بينما الضروب يضرب غيره.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"وإنما تؤخذ طهورية الماء لغيره من الحسن نظافة، ومن الشرع طهارة، كقوله -عليه السلام-: </w:t>
      </w:r>
      <w:r w:rsidR="00E77AD6">
        <w:rPr>
          <w:rFonts w:ascii="Simplified Arabic"/>
          <w:noProof w:val="0"/>
          <w:color w:val="0000FF"/>
          <w:sz w:val="28"/>
          <w:rtl/>
        </w:rPr>
        <w:t>«</w:t>
      </w:r>
      <w:r>
        <w:rPr>
          <w:rFonts w:ascii="Simplified Arabic"/>
          <w:noProof w:val="0"/>
          <w:color w:val="0000FF"/>
          <w:sz w:val="28"/>
          <w:rtl/>
        </w:rPr>
        <w:t>لا يقبل الله صلاة بغير طهور</w:t>
      </w:r>
      <w:r w:rsidR="00E77AD6">
        <w:rPr>
          <w:rFonts w:ascii="Simplified Arabic"/>
          <w:noProof w:val="0"/>
          <w:color w:val="0000FF"/>
          <w:sz w:val="28"/>
          <w:rtl/>
        </w:rPr>
        <w:t>»</w:t>
      </w:r>
      <w:r w:rsidR="00DE5A4B">
        <w:rPr>
          <w:rFonts w:ascii="Simplified Arabic" w:hint="cs"/>
          <w:noProof w:val="0"/>
          <w:color w:val="0000FF"/>
          <w:sz w:val="28"/>
          <w:rtl/>
        </w:rPr>
        <w:t>،</w:t>
      </w:r>
      <w:r>
        <w:rPr>
          <w:rFonts w:ascii="Simplified Arabic"/>
          <w:noProof w:val="0"/>
          <w:color w:val="000000"/>
          <w:sz w:val="28"/>
          <w:rtl/>
        </w:rPr>
        <w:t xml:space="preserve"> وأجمعت </w:t>
      </w:r>
      <w:r w:rsidR="006C02D2">
        <w:rPr>
          <w:rFonts w:ascii="Simplified Arabic"/>
          <w:noProof w:val="0"/>
          <w:color w:val="000000"/>
          <w:sz w:val="28"/>
          <w:rtl/>
        </w:rPr>
        <w:t>الأُمَّة</w:t>
      </w:r>
      <w:r>
        <w:rPr>
          <w:rFonts w:ascii="Simplified Arabic"/>
          <w:noProof w:val="0"/>
          <w:color w:val="000000"/>
          <w:sz w:val="28"/>
          <w:rtl/>
        </w:rPr>
        <w:t xml:space="preserve"> لغةً وشريعةً على أن وصف طهور يختص بالماء</w:t>
      </w:r>
      <w:r w:rsidR="00DE5A4B">
        <w:rPr>
          <w:rFonts w:ascii="Simplified Arabic" w:hint="cs"/>
          <w:noProof w:val="0"/>
          <w:color w:val="000000"/>
          <w:sz w:val="28"/>
          <w:rtl/>
        </w:rPr>
        <w:t>،</w:t>
      </w:r>
      <w:r>
        <w:rPr>
          <w:rFonts w:ascii="Simplified Arabic"/>
          <w:noProof w:val="0"/>
          <w:color w:val="000000"/>
          <w:sz w:val="28"/>
          <w:rtl/>
        </w:rPr>
        <w:t xml:space="preserve"> فلا يتعدى إلى سائر المائعات وهي طاهرة، فكان اقتصارهم بذلك على الماء أدل دليل على أن الطهور هو المطهِّر، وقد يأتي فعول لوجه آخر ليس من هذا كله، وهو العبارة به عن الآلة للفعل، لا عن الفعل، كقولنا: وقود وسحور بفتح الفاء</w:t>
      </w:r>
      <w:r w:rsidR="00DE5A4B">
        <w:rPr>
          <w:rFonts w:ascii="Simplified Arabic" w:hint="cs"/>
          <w:noProof w:val="0"/>
          <w:color w:val="000000"/>
          <w:sz w:val="28"/>
          <w:rtl/>
        </w:rPr>
        <w:t>،</w:t>
      </w:r>
      <w:r>
        <w:rPr>
          <w:rFonts w:ascii="Simplified Arabic"/>
          <w:noProof w:val="0"/>
          <w:color w:val="000000"/>
          <w:sz w:val="28"/>
          <w:rtl/>
        </w:rPr>
        <w:t xml:space="preserve"> فإنها عبارة عن الحطب والطَّعم المتسحر به، فوصف الماء بأنَّه.."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والطُّعم يعني الطعام.</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w:t>
      </w:r>
      <w:r>
        <w:rPr>
          <w:rFonts w:ascii="Simplified Arabic"/>
          <w:noProof w:val="0"/>
          <w:color w:val="000000"/>
          <w:sz w:val="28"/>
          <w:rtl/>
        </w:rPr>
        <w:t>فإنها عبارة عن الحطب والطُّعم المتسحر به</w:t>
      </w:r>
      <w:r>
        <w:rPr>
          <w:rFonts w:ascii="Simplified Arabic"/>
          <w:b w:val="0"/>
          <w:bCs w:val="0"/>
          <w:noProof w:val="0"/>
          <w:color w:val="000000"/>
          <w:sz w:val="28"/>
          <w:rtl/>
        </w:rPr>
        <w:t>"</w:t>
      </w:r>
      <w:r w:rsidR="00DE5A4B">
        <w:rPr>
          <w:rFonts w:ascii="Simplified Arabic" w:hint="cs"/>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كالوضوء عبارة عن الماء الذي يتوضأ به.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"فوصف الماء بأنه طَهور (بفتح الطاء) أيض</w:t>
      </w:r>
      <w:r w:rsidR="00C40976">
        <w:rPr>
          <w:rFonts w:ascii="Simplified Arabic"/>
          <w:noProof w:val="0"/>
          <w:color w:val="000000"/>
          <w:sz w:val="28"/>
          <w:rtl/>
        </w:rPr>
        <w:t>ًا</w:t>
      </w:r>
      <w:r>
        <w:rPr>
          <w:rFonts w:ascii="Simplified Arabic"/>
          <w:noProof w:val="0"/>
          <w:color w:val="000000"/>
          <w:sz w:val="28"/>
          <w:rtl/>
        </w:rPr>
        <w:t xml:space="preserve"> يكون خبر</w:t>
      </w:r>
      <w:r w:rsidR="00C40976">
        <w:rPr>
          <w:rFonts w:ascii="Simplified Arabic"/>
          <w:noProof w:val="0"/>
          <w:color w:val="000000"/>
          <w:sz w:val="28"/>
          <w:rtl/>
        </w:rPr>
        <w:t>ًا</w:t>
      </w:r>
      <w:r>
        <w:rPr>
          <w:rFonts w:ascii="Simplified Arabic"/>
          <w:noProof w:val="0"/>
          <w:color w:val="000000"/>
          <w:sz w:val="28"/>
          <w:rtl/>
        </w:rPr>
        <w:t xml:space="preserve"> عن الآلة التي يتطهر بها، فإذا ضمت الفاء في الوقود والسحور والطهور عاد إلى الفعل وكان خبر</w:t>
      </w:r>
      <w:r w:rsidR="00C40976">
        <w:rPr>
          <w:rFonts w:ascii="Simplified Arabic"/>
          <w:noProof w:val="0"/>
          <w:color w:val="000000"/>
          <w:sz w:val="28"/>
          <w:rtl/>
        </w:rPr>
        <w:t>ًا</w:t>
      </w:r>
      <w:r>
        <w:rPr>
          <w:rFonts w:ascii="Simplified Arabic"/>
          <w:noProof w:val="0"/>
          <w:color w:val="000000"/>
          <w:sz w:val="28"/>
          <w:rtl/>
        </w:rPr>
        <w:t xml:space="preserve"> عنه</w:t>
      </w:r>
      <w:r w:rsidR="00DE5A4B">
        <w:rPr>
          <w:rFonts w:ascii="Simplified Arabic" w:hint="cs"/>
          <w:noProof w:val="0"/>
          <w:color w:val="000000"/>
          <w:sz w:val="28"/>
          <w:rtl/>
        </w:rPr>
        <w:t>،</w:t>
      </w:r>
      <w:r>
        <w:rPr>
          <w:rFonts w:ascii="Simplified Arabic"/>
          <w:noProof w:val="0"/>
          <w:color w:val="000000"/>
          <w:sz w:val="28"/>
          <w:rtl/>
        </w:rPr>
        <w:t xml:space="preserve"> فثبت بهذا أن اسم الفَعول (بفتح الفاء) يكون بناءً للمبالغة</w:t>
      </w:r>
      <w:r w:rsidR="00DE5A4B">
        <w:rPr>
          <w:rFonts w:ascii="Simplified Arabic" w:hint="cs"/>
          <w:noProof w:val="0"/>
          <w:color w:val="000000"/>
          <w:sz w:val="28"/>
          <w:rtl/>
        </w:rPr>
        <w:t>،</w:t>
      </w:r>
      <w:r>
        <w:rPr>
          <w:rFonts w:ascii="Simplified Arabic"/>
          <w:noProof w:val="0"/>
          <w:color w:val="000000"/>
          <w:sz w:val="28"/>
          <w:rtl/>
        </w:rPr>
        <w:t xml:space="preserve"> ويكون خبر</w:t>
      </w:r>
      <w:r w:rsidR="00C40976">
        <w:rPr>
          <w:rFonts w:ascii="Simplified Arabic"/>
          <w:noProof w:val="0"/>
          <w:color w:val="000000"/>
          <w:sz w:val="28"/>
          <w:rtl/>
        </w:rPr>
        <w:t>ًا</w:t>
      </w:r>
      <w:r>
        <w:rPr>
          <w:rFonts w:ascii="Simplified Arabic"/>
          <w:noProof w:val="0"/>
          <w:color w:val="000000"/>
          <w:sz w:val="28"/>
          <w:rtl/>
        </w:rPr>
        <w:t xml:space="preserve"> عن الآلة، وهو الذي خطر ببال الحنفية، ولكن قصرت أشداقها عن لوكه، وبعد هذا يقف البيان عن المبالغة وعن الآلة على الدليل بقوله تعالى: </w:t>
      </w:r>
      <w:r>
        <w:rPr>
          <w:rFonts w:ascii="Simplified Arabic"/>
          <w:noProof w:val="0"/>
          <w:color w:val="FF0000"/>
          <w:sz w:val="28"/>
          <w:rtl/>
        </w:rPr>
        <w:t>{وَأَنزَلْنَا مِنَ السَّمَاء مَاء طَهُورًا}</w:t>
      </w:r>
      <w:r>
        <w:rPr>
          <w:rFonts w:ascii="Simplified Arabic"/>
          <w:noProof w:val="0"/>
          <w:color w:val="000000"/>
          <w:sz w:val="28"/>
          <w:rtl/>
        </w:rPr>
        <w:t xml:space="preserve"> </w:t>
      </w:r>
      <w:r w:rsidR="006C02D2">
        <w:rPr>
          <w:rFonts w:ascii="Simplified Arabic"/>
          <w:noProof w:val="0"/>
          <w:color w:val="000000"/>
          <w:sz w:val="28"/>
          <w:rtl/>
        </w:rPr>
        <w:t>[سورة الفرقان:48]</w:t>
      </w:r>
      <w:r w:rsidR="00DE5A4B">
        <w:rPr>
          <w:rFonts w:ascii="Simplified Arabic" w:hint="cs"/>
          <w:noProof w:val="0"/>
          <w:color w:val="000000"/>
          <w:sz w:val="28"/>
          <w:rtl/>
        </w:rPr>
        <w:t>،</w:t>
      </w:r>
      <w:r>
        <w:rPr>
          <w:rFonts w:ascii="Simplified Arabic"/>
          <w:noProof w:val="0"/>
          <w:color w:val="000000"/>
          <w:sz w:val="28"/>
          <w:rtl/>
        </w:rPr>
        <w:t xml:space="preserve"> وقوله -عليه السلام-: </w:t>
      </w:r>
      <w:r w:rsidR="00E77AD6">
        <w:rPr>
          <w:rFonts w:ascii="Simplified Arabic"/>
          <w:noProof w:val="0"/>
          <w:color w:val="0000FF"/>
          <w:sz w:val="28"/>
          <w:rtl/>
        </w:rPr>
        <w:t>«</w:t>
      </w:r>
      <w:r>
        <w:rPr>
          <w:rFonts w:ascii="Simplified Arabic"/>
          <w:noProof w:val="0"/>
          <w:color w:val="0000FF"/>
          <w:sz w:val="28"/>
          <w:rtl/>
        </w:rPr>
        <w:t>جعلت لي الأرض مسجد</w:t>
      </w:r>
      <w:r w:rsidR="00C40976">
        <w:rPr>
          <w:rFonts w:ascii="Simplified Arabic"/>
          <w:noProof w:val="0"/>
          <w:color w:val="0000FF"/>
          <w:sz w:val="28"/>
          <w:rtl/>
        </w:rPr>
        <w:t>ًا</w:t>
      </w:r>
      <w:r>
        <w:rPr>
          <w:rFonts w:ascii="Simplified Arabic"/>
          <w:noProof w:val="0"/>
          <w:color w:val="0000FF"/>
          <w:sz w:val="28"/>
          <w:rtl/>
        </w:rPr>
        <w:t xml:space="preserve"> وطهور</w:t>
      </w:r>
      <w:r w:rsidR="00C40976">
        <w:rPr>
          <w:rFonts w:ascii="Simplified Arabic"/>
          <w:noProof w:val="0"/>
          <w:color w:val="0000FF"/>
          <w:sz w:val="28"/>
          <w:rtl/>
        </w:rPr>
        <w:t>ًا</w:t>
      </w:r>
      <w:r w:rsidR="00E77AD6">
        <w:rPr>
          <w:rFonts w:ascii="Simplified Arabic"/>
          <w:noProof w:val="0"/>
          <w:color w:val="0000FF"/>
          <w:sz w:val="28"/>
          <w:rtl/>
        </w:rPr>
        <w:t>»</w:t>
      </w:r>
      <w:r>
        <w:rPr>
          <w:rFonts w:ascii="Simplified Arabic"/>
          <w:noProof w:val="0"/>
          <w:color w:val="000000"/>
          <w:sz w:val="28"/>
          <w:rtl/>
        </w:rPr>
        <w:t xml:space="preserve"> يحتمل المبالغة</w:t>
      </w:r>
      <w:r w:rsidR="00DE5A4B">
        <w:rPr>
          <w:rFonts w:ascii="Simplified Arabic" w:hint="cs"/>
          <w:noProof w:val="0"/>
          <w:color w:val="000000"/>
          <w:sz w:val="28"/>
          <w:rtl/>
        </w:rPr>
        <w:t>،</w:t>
      </w:r>
      <w:r>
        <w:rPr>
          <w:rFonts w:ascii="Simplified Arabic"/>
          <w:noProof w:val="0"/>
          <w:color w:val="000000"/>
          <w:sz w:val="28"/>
          <w:rtl/>
        </w:rPr>
        <w:t xml:space="preserve"> ويحتمل العبارة به عن الآلة</w:t>
      </w:r>
      <w:r w:rsidR="00DE5A4B">
        <w:rPr>
          <w:rFonts w:ascii="Simplified Arabic" w:hint="cs"/>
          <w:noProof w:val="0"/>
          <w:color w:val="000000"/>
          <w:sz w:val="28"/>
          <w:rtl/>
        </w:rPr>
        <w:t>،</w:t>
      </w:r>
      <w:r>
        <w:rPr>
          <w:rFonts w:ascii="Simplified Arabic"/>
          <w:noProof w:val="0"/>
          <w:color w:val="000000"/>
          <w:sz w:val="28"/>
          <w:rtl/>
        </w:rPr>
        <w:t xml:space="preserve"> فلا حجة فيه لعلمائنا، لكن يبقى قوله: </w:t>
      </w:r>
      <w:r>
        <w:rPr>
          <w:rFonts w:ascii="Simplified Arabic"/>
          <w:noProof w:val="0"/>
          <w:color w:val="FF0000"/>
          <w:sz w:val="28"/>
          <w:rtl/>
        </w:rPr>
        <w:t xml:space="preserve">{لِّيُطَهِّرَكُم بِهِ} </w:t>
      </w:r>
      <w:r>
        <w:rPr>
          <w:rFonts w:ascii="Simplified Arabic"/>
          <w:noProof w:val="0"/>
          <w:color w:val="000000"/>
          <w:sz w:val="28"/>
          <w:rtl/>
        </w:rPr>
        <w:t>[(11) سورة الأنفال] نص في أن فعله يتعدى إلى غيره.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الثانية: المياه المنزلة من السماء والمودعة في الأرض طاهرة مطهرة على اختلاف ألوانها وطعومها وأرياحها حتى يخالِطَها غيرها</w:t>
      </w:r>
      <w:r w:rsidR="00DE5A4B">
        <w:rPr>
          <w:rFonts w:ascii="Simplified Arabic" w:hint="cs"/>
          <w:noProof w:val="0"/>
          <w:color w:val="000000"/>
          <w:sz w:val="28"/>
          <w:rtl/>
        </w:rPr>
        <w:t>،</w:t>
      </w:r>
      <w:r>
        <w:rPr>
          <w:rFonts w:ascii="Simplified Arabic"/>
          <w:noProof w:val="0"/>
          <w:color w:val="000000"/>
          <w:sz w:val="28"/>
          <w:rtl/>
        </w:rPr>
        <w:t xml:space="preserve"> والمخالط للماء على ثلاثة أضرب: ضرب يوافقه في صفتيه جميع</w:t>
      </w:r>
      <w:r w:rsidR="00C40976">
        <w:rPr>
          <w:rFonts w:ascii="Simplified Arabic"/>
          <w:noProof w:val="0"/>
          <w:color w:val="000000"/>
          <w:sz w:val="28"/>
          <w:rtl/>
        </w:rPr>
        <w:t>ًا</w:t>
      </w:r>
      <w:r w:rsidR="00DE5A4B">
        <w:rPr>
          <w:rFonts w:ascii="Simplified Arabic" w:hint="cs"/>
          <w:noProof w:val="0"/>
          <w:color w:val="000000"/>
          <w:sz w:val="28"/>
          <w:rtl/>
        </w:rPr>
        <w:t>،</w:t>
      </w:r>
      <w:r>
        <w:rPr>
          <w:rFonts w:ascii="Simplified Arabic"/>
          <w:noProof w:val="0"/>
          <w:color w:val="000000"/>
          <w:sz w:val="28"/>
          <w:rtl/>
        </w:rPr>
        <w:t xml:space="preserve"> فإذا خالطه فغيَّره لم يسلبه وصف</w:t>
      </w:r>
      <w:r w:rsidR="00C40976">
        <w:rPr>
          <w:rFonts w:ascii="Simplified Arabic"/>
          <w:noProof w:val="0"/>
          <w:color w:val="000000"/>
          <w:sz w:val="28"/>
          <w:rtl/>
        </w:rPr>
        <w:t>ًا</w:t>
      </w:r>
      <w:r>
        <w:rPr>
          <w:rFonts w:ascii="Simplified Arabic"/>
          <w:noProof w:val="0"/>
          <w:color w:val="000000"/>
          <w:sz w:val="28"/>
          <w:rtl/>
        </w:rPr>
        <w:t xml:space="preserve"> منهما</w:t>
      </w:r>
      <w:r w:rsidR="00DE5A4B">
        <w:rPr>
          <w:rFonts w:ascii="Simplified Arabic" w:hint="cs"/>
          <w:noProof w:val="0"/>
          <w:color w:val="000000"/>
          <w:sz w:val="28"/>
          <w:rtl/>
        </w:rPr>
        <w:t>؛</w:t>
      </w:r>
      <w:r>
        <w:rPr>
          <w:rFonts w:ascii="Simplified Arabic"/>
          <w:noProof w:val="0"/>
          <w:color w:val="000000"/>
          <w:sz w:val="28"/>
          <w:rtl/>
        </w:rPr>
        <w:t xml:space="preserve"> لموافقته لهما وهو التراب، والضرب الثاني يوافقه في إحدى صفتيه وهي الطهارة.</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الوصفان هما الطهارة في نفسه والتطهير لغيره، فالتراب طاهر في نفسه مطهر لغيره، باعتبار أنه يُتطهر به في التيمم، فهذا إذا خالط الماء لم يؤثر فيه ما لم يمنع من تسميته ماءً كأن يكون طين</w:t>
      </w:r>
      <w:r w:rsidR="00DE5A4B">
        <w:rPr>
          <w:rFonts w:ascii="Simplified Arabic" w:hint="cs"/>
          <w:b w:val="0"/>
          <w:bCs w:val="0"/>
          <w:noProof w:val="0"/>
          <w:color w:val="000000"/>
          <w:sz w:val="28"/>
          <w:rtl/>
        </w:rPr>
        <w:t>ًا</w:t>
      </w:r>
      <w:r>
        <w:rPr>
          <w:rFonts w:ascii="Simplified Arabic"/>
          <w:b w:val="0"/>
          <w:bCs w:val="0"/>
          <w:noProof w:val="0"/>
          <w:color w:val="000000"/>
          <w:sz w:val="28"/>
          <w:rtl/>
        </w:rPr>
        <w:t xml:space="preserve"> مثل</w:t>
      </w:r>
      <w:r w:rsidR="00C40976">
        <w:rPr>
          <w:rFonts w:ascii="Simplified Arabic"/>
          <w:b w:val="0"/>
          <w:bCs w:val="0"/>
          <w:noProof w:val="0"/>
          <w:color w:val="000000"/>
          <w:sz w:val="28"/>
          <w:rtl/>
        </w:rPr>
        <w:t>ًا</w:t>
      </w:r>
      <w:r>
        <w:rPr>
          <w:rFonts w:ascii="Simplified Arabic"/>
          <w:b w:val="0"/>
          <w:bCs w:val="0"/>
          <w:noProof w:val="0"/>
          <w:color w:val="000000"/>
          <w:sz w:val="28"/>
          <w:rtl/>
        </w:rPr>
        <w:t>، أما إذا منع من تسميته ماء</w:t>
      </w:r>
      <w:r w:rsidR="00DE5A4B">
        <w:rPr>
          <w:rFonts w:ascii="Simplified Arabic" w:hint="cs"/>
          <w:b w:val="0"/>
          <w:bCs w:val="0"/>
          <w:noProof w:val="0"/>
          <w:color w:val="000000"/>
          <w:sz w:val="28"/>
          <w:rtl/>
        </w:rPr>
        <w:t>ً</w:t>
      </w:r>
      <w:r>
        <w:rPr>
          <w:rFonts w:ascii="Simplified Arabic"/>
          <w:b w:val="0"/>
          <w:bCs w:val="0"/>
          <w:noProof w:val="0"/>
          <w:color w:val="000000"/>
          <w:sz w:val="28"/>
          <w:rtl/>
        </w:rPr>
        <w:t xml:space="preserve"> فلا يصح الوضوء به، والثاني: موافقته في إحدى صفتيه وهي الطهارة كسائر المائعات التي لا يطلق عليها اسم الماء كاللبن مثل</w:t>
      </w:r>
      <w:r w:rsidR="00C40976">
        <w:rPr>
          <w:rFonts w:ascii="Simplified Arabic"/>
          <w:b w:val="0"/>
          <w:bCs w:val="0"/>
          <w:noProof w:val="0"/>
          <w:color w:val="000000"/>
          <w:sz w:val="28"/>
          <w:rtl/>
        </w:rPr>
        <w:t>ًا</w:t>
      </w:r>
      <w:r>
        <w:rPr>
          <w:rFonts w:ascii="Simplified Arabic"/>
          <w:b w:val="0"/>
          <w:bCs w:val="0"/>
          <w:noProof w:val="0"/>
          <w:color w:val="000000"/>
          <w:sz w:val="28"/>
          <w:rtl/>
        </w:rPr>
        <w:t>، إذا ص</w:t>
      </w:r>
      <w:r w:rsidR="00DE5A4B">
        <w:rPr>
          <w:rFonts w:ascii="Simplified Arabic" w:hint="cs"/>
          <w:b w:val="0"/>
          <w:bCs w:val="0"/>
          <w:noProof w:val="0"/>
          <w:color w:val="000000"/>
          <w:sz w:val="28"/>
          <w:rtl/>
        </w:rPr>
        <w:t>ُ</w:t>
      </w:r>
      <w:r>
        <w:rPr>
          <w:rFonts w:ascii="Simplified Arabic"/>
          <w:b w:val="0"/>
          <w:bCs w:val="0"/>
          <w:noProof w:val="0"/>
          <w:color w:val="000000"/>
          <w:sz w:val="28"/>
          <w:rtl/>
        </w:rPr>
        <w:t xml:space="preserve">ب </w:t>
      </w:r>
      <w:r>
        <w:rPr>
          <w:rFonts w:ascii="Simplified Arabic"/>
          <w:b w:val="0"/>
          <w:bCs w:val="0"/>
          <w:noProof w:val="0"/>
          <w:color w:val="000000"/>
          <w:sz w:val="28"/>
          <w:rtl/>
        </w:rPr>
        <w:lastRenderedPageBreak/>
        <w:t>على الماء بحيث من رآه لا يقول هذا ماء، أو المرق، أو غيرهما، إذا صبّ على الماء سلبه الاسم.</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"والضرب الثاني يوافقه في إحدى صفتيه وهي الطهارة، فإذا خالطه فغي</w:t>
      </w:r>
      <w:r w:rsidR="00DE5A4B">
        <w:rPr>
          <w:rFonts w:ascii="Simplified Arabic" w:hint="cs"/>
          <w:noProof w:val="0"/>
          <w:color w:val="000000"/>
          <w:sz w:val="28"/>
          <w:rtl/>
        </w:rPr>
        <w:t>َّ</w:t>
      </w:r>
      <w:r>
        <w:rPr>
          <w:rFonts w:ascii="Simplified Arabic"/>
          <w:noProof w:val="0"/>
          <w:color w:val="000000"/>
          <w:sz w:val="28"/>
          <w:rtl/>
        </w:rPr>
        <w:t>ره سلبه ما خالفه فيه، وهو التطهير كماء الورد وسائر الطاهرات.</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والضرب الثالث يخالفه في الصفتين جميع</w:t>
      </w:r>
      <w:r w:rsidR="00C40976">
        <w:rPr>
          <w:rFonts w:ascii="Simplified Arabic"/>
          <w:noProof w:val="0"/>
          <w:color w:val="000000"/>
          <w:sz w:val="28"/>
          <w:rtl/>
        </w:rPr>
        <w:t>ًا</w:t>
      </w:r>
      <w:r>
        <w:rPr>
          <w:rFonts w:ascii="Simplified Arabic"/>
          <w:noProof w:val="0"/>
          <w:color w:val="000000"/>
          <w:sz w:val="28"/>
          <w:rtl/>
        </w:rPr>
        <w:t>، فإذا خالطه فغيره سلبه الصفتين جميع</w:t>
      </w:r>
      <w:r w:rsidR="00C40976">
        <w:rPr>
          <w:rFonts w:ascii="Simplified Arabic"/>
          <w:noProof w:val="0"/>
          <w:color w:val="000000"/>
          <w:sz w:val="28"/>
          <w:rtl/>
        </w:rPr>
        <w:t>ًا</w:t>
      </w:r>
      <w:r>
        <w:rPr>
          <w:rFonts w:ascii="Simplified Arabic"/>
          <w:noProof w:val="0"/>
          <w:color w:val="000000"/>
          <w:sz w:val="28"/>
          <w:rtl/>
        </w:rPr>
        <w:t xml:space="preserve"> لمخالفته له فيهما، وهو النجس.</w:t>
      </w:r>
    </w:p>
    <w:p w:rsidR="00941A9E" w:rsidRDefault="00941A9E" w:rsidP="006C02D2">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الثالثة: ذهب المصريون من أصحاب مالك إلى أن قليل الماء يفسده قليل النجاسة</w:t>
      </w:r>
      <w:r w:rsidR="00DE5A4B">
        <w:rPr>
          <w:rFonts w:ascii="Simplified Arabic" w:hint="cs"/>
          <w:noProof w:val="0"/>
          <w:color w:val="000000"/>
          <w:sz w:val="28"/>
          <w:rtl/>
        </w:rPr>
        <w:t>،</w:t>
      </w:r>
      <w:r>
        <w:rPr>
          <w:rFonts w:ascii="Simplified Arabic"/>
          <w:noProof w:val="0"/>
          <w:color w:val="000000"/>
          <w:sz w:val="28"/>
          <w:rtl/>
        </w:rPr>
        <w:t xml:space="preserve"> وأن الكثير لا يفسده إلا ما غير لونه أو طعمه أو ريحه من المحرمات</w:t>
      </w:r>
      <w:r w:rsidR="00DE5A4B">
        <w:rPr>
          <w:rFonts w:ascii="Simplified Arabic" w:hint="cs"/>
          <w:noProof w:val="0"/>
          <w:color w:val="000000"/>
          <w:sz w:val="28"/>
          <w:rtl/>
        </w:rPr>
        <w:t>،</w:t>
      </w:r>
      <w:r>
        <w:rPr>
          <w:rFonts w:ascii="Simplified Arabic"/>
          <w:noProof w:val="0"/>
          <w:color w:val="000000"/>
          <w:sz w:val="28"/>
          <w:rtl/>
        </w:rPr>
        <w:t xml:space="preserve"> ولم يحدُّوا بين القليل والكثير حد</w:t>
      </w:r>
      <w:r w:rsidR="00DE5A4B">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xml:space="preserve"> يوقف عنده.</w:t>
      </w:r>
      <w:r>
        <w:rPr>
          <w:rFonts w:ascii="Simplified Arabic"/>
          <w:noProof w:val="0"/>
          <w:sz w:val="29"/>
          <w:szCs w:val="29"/>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يعني هذا هو رأي الحنابلة والشافعية إلا أنهم يحدّون، يضعون حد</w:t>
      </w:r>
      <w:r w:rsidR="00DE5A4B">
        <w:rPr>
          <w:rFonts w:ascii="Simplified Arabic" w:hint="cs"/>
          <w:b w:val="0"/>
          <w:bCs w:val="0"/>
          <w:noProof w:val="0"/>
          <w:color w:val="000000"/>
          <w:sz w:val="28"/>
          <w:rtl/>
        </w:rPr>
        <w:t>ًّ</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بين القليل والكثير، ويجعلون الحدّ الفاصل القلّتين، وهو أيض</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رأي الحنفية إلا أن تحديدهم والحدّ الفاصل بين القليل والكثير يختلف عن رأي الشافعية والحنابلة باعتبار أن الحنفية يقولون: القليل ما زاد عن عشرة في عشرة، أو ما إذا حرك طرفه لم يتحرك طرفه الآخر.</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"إلا أن ابن القاسم روى عن مالك في الجنب يغتسل في حوض من الحياض التي تسقى فيها الدواب ولم يكن غسل ما به من الأذى أنه قد أفسد الماء، وهو مذهب ابن القاسم وأشهب وابن عبد الحكم ومن اتبعهم من المصريين، إلا ابن وهب فإنه يقول في الماء بقول المدنيين من أصحاب مالك، وقولهم ما حكاه أبو مصعب عنهم وعنه: أن الماء لا تفسده النجاسة الحالَّة فيه قليل</w:t>
      </w:r>
      <w:r w:rsidR="00C40976">
        <w:rPr>
          <w:rFonts w:ascii="Simplified Arabic"/>
          <w:noProof w:val="0"/>
          <w:color w:val="000000"/>
          <w:sz w:val="28"/>
          <w:rtl/>
        </w:rPr>
        <w:t>ًا</w:t>
      </w:r>
      <w:r>
        <w:rPr>
          <w:rFonts w:ascii="Simplified Arabic"/>
          <w:noProof w:val="0"/>
          <w:color w:val="000000"/>
          <w:sz w:val="28"/>
          <w:rtl/>
        </w:rPr>
        <w:t xml:space="preserve"> كان أو كثير</w:t>
      </w:r>
      <w:r w:rsidR="00C40976">
        <w:rPr>
          <w:rFonts w:ascii="Simplified Arabic"/>
          <w:noProof w:val="0"/>
          <w:color w:val="000000"/>
          <w:sz w:val="28"/>
          <w:rtl/>
        </w:rPr>
        <w:t>ًا</w:t>
      </w:r>
      <w:r>
        <w:rPr>
          <w:rFonts w:ascii="Simplified Arabic"/>
          <w:noProof w:val="0"/>
          <w:color w:val="000000"/>
          <w:sz w:val="28"/>
          <w:rtl/>
        </w:rPr>
        <w:t xml:space="preserve"> إلا أن تظهر فيه النجاسة الحالَّة فيه</w:t>
      </w:r>
      <w:r w:rsidR="00DE5A4B">
        <w:rPr>
          <w:rFonts w:ascii="Simplified Arabic" w:hint="cs"/>
          <w:noProof w:val="0"/>
          <w:color w:val="000000"/>
          <w:sz w:val="28"/>
          <w:rtl/>
        </w:rPr>
        <w:t>،</w:t>
      </w:r>
      <w:r>
        <w:rPr>
          <w:rFonts w:ascii="Simplified Arabic"/>
          <w:noProof w:val="0"/>
          <w:color w:val="000000"/>
          <w:sz w:val="28"/>
          <w:rtl/>
        </w:rPr>
        <w:t xml:space="preserve"> وتغير منه طعم</w:t>
      </w:r>
      <w:r w:rsidR="00C40976">
        <w:rPr>
          <w:rFonts w:ascii="Simplified Arabic"/>
          <w:noProof w:val="0"/>
          <w:color w:val="000000"/>
          <w:sz w:val="28"/>
          <w:rtl/>
        </w:rPr>
        <w:t>ًا</w:t>
      </w:r>
      <w:r>
        <w:rPr>
          <w:rFonts w:ascii="Simplified Arabic"/>
          <w:noProof w:val="0"/>
          <w:color w:val="000000"/>
          <w:sz w:val="28"/>
          <w:rtl/>
        </w:rPr>
        <w:t xml:space="preserve"> أو ريح</w:t>
      </w:r>
      <w:r w:rsidR="00C40976">
        <w:rPr>
          <w:rFonts w:ascii="Simplified Arabic"/>
          <w:noProof w:val="0"/>
          <w:color w:val="000000"/>
          <w:sz w:val="28"/>
          <w:rtl/>
        </w:rPr>
        <w:t>ًا</w:t>
      </w:r>
      <w:r>
        <w:rPr>
          <w:rFonts w:ascii="Simplified Arabic"/>
          <w:noProof w:val="0"/>
          <w:color w:val="000000"/>
          <w:sz w:val="28"/>
          <w:rtl/>
        </w:rPr>
        <w:t xml:space="preserve"> أو لون</w:t>
      </w:r>
      <w:r w:rsidR="00C40976">
        <w:rPr>
          <w:rFonts w:ascii="Simplified Arabic"/>
          <w:noProof w:val="0"/>
          <w:color w:val="000000"/>
          <w:sz w:val="28"/>
          <w:rtl/>
        </w:rPr>
        <w:t>ًا</w:t>
      </w:r>
      <w:r>
        <w:rPr>
          <w:rFonts w:ascii="Simplified Arabic"/>
          <w:noProof w:val="0"/>
          <w:color w:val="000000"/>
          <w:sz w:val="28"/>
          <w:rtl/>
        </w:rPr>
        <w:t>."</w:t>
      </w:r>
    </w:p>
    <w:p w:rsidR="00941A9E" w:rsidRDefault="00941A9E" w:rsidP="00DE5A4B">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وهذا ما يرج</w:t>
      </w:r>
      <w:r w:rsidR="00DE5A4B">
        <w:rPr>
          <w:rFonts w:ascii="Simplified Arabic" w:hint="cs"/>
          <w:b w:val="0"/>
          <w:bCs w:val="0"/>
          <w:noProof w:val="0"/>
          <w:color w:val="000000"/>
          <w:sz w:val="28"/>
          <w:rtl/>
        </w:rPr>
        <w:t>ِّ</w:t>
      </w:r>
      <w:r>
        <w:rPr>
          <w:rFonts w:ascii="Simplified Arabic"/>
          <w:b w:val="0"/>
          <w:bCs w:val="0"/>
          <w:noProof w:val="0"/>
          <w:color w:val="000000"/>
          <w:sz w:val="28"/>
          <w:rtl/>
        </w:rPr>
        <w:t>حه شيخ الإسلام -رحمه الله-، أن الماء لا ينتقل من وصف الطهارة إلى النجاسة حتى يتغير، قلّ أو كثر</w:t>
      </w:r>
      <w:r w:rsidR="00DE5A4B">
        <w:rPr>
          <w:rFonts w:ascii="Simplified Arabic" w:hint="cs"/>
          <w:b w:val="0"/>
          <w:bCs w:val="0"/>
          <w:noProof w:val="0"/>
          <w:color w:val="000000"/>
          <w:sz w:val="28"/>
          <w:rtl/>
        </w:rPr>
        <w:t>؛</w:t>
      </w:r>
      <w:r>
        <w:rPr>
          <w:rFonts w:ascii="Simplified Arabic"/>
          <w:b w:val="0"/>
          <w:bCs w:val="0"/>
          <w:noProof w:val="0"/>
          <w:color w:val="000000"/>
          <w:sz w:val="28"/>
          <w:rtl/>
        </w:rPr>
        <w:t xml:space="preserve"> وذلكم لأن حديث القلتين فيه كلام كثير لأهل العلم، وشيخ الإسلام معروف يصحح الحديث</w:t>
      </w:r>
      <w:r w:rsidR="00DE5A4B">
        <w:rPr>
          <w:rFonts w:ascii="Simplified Arabic" w:hint="cs"/>
          <w:b w:val="0"/>
          <w:bCs w:val="0"/>
          <w:noProof w:val="0"/>
          <w:color w:val="000000"/>
          <w:sz w:val="28"/>
          <w:rtl/>
        </w:rPr>
        <w:t>،</w:t>
      </w:r>
      <w:r>
        <w:rPr>
          <w:rFonts w:ascii="Simplified Arabic"/>
          <w:b w:val="0"/>
          <w:bCs w:val="0"/>
          <w:noProof w:val="0"/>
          <w:color w:val="000000"/>
          <w:sz w:val="28"/>
          <w:rtl/>
        </w:rPr>
        <w:t xml:space="preserve"> لكنه يعمل بمنطوقه دون مفهومه، مع تصحيحه للحديث يعمل بمنطوقه دون مفهومه، فلا يرى تأثر ما دون القلتين بما خالطه ما لم يتغير، أما إذا تغير فهو نجس بالإجماع قلّ أو أكثر، نجس بالاتفاق، والغزالي صاحب الإحياء تمنى أن لو كان مذهب الإمام الشافعي مثل مذهب الإمام مالك في الماء، أنه لا يحكم بنجاسته إلا إذا تغير قلّ أو أكثر، ولا شك أن هذا أوضح، ومن نظر في الكتب الفقهية المطولة سواءً من الشافعية أو الحنابلة أو الحنفية رأى شي</w:t>
      </w:r>
      <w:r w:rsidR="00DE5A4B">
        <w:rPr>
          <w:rFonts w:ascii="Simplified Arabic" w:hint="cs"/>
          <w:b w:val="0"/>
          <w:bCs w:val="0"/>
          <w:noProof w:val="0"/>
          <w:color w:val="000000"/>
          <w:sz w:val="28"/>
          <w:rtl/>
        </w:rPr>
        <w:t>ئًا</w:t>
      </w:r>
      <w:r>
        <w:rPr>
          <w:rFonts w:ascii="Simplified Arabic"/>
          <w:b w:val="0"/>
          <w:bCs w:val="0"/>
          <w:noProof w:val="0"/>
          <w:color w:val="000000"/>
          <w:sz w:val="28"/>
          <w:rtl/>
        </w:rPr>
        <w:t xml:space="preserve"> لا يليق بسهولة الشريعة ويسرها في كثير من مسائل الطهارة والمياه عنت وتشديد شيء لا يليق بسهولة الشريعة</w:t>
      </w:r>
      <w:r w:rsidR="00DE5A4B">
        <w:rPr>
          <w:rFonts w:ascii="Simplified Arabic" w:hint="cs"/>
          <w:b w:val="0"/>
          <w:bCs w:val="0"/>
          <w:noProof w:val="0"/>
          <w:color w:val="000000"/>
          <w:sz w:val="28"/>
          <w:rtl/>
        </w:rPr>
        <w:t>،</w:t>
      </w:r>
      <w:r>
        <w:rPr>
          <w:rFonts w:ascii="Simplified Arabic"/>
          <w:b w:val="0"/>
          <w:bCs w:val="0"/>
          <w:noProof w:val="0"/>
          <w:color w:val="000000"/>
          <w:sz w:val="28"/>
          <w:rtl/>
        </w:rPr>
        <w:t xml:space="preserve"> ولذا المرجح في هذه المسألة هو قول مالك -رحمه الله-.</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lastRenderedPageBreak/>
        <w:t>"وذكر أحمد بن المعدل أن هذا قول مالك بن أنس في الماء</w:t>
      </w:r>
      <w:r w:rsidR="00DE5A4B">
        <w:rPr>
          <w:rFonts w:ascii="Simplified Arabic" w:hint="cs"/>
          <w:noProof w:val="0"/>
          <w:color w:val="000000"/>
          <w:sz w:val="28"/>
          <w:rtl/>
        </w:rPr>
        <w:t>،</w:t>
      </w:r>
      <w:r>
        <w:rPr>
          <w:rFonts w:ascii="Simplified Arabic"/>
          <w:noProof w:val="0"/>
          <w:color w:val="000000"/>
          <w:sz w:val="28"/>
          <w:rtl/>
        </w:rPr>
        <w:t xml:space="preserve"> وإلى هذا ذهب إسماعيل بن إسحاق ومحمد بن بكير وأبو الفرج الأبهري وسائر المنتحلين لمذهب مالك من البغداديين؛ وهو قول الأوزاعي والليث بن سعد والحسن بن صالح وداود بن علي، وهو مذهب أهل البصرة، وهو الصحيح في النظر وجيِّد الأثر.</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وقال أبو حنيفة: إذا وقعت نجاسة في الماء أفسدته كثير</w:t>
      </w:r>
      <w:r w:rsidR="00C40976">
        <w:rPr>
          <w:rFonts w:ascii="Simplified Arabic"/>
          <w:noProof w:val="0"/>
          <w:color w:val="000000"/>
          <w:sz w:val="28"/>
          <w:rtl/>
        </w:rPr>
        <w:t>ًا</w:t>
      </w:r>
      <w:r>
        <w:rPr>
          <w:rFonts w:ascii="Simplified Arabic"/>
          <w:noProof w:val="0"/>
          <w:color w:val="000000"/>
          <w:sz w:val="28"/>
          <w:rtl/>
        </w:rPr>
        <w:t xml:space="preserve"> كان أو قليل</w:t>
      </w:r>
      <w:r w:rsidR="00C40976">
        <w:rPr>
          <w:rFonts w:ascii="Simplified Arabic"/>
          <w:noProof w:val="0"/>
          <w:color w:val="000000"/>
          <w:sz w:val="28"/>
          <w:rtl/>
        </w:rPr>
        <w:t>ًا</w:t>
      </w:r>
      <w:r>
        <w:rPr>
          <w:rFonts w:ascii="Simplified Arabic"/>
          <w:noProof w:val="0"/>
          <w:color w:val="000000"/>
          <w:sz w:val="28"/>
          <w:rtl/>
        </w:rPr>
        <w:t>، إذا تحققت عموم النجاسة فيه</w:t>
      </w:r>
      <w:r w:rsidR="00DE5A4B">
        <w:rPr>
          <w:rFonts w:ascii="Simplified Arabic" w:hint="cs"/>
          <w:noProof w:val="0"/>
          <w:color w:val="000000"/>
          <w:sz w:val="28"/>
          <w:rtl/>
        </w:rPr>
        <w:t>،</w:t>
      </w:r>
      <w:r>
        <w:rPr>
          <w:rFonts w:ascii="Simplified Arabic"/>
          <w:noProof w:val="0"/>
          <w:color w:val="000000"/>
          <w:sz w:val="28"/>
          <w:rtl/>
        </w:rPr>
        <w:t xml:space="preserve"> ووجه تحققها عنده أن تقع مثل</w:t>
      </w:r>
      <w:r w:rsidR="00C40976">
        <w:rPr>
          <w:rFonts w:ascii="Simplified Arabic"/>
          <w:noProof w:val="0"/>
          <w:color w:val="000000"/>
          <w:sz w:val="28"/>
          <w:rtl/>
        </w:rPr>
        <w:t>ًا</w:t>
      </w:r>
      <w:r>
        <w:rPr>
          <w:rFonts w:ascii="Simplified Arabic"/>
          <w:noProof w:val="0"/>
          <w:color w:val="000000"/>
          <w:sz w:val="28"/>
          <w:rtl/>
        </w:rPr>
        <w:t xml:space="preserve"> نقطة بولٍ في بركة</w:t>
      </w:r>
      <w:r w:rsidR="00DE5A4B">
        <w:rPr>
          <w:rFonts w:ascii="Simplified Arabic" w:hint="cs"/>
          <w:noProof w:val="0"/>
          <w:color w:val="000000"/>
          <w:sz w:val="28"/>
          <w:rtl/>
        </w:rPr>
        <w:t>،</w:t>
      </w:r>
      <w:r>
        <w:rPr>
          <w:rFonts w:ascii="Simplified Arabic"/>
          <w:noProof w:val="0"/>
          <w:color w:val="000000"/>
          <w:sz w:val="28"/>
          <w:rtl/>
        </w:rPr>
        <w:t xml:space="preserve"> فإن كانت البركة يتحرك طرفاها بتحرك أحدهما فالكل نجس</w:t>
      </w:r>
      <w:r w:rsidR="00DE5A4B">
        <w:rPr>
          <w:rFonts w:ascii="Simplified Arabic" w:hint="cs"/>
          <w:noProof w:val="0"/>
          <w:color w:val="000000"/>
          <w:sz w:val="28"/>
          <w:rtl/>
        </w:rPr>
        <w:t>،</w:t>
      </w:r>
      <w:r>
        <w:rPr>
          <w:rFonts w:ascii="Simplified Arabic"/>
          <w:noProof w:val="0"/>
          <w:color w:val="000000"/>
          <w:sz w:val="28"/>
          <w:rtl/>
        </w:rPr>
        <w:t xml:space="preserve"> وإن كانت حركة أحد الطرفين لا تحرك الآخر لم ينجس</w:t>
      </w:r>
      <w:r w:rsidR="00DE5A4B">
        <w:rPr>
          <w:rFonts w:ascii="Simplified Arabic" w:hint="cs"/>
          <w:noProof w:val="0"/>
          <w:color w:val="000000"/>
          <w:sz w:val="28"/>
          <w:rtl/>
        </w:rPr>
        <w:t>،</w:t>
      </w:r>
      <w:r>
        <w:rPr>
          <w:rFonts w:ascii="Simplified Arabic"/>
          <w:noProof w:val="0"/>
          <w:color w:val="000000"/>
          <w:sz w:val="28"/>
          <w:rtl/>
        </w:rPr>
        <w:t xml:space="preserve"> وفي المجموعة نحو مذهب أبي حنيفة.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وقال الشافعي: بحديث القلتين</w:t>
      </w:r>
      <w:r w:rsidR="00DE5A4B">
        <w:rPr>
          <w:rFonts w:ascii="Simplified Arabic" w:hint="cs"/>
          <w:noProof w:val="0"/>
          <w:color w:val="000000"/>
          <w:sz w:val="28"/>
          <w:rtl/>
        </w:rPr>
        <w:t>،</w:t>
      </w:r>
      <w:r>
        <w:rPr>
          <w:rFonts w:ascii="Simplified Arabic"/>
          <w:noProof w:val="0"/>
          <w:color w:val="000000"/>
          <w:sz w:val="28"/>
          <w:rtl/>
        </w:rPr>
        <w:t xml:space="preserve"> وهو حديث مطعون فيه، اختلف في إسناده ومتنه، أخرجه أبو داود والترمذي وخاصة الدارقطني</w:t>
      </w:r>
      <w:r w:rsidR="00DE5A4B">
        <w:rPr>
          <w:rFonts w:ascii="Simplified Arabic" w:hint="cs"/>
          <w:noProof w:val="0"/>
          <w:color w:val="000000"/>
          <w:sz w:val="28"/>
          <w:rtl/>
        </w:rPr>
        <w:t>،</w:t>
      </w:r>
      <w:r>
        <w:rPr>
          <w:rFonts w:ascii="Simplified Arabic"/>
          <w:noProof w:val="0"/>
          <w:color w:val="000000"/>
          <w:sz w:val="28"/>
          <w:rtl/>
        </w:rPr>
        <w:t xml:space="preserve"> فإنه صدَّر به كتابه وجمع طرقه، قال ابن العربي: وقد رام الدارقطني على إمامته أن يصحِّح حديث القلتين فلم يقدر، وقال أبو عمر بن عبد البر: وأما ما ذهب إليه الشافعي من حديث القلَّتين فمذهب ضعيف من جهة النظر غير ثابت في الأثر؛ لأنه قد تكلم فيه جماعة من أهل العلم بالنقل؛ ولأن القلتين لا يوقف على حقيقة مبلغهما في أثر ثابت ولا إجماع، فلو كان ذلك حد</w:t>
      </w:r>
      <w:r w:rsidR="00DE5A4B">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xml:space="preserve"> لازم</w:t>
      </w:r>
      <w:r w:rsidR="00C40976">
        <w:rPr>
          <w:rFonts w:ascii="Simplified Arabic"/>
          <w:noProof w:val="0"/>
          <w:color w:val="000000"/>
          <w:sz w:val="28"/>
          <w:rtl/>
        </w:rPr>
        <w:t>ًا</w:t>
      </w:r>
      <w:r>
        <w:rPr>
          <w:rFonts w:ascii="Simplified Arabic"/>
          <w:noProof w:val="0"/>
          <w:color w:val="000000"/>
          <w:sz w:val="28"/>
          <w:rtl/>
        </w:rPr>
        <w:t xml:space="preserve"> لوجب على العلماء البحث عنه ليقفوا على حدّ ما حدّه النبي -صلى الله عليه وسلم-؛ لأنه من أصل دينهم وفرضهم</w:t>
      </w:r>
      <w:r w:rsidR="00DE5A4B">
        <w:rPr>
          <w:rFonts w:ascii="Simplified Arabic" w:hint="cs"/>
          <w:noProof w:val="0"/>
          <w:color w:val="000000"/>
          <w:sz w:val="28"/>
          <w:rtl/>
        </w:rPr>
        <w:t>،</w:t>
      </w:r>
      <w:r>
        <w:rPr>
          <w:rFonts w:ascii="Simplified Arabic"/>
          <w:noProof w:val="0"/>
          <w:color w:val="000000"/>
          <w:sz w:val="28"/>
          <w:rtl/>
        </w:rPr>
        <w:t xml:space="preserve"> ولو كان ذلك كذلك ما ضيعوه، فلقد بحثوا عما هو أدون من ذلك وألطف.</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قلت: وفيما ذكر ابن المنذر في القلتين من الخلاف يدل على عدم التوقيف فيهما والتحديد، وفي سنن الدارقطني عن حمّاد بن زيد عن عاصم بن المنذر قال: القلال الخوابي العظام، وعاصم هذا هو أحد رواة حديث القلتين</w:t>
      </w:r>
      <w:r w:rsidR="00DE5A4B">
        <w:rPr>
          <w:rFonts w:ascii="Simplified Arabic" w:hint="cs"/>
          <w:noProof w:val="0"/>
          <w:color w:val="000000"/>
          <w:sz w:val="28"/>
          <w:rtl/>
        </w:rPr>
        <w:t>،</w:t>
      </w:r>
      <w:r>
        <w:rPr>
          <w:rFonts w:ascii="Simplified Arabic"/>
          <w:noProof w:val="0"/>
          <w:color w:val="000000"/>
          <w:sz w:val="28"/>
          <w:rtl/>
        </w:rPr>
        <w:t xml:space="preserve"> ويظهر من قول الدارقطني أنها مثل قلال هجر لسياقه حديث الإسراء عن أنس بن مالك أن النبي -صلى الله عليه وسلم- قال: </w:t>
      </w:r>
      <w:r w:rsidR="00E77AD6">
        <w:rPr>
          <w:rFonts w:ascii="Simplified Arabic"/>
          <w:noProof w:val="0"/>
          <w:color w:val="0000FF"/>
          <w:sz w:val="28"/>
          <w:rtl/>
        </w:rPr>
        <w:t>«</w:t>
      </w:r>
      <w:r>
        <w:rPr>
          <w:rFonts w:ascii="Simplified Arabic"/>
          <w:noProof w:val="0"/>
          <w:color w:val="0000FF"/>
          <w:sz w:val="28"/>
          <w:rtl/>
        </w:rPr>
        <w:t>لما ر</w:t>
      </w:r>
      <w:r w:rsidR="00DE5A4B">
        <w:rPr>
          <w:rFonts w:ascii="Simplified Arabic" w:hint="cs"/>
          <w:noProof w:val="0"/>
          <w:color w:val="0000FF"/>
          <w:sz w:val="28"/>
          <w:rtl/>
        </w:rPr>
        <w:t>ُ</w:t>
      </w:r>
      <w:r>
        <w:rPr>
          <w:rFonts w:ascii="Simplified Arabic"/>
          <w:noProof w:val="0"/>
          <w:color w:val="0000FF"/>
          <w:sz w:val="28"/>
          <w:rtl/>
        </w:rPr>
        <w:t>فعتُ إلى سدرة المنتهى في السماء السابعة نبقها مثل قلال هجر</w:t>
      </w:r>
      <w:r w:rsidR="00DE5A4B">
        <w:rPr>
          <w:rFonts w:ascii="Simplified Arabic" w:hint="cs"/>
          <w:noProof w:val="0"/>
          <w:color w:val="0000FF"/>
          <w:sz w:val="28"/>
          <w:rtl/>
        </w:rPr>
        <w:t>،</w:t>
      </w:r>
      <w:r>
        <w:rPr>
          <w:rFonts w:ascii="Simplified Arabic"/>
          <w:noProof w:val="0"/>
          <w:color w:val="0000FF"/>
          <w:sz w:val="28"/>
          <w:rtl/>
        </w:rPr>
        <w:t xml:space="preserve"> وورقها مثل آذان الفيلة ... </w:t>
      </w:r>
      <w:r w:rsidR="00E77AD6">
        <w:rPr>
          <w:rFonts w:ascii="Simplified Arabic"/>
          <w:noProof w:val="0"/>
          <w:color w:val="0000FF"/>
          <w:sz w:val="28"/>
          <w:rtl/>
        </w:rPr>
        <w:t>»</w:t>
      </w:r>
      <w:r>
        <w:rPr>
          <w:rFonts w:ascii="Simplified Arabic"/>
          <w:noProof w:val="0"/>
          <w:color w:val="000000"/>
          <w:sz w:val="28"/>
          <w:rtl/>
        </w:rPr>
        <w:t xml:space="preserve"> وذكر الحديث، قال ابن العربي: وتعلق علماؤنا بحديث أبي سعيد الخدري في بئر بُضاعة، رواه النسائي والترمذي وأبو داود وغيرهم</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DE5A4B">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 xml:space="preserve">أن الماء طهور لا ينجسه شيء، سئل عن بئر بضاعة وما يلقى فيها من الحيض والنتن فقال: </w:t>
      </w:r>
      <w:r w:rsidR="00E77AD6">
        <w:rPr>
          <w:rFonts w:ascii="Simplified Arabic"/>
          <w:b w:val="0"/>
          <w:bCs w:val="0"/>
          <w:noProof w:val="0"/>
          <w:color w:val="0000FF"/>
          <w:sz w:val="28"/>
          <w:rtl/>
        </w:rPr>
        <w:t>«</w:t>
      </w:r>
      <w:r>
        <w:rPr>
          <w:rFonts w:ascii="Simplified Arabic"/>
          <w:b w:val="0"/>
          <w:bCs w:val="0"/>
          <w:noProof w:val="0"/>
          <w:color w:val="0000FF"/>
          <w:sz w:val="28"/>
          <w:rtl/>
        </w:rPr>
        <w:t>إن الماء طهور لا ينجسه شيء</w:t>
      </w:r>
      <w:r w:rsidR="00E77AD6">
        <w:rPr>
          <w:rFonts w:ascii="Simplified Arabic"/>
          <w:b w:val="0"/>
          <w:bCs w:val="0"/>
          <w:noProof w:val="0"/>
          <w:color w:val="0000FF"/>
          <w:sz w:val="28"/>
          <w:rtl/>
        </w:rPr>
        <w:t>»</w:t>
      </w:r>
      <w:r>
        <w:rPr>
          <w:rFonts w:ascii="Simplified Arabic"/>
          <w:b w:val="0"/>
          <w:bCs w:val="0"/>
          <w:noProof w:val="0"/>
          <w:color w:val="000000"/>
          <w:sz w:val="28"/>
          <w:rtl/>
        </w:rPr>
        <w:t xml:space="preserve"> وأما الزيادة: </w:t>
      </w:r>
      <w:r w:rsidR="00DE5A4B">
        <w:rPr>
          <w:rFonts w:ascii="Simplified Arabic"/>
          <w:b w:val="0"/>
          <w:bCs w:val="0"/>
          <w:noProof w:val="0"/>
          <w:color w:val="0000FF"/>
          <w:sz w:val="28"/>
          <w:rtl/>
        </w:rPr>
        <w:t>«</w:t>
      </w:r>
      <w:r w:rsidRPr="00DE5A4B">
        <w:rPr>
          <w:rFonts w:ascii="Simplified Arabic"/>
          <w:b w:val="0"/>
          <w:bCs w:val="0"/>
          <w:noProof w:val="0"/>
          <w:color w:val="0000FF"/>
          <w:sz w:val="28"/>
          <w:rtl/>
        </w:rPr>
        <w:t>إلا ما غير لونه أو طعمه أو ريحه</w:t>
      </w:r>
      <w:r w:rsidR="00DE5A4B">
        <w:rPr>
          <w:rFonts w:ascii="Simplified Arabic"/>
          <w:b w:val="0"/>
          <w:bCs w:val="0"/>
          <w:noProof w:val="0"/>
          <w:color w:val="0000FF"/>
          <w:sz w:val="28"/>
          <w:rtl/>
        </w:rPr>
        <w:t>»</w:t>
      </w:r>
      <w:r>
        <w:rPr>
          <w:rFonts w:ascii="Simplified Arabic"/>
          <w:b w:val="0"/>
          <w:bCs w:val="0"/>
          <w:noProof w:val="0"/>
          <w:color w:val="000000"/>
          <w:sz w:val="28"/>
          <w:rtl/>
        </w:rPr>
        <w:t xml:space="preserve"> </w:t>
      </w:r>
      <w:r w:rsidR="00DE5A4B">
        <w:rPr>
          <w:rFonts w:ascii="Simplified Arabic" w:hint="cs"/>
          <w:b w:val="0"/>
          <w:bCs w:val="0"/>
          <w:noProof w:val="0"/>
          <w:color w:val="000000"/>
          <w:sz w:val="28"/>
          <w:rtl/>
        </w:rPr>
        <w:t>ف</w:t>
      </w:r>
      <w:r>
        <w:rPr>
          <w:rFonts w:ascii="Simplified Arabic"/>
          <w:b w:val="0"/>
          <w:bCs w:val="0"/>
          <w:noProof w:val="0"/>
          <w:color w:val="000000"/>
          <w:sz w:val="28"/>
          <w:rtl/>
        </w:rPr>
        <w:t>هذه ضعيفة بالاتفاق، باتفاق الحفاظ، لكن الحكم مجمع عليه.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"وهو أيض</w:t>
      </w:r>
      <w:r w:rsidR="00C40976">
        <w:rPr>
          <w:rFonts w:ascii="Simplified Arabic"/>
          <w:noProof w:val="0"/>
          <w:color w:val="000000"/>
          <w:sz w:val="28"/>
          <w:rtl/>
        </w:rPr>
        <w:t>ًا</w:t>
      </w:r>
      <w:r>
        <w:rPr>
          <w:rFonts w:ascii="Simplified Arabic"/>
          <w:noProof w:val="0"/>
          <w:color w:val="000000"/>
          <w:sz w:val="28"/>
          <w:rtl/>
        </w:rPr>
        <w:t xml:space="preserve"> حديث ضعيف لا قدم له في الصحة فلا تعويل عليه، وقد فاوضت الطوسي الأكبر في هذه المسألة فقال: إن أخلص المذاهب في هذه المسألة مذهب مالك، فإن الماء طهور ما لم يتغير أحد أوصافه إذا لا حديث في الباب يعول عليه، وإنما المعول على ظاهر القرآن، وهو </w:t>
      </w:r>
      <w:r>
        <w:rPr>
          <w:rFonts w:ascii="Simplified Arabic"/>
          <w:noProof w:val="0"/>
          <w:color w:val="000000"/>
          <w:sz w:val="28"/>
          <w:rtl/>
        </w:rPr>
        <w:lastRenderedPageBreak/>
        <w:t xml:space="preserve">قوله تعالى: </w:t>
      </w:r>
      <w:r>
        <w:rPr>
          <w:rFonts w:ascii="Simplified Arabic"/>
          <w:noProof w:val="0"/>
          <w:color w:val="FF0000"/>
          <w:sz w:val="28"/>
          <w:rtl/>
        </w:rPr>
        <w:t>{وَأَنزَلْنَا مِنَ السَّمَاء مَاء طَهُورًا}</w:t>
      </w:r>
      <w:r>
        <w:rPr>
          <w:rFonts w:ascii="Simplified Arabic"/>
          <w:noProof w:val="0"/>
          <w:color w:val="000000"/>
          <w:sz w:val="28"/>
          <w:rtl/>
        </w:rPr>
        <w:t xml:space="preserve"> </w:t>
      </w:r>
      <w:r w:rsidR="006C02D2">
        <w:rPr>
          <w:rFonts w:ascii="Simplified Arabic"/>
          <w:noProof w:val="0"/>
          <w:color w:val="000000"/>
          <w:sz w:val="28"/>
          <w:rtl/>
        </w:rPr>
        <w:t>[سورة الفرقان:48]</w:t>
      </w:r>
      <w:r w:rsidR="00DE5A4B">
        <w:rPr>
          <w:rFonts w:ascii="Simplified Arabic" w:hint="cs"/>
          <w:noProof w:val="0"/>
          <w:color w:val="000000"/>
          <w:sz w:val="28"/>
          <w:rtl/>
        </w:rPr>
        <w:t>،</w:t>
      </w:r>
      <w:r>
        <w:rPr>
          <w:rFonts w:ascii="Simplified Arabic"/>
          <w:noProof w:val="0"/>
          <w:color w:val="000000"/>
          <w:sz w:val="28"/>
          <w:rtl/>
        </w:rPr>
        <w:t xml:space="preserve"> وهو ما دام بصفاته فإذا تغير عن شيء منها خرج عن الاسم؛ لخروجه عن الصفة، ولذلك لما لم يجد البخاري -إمام الحديث والفقه- في الباب خبر</w:t>
      </w:r>
      <w:r w:rsidR="00C40976">
        <w:rPr>
          <w:rFonts w:ascii="Simplified Arabic"/>
          <w:noProof w:val="0"/>
          <w:color w:val="000000"/>
          <w:sz w:val="28"/>
          <w:rtl/>
        </w:rPr>
        <w:t>ًا</w:t>
      </w:r>
      <w:r>
        <w:rPr>
          <w:rFonts w:ascii="Simplified Arabic"/>
          <w:noProof w:val="0"/>
          <w:color w:val="000000"/>
          <w:sz w:val="28"/>
          <w:rtl/>
        </w:rPr>
        <w:t xml:space="preserve"> يعول عليه قال: (باب إذا تغير وصف الماء) وأدخل الحديث الصحيح: </w:t>
      </w:r>
      <w:r w:rsidR="00E77AD6">
        <w:rPr>
          <w:rFonts w:ascii="Simplified Arabic"/>
          <w:noProof w:val="0"/>
          <w:color w:val="0000FF"/>
          <w:sz w:val="28"/>
          <w:rtl/>
        </w:rPr>
        <w:t>«</w:t>
      </w:r>
      <w:r>
        <w:rPr>
          <w:rFonts w:ascii="Simplified Arabic"/>
          <w:noProof w:val="0"/>
          <w:color w:val="0000FF"/>
          <w:sz w:val="28"/>
          <w:rtl/>
        </w:rPr>
        <w:t>ما من أحد يكلم في سبيل الله -والله أعلم بمن يكلم في سبيله- إلا جاء يوم القيامة وجرحه يثعب دم</w:t>
      </w:r>
      <w:r w:rsidR="00C40976">
        <w:rPr>
          <w:rFonts w:ascii="Simplified Arabic"/>
          <w:noProof w:val="0"/>
          <w:color w:val="0000FF"/>
          <w:sz w:val="28"/>
          <w:rtl/>
        </w:rPr>
        <w:t>ًا</w:t>
      </w:r>
      <w:r>
        <w:rPr>
          <w:rFonts w:ascii="Simplified Arabic"/>
          <w:noProof w:val="0"/>
          <w:color w:val="0000FF"/>
          <w:sz w:val="28"/>
          <w:rtl/>
        </w:rPr>
        <w:t>، اللون لون الدم والريح ريح المسك</w:t>
      </w:r>
      <w:r w:rsidR="00E77AD6">
        <w:rPr>
          <w:rFonts w:ascii="Simplified Arabic"/>
          <w:noProof w:val="0"/>
          <w:color w:val="0000FF"/>
          <w:sz w:val="28"/>
          <w:rtl/>
        </w:rPr>
        <w:t>»</w:t>
      </w:r>
      <w:r>
        <w:rPr>
          <w:rFonts w:ascii="Simplified Arabic"/>
          <w:noProof w:val="0"/>
          <w:color w:val="0000FF"/>
          <w:sz w:val="28"/>
          <w:rtl/>
        </w:rPr>
        <w:t xml:space="preserve"> </w:t>
      </w:r>
      <w:r>
        <w:rPr>
          <w:rFonts w:ascii="Simplified Arabic"/>
          <w:noProof w:val="0"/>
          <w:color w:val="000000"/>
          <w:sz w:val="28"/>
          <w:rtl/>
        </w:rPr>
        <w:t>فأخبر -صلى الله عليه وسلم- أن الدم بحاله وعليه رائحة المسك، ولم تخرجه الرائحة عن صفة الدموية، ولذلك قال علماؤنا: إذا تغير الماء بريح جيفة على طرفه وساحله لم يمنع ذلك الوضوء منه</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يعني إذا كان التغير بسبب المجاورة لا المخالطة، بسبب المجاورة لا تؤثر.</w:t>
      </w:r>
    </w:p>
    <w:p w:rsidR="00DE5A4B" w:rsidRDefault="00941A9E" w:rsidP="00DE5A4B">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"ولو تغير بها وقد وضعت فيه لكان ذلك تنجيس</w:t>
      </w:r>
      <w:r w:rsidR="00C40976">
        <w:rPr>
          <w:rFonts w:ascii="Simplified Arabic"/>
          <w:noProof w:val="0"/>
          <w:color w:val="000000"/>
          <w:sz w:val="28"/>
          <w:rtl/>
        </w:rPr>
        <w:t>ًا</w:t>
      </w:r>
      <w:r>
        <w:rPr>
          <w:rFonts w:ascii="Simplified Arabic"/>
          <w:noProof w:val="0"/>
          <w:color w:val="000000"/>
          <w:sz w:val="28"/>
          <w:rtl/>
        </w:rPr>
        <w:t xml:space="preserve"> له للمخالطة، والأول مجاورة لا تعويل عليها</w:t>
      </w:r>
      <w:r w:rsidR="00DE5A4B">
        <w:rPr>
          <w:rFonts w:ascii="Simplified Arabic" w:hint="cs"/>
          <w:noProof w:val="0"/>
          <w:color w:val="000000"/>
          <w:sz w:val="28"/>
          <w:rtl/>
        </w:rPr>
        <w:t>.</w:t>
      </w:r>
    </w:p>
    <w:p w:rsidR="00941A9E" w:rsidRDefault="00941A9E" w:rsidP="00DE5A4B">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 قلت: وقد استدل به أيض</w:t>
      </w:r>
      <w:r w:rsidR="00C40976">
        <w:rPr>
          <w:rFonts w:ascii="Simplified Arabic"/>
          <w:noProof w:val="0"/>
          <w:color w:val="000000"/>
          <w:sz w:val="28"/>
          <w:rtl/>
        </w:rPr>
        <w:t>ًا</w:t>
      </w:r>
      <w:r>
        <w:rPr>
          <w:rFonts w:ascii="Simplified Arabic"/>
          <w:noProof w:val="0"/>
          <w:color w:val="000000"/>
          <w:sz w:val="28"/>
          <w:rtl/>
        </w:rPr>
        <w:t xml:space="preserve"> على نقيض ذلك</w:t>
      </w:r>
      <w:r w:rsidR="00DE5A4B">
        <w:rPr>
          <w:rFonts w:ascii="Simplified Arabic" w:hint="cs"/>
          <w:noProof w:val="0"/>
          <w:color w:val="000000"/>
          <w:sz w:val="28"/>
          <w:rtl/>
        </w:rPr>
        <w:t>،</w:t>
      </w:r>
      <w:r>
        <w:rPr>
          <w:rFonts w:ascii="Simplified Arabic"/>
          <w:noProof w:val="0"/>
          <w:color w:val="000000"/>
          <w:sz w:val="28"/>
          <w:rtl/>
        </w:rPr>
        <w:t xml:space="preserve"> وهو أن تغير الرائحة يخرجه عن أصله، ووجه هذا الاستدلال أن الدم لما استحالت رائحته إلى رائحة المسك خرج عن كونه مستخبث</w:t>
      </w:r>
      <w:r w:rsidR="00C40976">
        <w:rPr>
          <w:rFonts w:ascii="Simplified Arabic"/>
          <w:noProof w:val="0"/>
          <w:color w:val="000000"/>
          <w:sz w:val="28"/>
          <w:rtl/>
        </w:rPr>
        <w:t>ًا</w:t>
      </w:r>
      <w:r>
        <w:rPr>
          <w:rFonts w:ascii="Simplified Arabic"/>
          <w:noProof w:val="0"/>
          <w:color w:val="000000"/>
          <w:sz w:val="28"/>
          <w:rtl/>
        </w:rPr>
        <w:t xml:space="preserve"> نجس</w:t>
      </w:r>
      <w:r w:rsidR="00C40976">
        <w:rPr>
          <w:rFonts w:ascii="Simplified Arabic"/>
          <w:noProof w:val="0"/>
          <w:color w:val="000000"/>
          <w:sz w:val="28"/>
          <w:rtl/>
        </w:rPr>
        <w:t>ًا</w:t>
      </w:r>
      <w:r>
        <w:rPr>
          <w:rFonts w:ascii="Simplified Arabic"/>
          <w:noProof w:val="0"/>
          <w:color w:val="000000"/>
          <w:sz w:val="28"/>
          <w:rtl/>
        </w:rPr>
        <w:t>، وأنه صار مسك</w:t>
      </w:r>
      <w:r w:rsidR="00C40976">
        <w:rPr>
          <w:rFonts w:ascii="Simplified Arabic"/>
          <w:noProof w:val="0"/>
          <w:color w:val="000000"/>
          <w:sz w:val="28"/>
          <w:rtl/>
        </w:rPr>
        <w:t>ًا</w:t>
      </w:r>
      <w:r>
        <w:rPr>
          <w:rFonts w:ascii="Simplified Arabic"/>
          <w:noProof w:val="0"/>
          <w:color w:val="000000"/>
          <w:sz w:val="28"/>
          <w:rtl/>
        </w:rPr>
        <w:t>، وإن المسك بعض دم الغزال، فكذلك الماء إذا تغيرت رائحته</w:t>
      </w:r>
      <w:r w:rsidR="00DE5A4B">
        <w:rPr>
          <w:rFonts w:ascii="Simplified Arabic" w:hint="cs"/>
          <w:noProof w:val="0"/>
          <w:color w:val="000000"/>
          <w:sz w:val="28"/>
          <w:rtl/>
        </w:rPr>
        <w:t>،</w:t>
      </w:r>
      <w:r>
        <w:rPr>
          <w:rFonts w:ascii="Simplified Arabic"/>
          <w:noProof w:val="0"/>
          <w:color w:val="000000"/>
          <w:sz w:val="28"/>
          <w:rtl/>
        </w:rPr>
        <w:t xml:space="preserve"> وإلى هذا التأويل ذهب الجمهور في الماء، وإلى الأول ذهب عبد الملك، قال أبو عمر: جعلوا الحكم للرائحة دون اللون</w:t>
      </w:r>
      <w:r w:rsidR="00DE5A4B">
        <w:rPr>
          <w:rFonts w:ascii="Simplified Arabic" w:hint="cs"/>
          <w:noProof w:val="0"/>
          <w:color w:val="000000"/>
          <w:sz w:val="28"/>
          <w:rtl/>
        </w:rPr>
        <w:t>،</w:t>
      </w:r>
      <w:r>
        <w:rPr>
          <w:rFonts w:ascii="Simplified Arabic"/>
          <w:noProof w:val="0"/>
          <w:color w:val="000000"/>
          <w:sz w:val="28"/>
          <w:rtl/>
        </w:rPr>
        <w:t xml:space="preserve"> فكان الحكم لها، فاستدلوا عليها -في زعمهم- بهذا الحديث، وهذا لا يفهم منه معنى تسكن إليه النفس، ولا في الدم معنى الماء فيقاس عليه، ولا يشتغل بمثل هذا الفقهاء، وليس من شأن أهل العلم اللغز به وإشكاله، وإنما شأنهم إيضاحه وبيانه، ولذلك أخذ الميثاق عليهم ليبيننه للناس ولا يكتمونه، والماء لا يخلو تغيره بنجاسةٍ أو بغير نجاسة، فإن كان بنجاسةٍ وتغير، فقد أجمع العلماء على أنه غير طاهر ولا مطهر، وكذلك أجمعوا أنه إذا تغير بغير نجاسة أنه طاهر على أصله، وقال الجمهور: إنه غير مطهر إلا أن يكون تغيره من تربة."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وحمأةٍ؟ كذا وحمأةٍ؟ عندنا الحاء ليست موجودة.</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"إلا أن يكون تغيره من تربة وحمأة، وما أجمعوا عليه فهو الحق لا إشكال فيه ولا التباس معه.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الرابعة: الماء المتغير بقراره كزرنيخ أو جير يجري عليه، أو تغير بطحلب أو ورق شجر ينبت عليه، لا يمكن الاحتراز عنه، فاتفق العلماء أن ذلك لا يمنع من الوضوء به؛ لعدم الاحتراز منه والانفكاك عنه، وقد روى ابن وهب عن مالك أن غيره أولى منه."</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غيره أولى منه؛ لأنه تغير، وإن كان يشق التحرز منه كالماء الذي تغير بطول المكث، الماء الآجن، يجوز الوضوء به</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ويصح اتفاق</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إلا ما يحكى عن ابن سيرين من كراهته، وهو موافق لقول مالك </w:t>
      </w:r>
      <w:r w:rsidR="000C0654">
        <w:rPr>
          <w:rFonts w:ascii="Simplified Arabic" w:hint="cs"/>
          <w:b w:val="0"/>
          <w:bCs w:val="0"/>
          <w:noProof w:val="0"/>
          <w:color w:val="000000"/>
          <w:sz w:val="28"/>
          <w:rtl/>
        </w:rPr>
        <w:t>و</w:t>
      </w:r>
      <w:r>
        <w:rPr>
          <w:rFonts w:ascii="Simplified Arabic"/>
          <w:b w:val="0"/>
          <w:bCs w:val="0"/>
          <w:noProof w:val="0"/>
          <w:color w:val="000000"/>
          <w:sz w:val="28"/>
          <w:rtl/>
        </w:rPr>
        <w:t>غيره أولى منه.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"الخامسة: قال علماؤنا -رحمة الله عليهم-: ويُكره سؤر النصراني وسائر الكفار، والمدمن الخمر، وما أكل الجيف كالكلاب وغيرها، ومن توضأ بسؤرهم فلا شيء عليه حتى يستيقن </w:t>
      </w:r>
      <w:r>
        <w:rPr>
          <w:rFonts w:ascii="Simplified Arabic"/>
          <w:noProof w:val="0"/>
          <w:color w:val="000000"/>
          <w:sz w:val="28"/>
          <w:rtl/>
        </w:rPr>
        <w:lastRenderedPageBreak/>
        <w:t>النجاسة، قال البخاري: وتوضأ عمر -رضي الله عنه- من بيت نصرانية، ذكر سفيان بن عيينة قال: حدثونا عن زيد بن أسلم عن أبيه قال: لما كنا بالشام أتيت عمر بن الخطاب بماء فتوضأ منه فقال: من أين جئت بهذا الماء؟ ما رأيت ماء عذب</w:t>
      </w:r>
      <w:r w:rsidR="00C40976">
        <w:rPr>
          <w:rFonts w:ascii="Simplified Arabic"/>
          <w:noProof w:val="0"/>
          <w:color w:val="000000"/>
          <w:sz w:val="28"/>
          <w:rtl/>
        </w:rPr>
        <w:t>ًا</w:t>
      </w:r>
      <w:r>
        <w:rPr>
          <w:rFonts w:ascii="Simplified Arabic"/>
          <w:noProof w:val="0"/>
          <w:color w:val="000000"/>
          <w:sz w:val="28"/>
          <w:rtl/>
        </w:rPr>
        <w:t xml:space="preserve"> ولا ماء سماءٍ أطيب منه، قال قلت: جئت به من بيت هذه العجوز النصرانية</w:t>
      </w:r>
      <w:r w:rsidR="000C0654">
        <w:rPr>
          <w:rFonts w:ascii="Simplified Arabic" w:hint="cs"/>
          <w:noProof w:val="0"/>
          <w:color w:val="000000"/>
          <w:sz w:val="28"/>
          <w:rtl/>
        </w:rPr>
        <w:t>،</w:t>
      </w:r>
      <w:r>
        <w:rPr>
          <w:rFonts w:ascii="Simplified Arabic"/>
          <w:noProof w:val="0"/>
          <w:color w:val="000000"/>
          <w:sz w:val="28"/>
          <w:rtl/>
        </w:rPr>
        <w:t xml:space="preserve"> فلما توضأ أتاها فقال: أيتها العجوز أسلمي تسلمي</w:t>
      </w:r>
      <w:r w:rsidR="000C0654">
        <w:rPr>
          <w:rFonts w:ascii="Simplified Arabic" w:hint="cs"/>
          <w:noProof w:val="0"/>
          <w:color w:val="000000"/>
          <w:sz w:val="28"/>
          <w:rtl/>
        </w:rPr>
        <w:t>،</w:t>
      </w:r>
      <w:r>
        <w:rPr>
          <w:rFonts w:ascii="Simplified Arabic"/>
          <w:noProof w:val="0"/>
          <w:color w:val="000000"/>
          <w:sz w:val="28"/>
          <w:rtl/>
        </w:rPr>
        <w:t xml:space="preserve"> بعث الله محمد</w:t>
      </w:r>
      <w:r w:rsidR="00C40976">
        <w:rPr>
          <w:rFonts w:ascii="Simplified Arabic"/>
          <w:noProof w:val="0"/>
          <w:color w:val="000000"/>
          <w:sz w:val="28"/>
          <w:rtl/>
        </w:rPr>
        <w:t>ًا</w:t>
      </w:r>
      <w:r>
        <w:rPr>
          <w:rFonts w:ascii="Simplified Arabic"/>
          <w:noProof w:val="0"/>
          <w:color w:val="000000"/>
          <w:sz w:val="28"/>
          <w:rtl/>
        </w:rPr>
        <w:t xml:space="preserve"> -صلى الله عليه وسلم- بالحق، قال: فكشفت عن رأسها</w:t>
      </w:r>
      <w:r w:rsidR="000C0654">
        <w:rPr>
          <w:rFonts w:ascii="Simplified Arabic" w:hint="cs"/>
          <w:noProof w:val="0"/>
          <w:color w:val="000000"/>
          <w:sz w:val="28"/>
          <w:rtl/>
        </w:rPr>
        <w:t>،</w:t>
      </w:r>
      <w:r>
        <w:rPr>
          <w:rFonts w:ascii="Simplified Arabic"/>
          <w:noProof w:val="0"/>
          <w:color w:val="000000"/>
          <w:sz w:val="28"/>
          <w:rtl/>
        </w:rPr>
        <w:t xml:space="preserve"> فإذا مثل الثغامة فقالت: عجوز كبيرة، وإنما أموت الآن! فقال عمر -رضي الله عنه-: اللهم اشهد، خرجه الدارقطني</w:t>
      </w:r>
      <w:r w:rsidR="000C0654">
        <w:rPr>
          <w:rFonts w:ascii="Simplified Arabic" w:hint="cs"/>
          <w:noProof w:val="0"/>
          <w:color w:val="000000"/>
          <w:sz w:val="28"/>
          <w:rtl/>
        </w:rPr>
        <w:t>،</w:t>
      </w:r>
      <w:r>
        <w:rPr>
          <w:rFonts w:ascii="Simplified Arabic"/>
          <w:noProof w:val="0"/>
          <w:color w:val="000000"/>
          <w:sz w:val="28"/>
          <w:rtl/>
        </w:rPr>
        <w:t xml:space="preserve"> حدثنا الحسين بن إسماعيل قال: حدثنا أحمد بن إبراهيم البوشنجي قال: حدثنا سفيان فذكره.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ورواه أيض</w:t>
      </w:r>
      <w:r w:rsidR="00C40976">
        <w:rPr>
          <w:rFonts w:ascii="Simplified Arabic"/>
          <w:noProof w:val="0"/>
          <w:color w:val="000000"/>
          <w:sz w:val="28"/>
          <w:rtl/>
        </w:rPr>
        <w:t>ًا</w:t>
      </w:r>
      <w:r>
        <w:rPr>
          <w:rFonts w:ascii="Simplified Arabic"/>
          <w:noProof w:val="0"/>
          <w:color w:val="000000"/>
          <w:sz w:val="28"/>
          <w:rtl/>
        </w:rPr>
        <w:t xml:space="preserve"> عن الحسين بن إسماعيل قال: حدثنا خلاد بن أسلم حدثنا سفيان عن زيد بن أسلم عن أبيه أن عمر بن الخطاب -رضي الله عنه- توضأ من بيت نصرانية أتاها فقال: أيتها العجوز أسلمي، وذكر الحديث بمثل ما تقدم</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لو أن الله -جل وعلا- كتب لها السعادة لأسلمت؛ لأن كونها تموت الآن أفضل أن تسلم، أفضل أن تسلم من أن تصرّ على كفرها - نسأل الله السلامة والعافية-.</w:t>
      </w:r>
    </w:p>
    <w:p w:rsidR="00941A9E" w:rsidRDefault="000C0654" w:rsidP="006C02D2">
      <w:pPr>
        <w:tabs>
          <w:tab w:val="clear" w:pos="5187"/>
          <w:tab w:val="clear" w:pos="7313"/>
        </w:tabs>
        <w:autoSpaceDE w:val="0"/>
        <w:autoSpaceDN w:val="0"/>
        <w:adjustRightInd w:val="0"/>
        <w:rPr>
          <w:rFonts w:ascii="Simplified Arabic"/>
          <w:noProof w:val="0"/>
          <w:sz w:val="29"/>
          <w:szCs w:val="29"/>
          <w:rtl/>
        </w:rPr>
      </w:pPr>
      <w:r>
        <w:rPr>
          <w:rFonts w:ascii="Simplified Arabic"/>
          <w:noProof w:val="0"/>
          <w:color w:val="000000"/>
          <w:sz w:val="28"/>
          <w:rtl/>
        </w:rPr>
        <w:t>"</w:t>
      </w:r>
      <w:r w:rsidR="00941A9E">
        <w:rPr>
          <w:rFonts w:ascii="Simplified Arabic"/>
          <w:noProof w:val="0"/>
          <w:color w:val="000000"/>
          <w:sz w:val="28"/>
          <w:rtl/>
        </w:rPr>
        <w:t>السادسة: فأما الكلب إذا ولغ في الماء فقال مالك: يغسل الإناء سبع</w:t>
      </w:r>
      <w:r w:rsidR="00C40976">
        <w:rPr>
          <w:rFonts w:ascii="Simplified Arabic"/>
          <w:noProof w:val="0"/>
          <w:color w:val="000000"/>
          <w:sz w:val="28"/>
          <w:rtl/>
        </w:rPr>
        <w:t>ًا</w:t>
      </w:r>
      <w:r w:rsidR="00941A9E">
        <w:rPr>
          <w:rFonts w:ascii="Simplified Arabic"/>
          <w:noProof w:val="0"/>
          <w:color w:val="000000"/>
          <w:sz w:val="28"/>
          <w:rtl/>
        </w:rPr>
        <w:t xml:space="preserve"> ولا يتوضأ منه وهو طاهر، وقال الثوري: يتوضأ بذلك الماء ويتيمم معه، وهو قول عبد الملك بن عبد العزيز ومحمد بن مسلمة، وقال أبو حنيفة: الكلب نجس ويغسل الإناء منه؛ لأنه نجس</w:t>
      </w:r>
      <w:r>
        <w:rPr>
          <w:rFonts w:ascii="Simplified Arabic" w:hint="cs"/>
          <w:noProof w:val="0"/>
          <w:color w:val="000000"/>
          <w:sz w:val="28"/>
          <w:rtl/>
        </w:rPr>
        <w:t>،</w:t>
      </w:r>
      <w:r w:rsidR="00941A9E">
        <w:rPr>
          <w:rFonts w:ascii="Simplified Arabic"/>
          <w:noProof w:val="0"/>
          <w:color w:val="000000"/>
          <w:sz w:val="28"/>
          <w:rtl/>
        </w:rPr>
        <w:t xml:space="preserve"> وبه قال الشافعي وأحمد وإسحاق، وقد كان مالك يفرق بين ما يجوز اتخاذه من الكلاب وبين ما لا يجوز اتخاذه منها في غسل الإناء من ولوغه، وتحصيل مذهبه أنه طاهر عنده لا يُنجِّس ولوغه شيئ</w:t>
      </w:r>
      <w:r w:rsidR="00C40976">
        <w:rPr>
          <w:rFonts w:ascii="Simplified Arabic"/>
          <w:noProof w:val="0"/>
          <w:color w:val="000000"/>
          <w:sz w:val="28"/>
          <w:rtl/>
        </w:rPr>
        <w:t>ًا</w:t>
      </w:r>
      <w:r w:rsidR="00941A9E">
        <w:rPr>
          <w:rFonts w:ascii="Simplified Arabic"/>
          <w:noProof w:val="0"/>
          <w:color w:val="000000"/>
          <w:sz w:val="28"/>
          <w:rtl/>
        </w:rPr>
        <w:t xml:space="preserve"> ولغ فيه طعام</w:t>
      </w:r>
      <w:r w:rsidR="00C40976">
        <w:rPr>
          <w:rFonts w:ascii="Simplified Arabic"/>
          <w:noProof w:val="0"/>
          <w:color w:val="000000"/>
          <w:sz w:val="28"/>
          <w:rtl/>
        </w:rPr>
        <w:t>ًا</w:t>
      </w:r>
      <w:r w:rsidR="00941A9E">
        <w:rPr>
          <w:rFonts w:ascii="Simplified Arabic"/>
          <w:noProof w:val="0"/>
          <w:color w:val="000000"/>
          <w:sz w:val="28"/>
          <w:rtl/>
        </w:rPr>
        <w:t xml:space="preserve"> ولا غيره إلا أنه استحب هراقة ما ولغ فيه من الماء</w:t>
      </w:r>
      <w:r>
        <w:rPr>
          <w:rFonts w:ascii="Simplified Arabic" w:hint="cs"/>
          <w:noProof w:val="0"/>
          <w:color w:val="000000"/>
          <w:sz w:val="28"/>
          <w:rtl/>
        </w:rPr>
        <w:t>؛</w:t>
      </w:r>
      <w:r w:rsidR="00941A9E">
        <w:rPr>
          <w:rFonts w:ascii="Simplified Arabic"/>
          <w:noProof w:val="0"/>
          <w:color w:val="000000"/>
          <w:sz w:val="28"/>
          <w:rtl/>
        </w:rPr>
        <w:t xml:space="preserve"> ليسارة مؤونته، وكلب البادية والحاضرة سواء، ويغسل الإناء منه على كل حال سبع</w:t>
      </w:r>
      <w:r w:rsidR="00C40976">
        <w:rPr>
          <w:rFonts w:ascii="Simplified Arabic"/>
          <w:noProof w:val="0"/>
          <w:color w:val="000000"/>
          <w:sz w:val="28"/>
          <w:rtl/>
        </w:rPr>
        <w:t>ًا</w:t>
      </w:r>
      <w:r w:rsidR="00941A9E">
        <w:rPr>
          <w:rFonts w:ascii="Simplified Arabic"/>
          <w:noProof w:val="0"/>
          <w:color w:val="000000"/>
          <w:sz w:val="28"/>
          <w:rtl/>
        </w:rPr>
        <w:t xml:space="preserve"> تعبد</w:t>
      </w:r>
      <w:r w:rsidR="00C40976">
        <w:rPr>
          <w:rFonts w:ascii="Simplified Arabic"/>
          <w:noProof w:val="0"/>
          <w:color w:val="000000"/>
          <w:sz w:val="28"/>
          <w:rtl/>
        </w:rPr>
        <w:t>ًا</w:t>
      </w:r>
      <w:r w:rsidR="00941A9E">
        <w:rPr>
          <w:rFonts w:ascii="Simplified Arabic"/>
          <w:noProof w:val="0"/>
          <w:color w:val="000000"/>
          <w:sz w:val="28"/>
          <w:rtl/>
        </w:rPr>
        <w:t>، هذا ما استقر عليه مذهبه عند المناظرين من أصحابه.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ذكر ابن وهب قال: حدثنا عبد الرحمن بن زيد بن أسلم عن أبيه عن عطاء عن أبي هريرة قال: سئل رسول الله -صلى الله عليه وسلم- عن الحياض التي تكون فيما بين مكة والمدينة فقيل له: إن الكلاب والسباع ترد عليها فقال: </w:t>
      </w:r>
      <w:r w:rsidR="00E77AD6">
        <w:rPr>
          <w:rFonts w:ascii="Simplified Arabic"/>
          <w:noProof w:val="0"/>
          <w:color w:val="0000FF"/>
          <w:sz w:val="28"/>
          <w:rtl/>
        </w:rPr>
        <w:t>«</w:t>
      </w:r>
      <w:r>
        <w:rPr>
          <w:rFonts w:ascii="Simplified Arabic"/>
          <w:noProof w:val="0"/>
          <w:color w:val="0000FF"/>
          <w:sz w:val="28"/>
          <w:rtl/>
        </w:rPr>
        <w:t>لها ما أخذت في بطونها، ولنا ما بقي شراب وطهور</w:t>
      </w:r>
      <w:r w:rsidR="00E77AD6">
        <w:rPr>
          <w:rFonts w:ascii="Simplified Arabic"/>
          <w:noProof w:val="0"/>
          <w:color w:val="0000FF"/>
          <w:sz w:val="28"/>
          <w:rtl/>
        </w:rPr>
        <w:t>»</w:t>
      </w:r>
      <w:r>
        <w:rPr>
          <w:rFonts w:ascii="Simplified Arabic"/>
          <w:noProof w:val="0"/>
          <w:color w:val="000000"/>
          <w:sz w:val="28"/>
          <w:rtl/>
        </w:rPr>
        <w:t xml:space="preserve"> أخرجه الدارقطني، وهذا نص في طهارة الكلاب وطهارة ما تلغ فيه، وفي البخاري عن ابن عمر أن الكلاب كانت تقبل وتدبر في مسجد رسول الله -صلى الله عليه وسلم-</w:t>
      </w:r>
      <w:r w:rsidR="000C0654">
        <w:rPr>
          <w:rFonts w:ascii="Simplified Arabic" w:hint="cs"/>
          <w:noProof w:val="0"/>
          <w:color w:val="000000"/>
          <w:sz w:val="28"/>
          <w:rtl/>
        </w:rPr>
        <w:t>،</w:t>
      </w:r>
      <w:r>
        <w:rPr>
          <w:rFonts w:ascii="Simplified Arabic"/>
          <w:noProof w:val="0"/>
          <w:color w:val="000000"/>
          <w:sz w:val="28"/>
          <w:rtl/>
        </w:rPr>
        <w:t xml:space="preserve"> ولا يرشون شيئ</w:t>
      </w:r>
      <w:r w:rsidR="00C40976">
        <w:rPr>
          <w:rFonts w:ascii="Simplified Arabic"/>
          <w:noProof w:val="0"/>
          <w:color w:val="000000"/>
          <w:sz w:val="28"/>
          <w:rtl/>
        </w:rPr>
        <w:t>ًا</w:t>
      </w:r>
      <w:r>
        <w:rPr>
          <w:rFonts w:ascii="Simplified Arabic"/>
          <w:noProof w:val="0"/>
          <w:color w:val="000000"/>
          <w:sz w:val="28"/>
          <w:rtl/>
        </w:rPr>
        <w:t xml:space="preserve"> من ذلك</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0C0654">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في بعض الروايات، بعض الروايات في رواية الصحيح وتبول،</w:t>
      </w:r>
      <w:r>
        <w:rPr>
          <w:rFonts w:ascii="Simplified Arabic"/>
          <w:b w:val="0"/>
          <w:bCs w:val="0"/>
          <w:noProof w:val="0"/>
          <w:color w:val="0000FF"/>
          <w:sz w:val="28"/>
          <w:rtl/>
        </w:rPr>
        <w:t xml:space="preserve"> </w:t>
      </w:r>
      <w:r w:rsidR="00E77AD6">
        <w:rPr>
          <w:rFonts w:ascii="Simplified Arabic"/>
          <w:b w:val="0"/>
          <w:bCs w:val="0"/>
          <w:noProof w:val="0"/>
          <w:color w:val="0000FF"/>
          <w:sz w:val="28"/>
          <w:rtl/>
        </w:rPr>
        <w:t>«</w:t>
      </w:r>
      <w:r>
        <w:rPr>
          <w:rFonts w:ascii="Simplified Arabic"/>
          <w:b w:val="0"/>
          <w:bCs w:val="0"/>
          <w:noProof w:val="0"/>
          <w:color w:val="0000FF"/>
          <w:sz w:val="28"/>
          <w:rtl/>
        </w:rPr>
        <w:t>تقبل وتدبر وتبول</w:t>
      </w:r>
      <w:r w:rsidR="00E77AD6">
        <w:rPr>
          <w:rFonts w:ascii="Simplified Arabic"/>
          <w:b w:val="0"/>
          <w:bCs w:val="0"/>
          <w:noProof w:val="0"/>
          <w:color w:val="0000FF"/>
          <w:sz w:val="28"/>
          <w:rtl/>
        </w:rPr>
        <w:t>»</w:t>
      </w:r>
      <w:r>
        <w:rPr>
          <w:rFonts w:ascii="Simplified Arabic"/>
          <w:b w:val="0"/>
          <w:bCs w:val="0"/>
          <w:noProof w:val="0"/>
          <w:color w:val="000000"/>
          <w:sz w:val="28"/>
          <w:rtl/>
        </w:rPr>
        <w:t xml:space="preserve">، هذه في بعض الروايات، لا أقول الروايات المخرجة في الصحيح، إنما الروايات في الصحيح عن </w:t>
      </w:r>
      <w:r>
        <w:rPr>
          <w:rFonts w:ascii="Simplified Arabic"/>
          <w:b w:val="0"/>
          <w:bCs w:val="0"/>
          <w:noProof w:val="0"/>
          <w:color w:val="000000"/>
          <w:sz w:val="28"/>
          <w:rtl/>
        </w:rPr>
        <w:lastRenderedPageBreak/>
        <w:t>البخاري، يعني بعض من يروي الصحيح عن البخاري أثبت هذه اللفظة وبعضهم لم يثبتها</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لأنها ثابتة في بعض الروايات دون بعض</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نفرق بين أن تكون الرواية في البخاري وتكون الرواية عن البخاري، هذه في بعض الروايات عن البخاري لا في البخاري عن غيره.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عمر بحضرة الصحابة لصاحب الحوض الذي سأله عمرو بن العاص: هل ترد حوضك السباع؟ فقال عمر: يا صاحب الحوض لا تخبرنا، فإنا نرد على السباع وترد علينا، أخرجه مالك والدارقطني، ولم يفرق بين السباع، والكلب من جملتها، ولا حجة للمخالف في الأمر بإراقة ما ولغ فيه، وأن ذلك للنجاسة، وإنما أمر بإراقته؛ لأن النفس تعفه لا لنجاسته؛ لأن التنزه من الأقذار مندوب إليه، أو تغليظ</w:t>
      </w:r>
      <w:r w:rsidR="00C40976">
        <w:rPr>
          <w:rFonts w:ascii="Simplified Arabic"/>
          <w:noProof w:val="0"/>
          <w:color w:val="000000"/>
          <w:sz w:val="28"/>
          <w:rtl/>
        </w:rPr>
        <w:t>ًا</w:t>
      </w:r>
      <w:r>
        <w:rPr>
          <w:rFonts w:ascii="Simplified Arabic"/>
          <w:noProof w:val="0"/>
          <w:color w:val="000000"/>
          <w:sz w:val="28"/>
          <w:rtl/>
        </w:rPr>
        <w:t xml:space="preserve"> عليهم؛ لأنهم نهوا عن اقتنائها</w:t>
      </w:r>
      <w:r w:rsidR="000C0654">
        <w:rPr>
          <w:rFonts w:ascii="Simplified Arabic" w:hint="cs"/>
          <w:noProof w:val="0"/>
          <w:color w:val="000000"/>
          <w:sz w:val="28"/>
          <w:rtl/>
        </w:rPr>
        <w:t>،</w:t>
      </w:r>
      <w:r>
        <w:rPr>
          <w:rFonts w:ascii="Simplified Arabic"/>
          <w:noProof w:val="0"/>
          <w:color w:val="000000"/>
          <w:sz w:val="28"/>
          <w:rtl/>
        </w:rPr>
        <w:t xml:space="preserve"> كما قاله ابن عمر والحسن، فلما لم ينتهوا عن ذلك غلظ عليهم في الماء</w:t>
      </w:r>
      <w:r w:rsidR="000C0654">
        <w:rPr>
          <w:rFonts w:ascii="Simplified Arabic" w:hint="cs"/>
          <w:noProof w:val="0"/>
          <w:color w:val="000000"/>
          <w:sz w:val="28"/>
          <w:rtl/>
        </w:rPr>
        <w:t>؛</w:t>
      </w:r>
      <w:r>
        <w:rPr>
          <w:rFonts w:ascii="Simplified Arabic"/>
          <w:noProof w:val="0"/>
          <w:color w:val="000000"/>
          <w:sz w:val="28"/>
          <w:rtl/>
        </w:rPr>
        <w:t xml:space="preserve"> لقلِّته عندهم في البادية حتى يشتد عليهم فيمتنعوا من اقتنائها، وأما الأمر بغسل الإناء فعبادة لا لنجاسته كما ذكرناه بدليلين: أحدهما: أن الغسل قد دخله العدد، الثاني: أنه جُعل للتراب فيه مدخل</w:t>
      </w:r>
      <w:r w:rsidR="000C0654">
        <w:rPr>
          <w:rFonts w:ascii="Simplified Arabic" w:hint="cs"/>
          <w:noProof w:val="0"/>
          <w:color w:val="000000"/>
          <w:sz w:val="28"/>
          <w:rtl/>
        </w:rPr>
        <w:t>؛</w:t>
      </w:r>
      <w:r>
        <w:rPr>
          <w:rFonts w:ascii="Simplified Arabic"/>
          <w:noProof w:val="0"/>
          <w:color w:val="000000"/>
          <w:sz w:val="28"/>
          <w:rtl/>
        </w:rPr>
        <w:t xml:space="preserve"> لقوله -عليه السلام-:</w:t>
      </w:r>
      <w:r>
        <w:rPr>
          <w:rFonts w:ascii="Simplified Arabic"/>
          <w:noProof w:val="0"/>
          <w:color w:val="0000FF"/>
          <w:sz w:val="28"/>
          <w:rtl/>
        </w:rPr>
        <w:t xml:space="preserve"> </w:t>
      </w:r>
      <w:r w:rsidR="00E77AD6">
        <w:rPr>
          <w:rFonts w:ascii="Simplified Arabic"/>
          <w:noProof w:val="0"/>
          <w:color w:val="0000FF"/>
          <w:sz w:val="28"/>
          <w:rtl/>
        </w:rPr>
        <w:t>«</w:t>
      </w:r>
      <w:r>
        <w:rPr>
          <w:rFonts w:ascii="Simplified Arabic"/>
          <w:noProof w:val="0"/>
          <w:color w:val="0000FF"/>
          <w:sz w:val="28"/>
          <w:rtl/>
        </w:rPr>
        <w:t>وعفروه الثامنة بالتراب</w:t>
      </w:r>
      <w:r w:rsidR="00E77AD6">
        <w:rPr>
          <w:rFonts w:ascii="Simplified Arabic"/>
          <w:noProof w:val="0"/>
          <w:color w:val="0000FF"/>
          <w:sz w:val="28"/>
          <w:rtl/>
        </w:rPr>
        <w:t>»</w:t>
      </w:r>
      <w:r w:rsidR="000C0654">
        <w:rPr>
          <w:rFonts w:ascii="Simplified Arabic" w:hint="cs"/>
          <w:noProof w:val="0"/>
          <w:color w:val="000000"/>
          <w:sz w:val="28"/>
          <w:rtl/>
        </w:rPr>
        <w:t>،</w:t>
      </w:r>
      <w:r>
        <w:rPr>
          <w:rFonts w:ascii="Simplified Arabic"/>
          <w:noProof w:val="0"/>
          <w:color w:val="000000"/>
          <w:sz w:val="28"/>
          <w:rtl/>
        </w:rPr>
        <w:t xml:space="preserve"> ولو كان للنجاسة لما كان للعدد ولا للتراب فيه مدخل كالبول، وقد جعل -صلى الله عليه وسلم- الهرَّ وما ولغ فيه طاهر</w:t>
      </w:r>
      <w:r w:rsidR="00C40976">
        <w:rPr>
          <w:rFonts w:ascii="Simplified Arabic"/>
          <w:noProof w:val="0"/>
          <w:color w:val="000000"/>
          <w:sz w:val="28"/>
          <w:rtl/>
        </w:rPr>
        <w:t>ًا</w:t>
      </w:r>
      <w:r>
        <w:rPr>
          <w:rFonts w:ascii="Simplified Arabic"/>
          <w:noProof w:val="0"/>
          <w:color w:val="000000"/>
          <w:sz w:val="28"/>
          <w:rtl/>
        </w:rPr>
        <w:t>، والهر سبع لا خلاف في ذلك؛ لأنه يفترس ويأكل الميتة، فكذلك الكلب وما كان مثله من السباع؛ لأنه إذا جاء نص في أحدهما كان نص</w:t>
      </w:r>
      <w:r w:rsidR="00C40976">
        <w:rPr>
          <w:rFonts w:ascii="Simplified Arabic"/>
          <w:noProof w:val="0"/>
          <w:color w:val="000000"/>
          <w:sz w:val="28"/>
          <w:rtl/>
        </w:rPr>
        <w:t>ً</w:t>
      </w:r>
      <w:r w:rsidR="000C0654">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xml:space="preserve"> في الآخر؛ وهذا من أقوى أنواع القياس هذا لو لم يكن هناك دليل، وقد ذكرنا النص على طهارته</w:t>
      </w:r>
      <w:r w:rsidR="000C0654">
        <w:rPr>
          <w:rFonts w:ascii="Simplified Arabic" w:hint="cs"/>
          <w:noProof w:val="0"/>
          <w:color w:val="000000"/>
          <w:sz w:val="28"/>
          <w:rtl/>
        </w:rPr>
        <w:t>،</w:t>
      </w:r>
      <w:r>
        <w:rPr>
          <w:rFonts w:ascii="Simplified Arabic"/>
          <w:noProof w:val="0"/>
          <w:color w:val="000000"/>
          <w:sz w:val="28"/>
          <w:rtl/>
        </w:rPr>
        <w:t xml:space="preserve"> فسقط قول المخالف، والحمد لله."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يستدلون على طهارته؛ لأن كلب الصيد يأتي بالفريسة وقد نهشها بأسنانه</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ولم يؤمر بغسلها ولا بتتريبها، وهذا أشد من مجرد الولوغ، فغسل الإناء وإراقة الماء وتعفيره بالتراب كل هذا من باب التنفير من اقتنائه، هذا على رأيهم هم، والصواب أنه لنجاسته، والكلب نجس عند عامة أهل العلم خلاف</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لمالك -رحمه الله-، هو نجس، والغسل إنما يكون لطهارة الحدث والخبث، ولا حدث حينئذٍ إذ</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فيكون السبب هو الخبث، والخبث هو النجاسة، أما عدم الأمر بغسل ما يصيده الكلب فلأنه سوف يعرض على النار ويُغلى ويطبخ وتطهره</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خلاف</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للإناء، وطبخ هذه الفريسة وغليها بالنار أشد من مجرد غسلها وتتريبها.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 . . . . . . .</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هو إن كان الماء قليل</w:t>
      </w:r>
      <w:r w:rsidR="000C0654">
        <w:rPr>
          <w:rFonts w:ascii="Simplified Arabic" w:hint="cs"/>
          <w:b w:val="0"/>
          <w:bCs w:val="0"/>
          <w:noProof w:val="0"/>
          <w:color w:val="000000"/>
          <w:sz w:val="28"/>
          <w:rtl/>
        </w:rPr>
        <w:t>ًا</w:t>
      </w:r>
      <w:r>
        <w:rPr>
          <w:rFonts w:ascii="Simplified Arabic"/>
          <w:b w:val="0"/>
          <w:bCs w:val="0"/>
          <w:noProof w:val="0"/>
          <w:color w:val="000000"/>
          <w:sz w:val="28"/>
          <w:rtl/>
        </w:rPr>
        <w:t xml:space="preserve"> فهو يراق بلا شك، الماء القليل يراق، والكثير عند أهل العلم لا يؤثر فيه الولوغ كغيره من النجاسات ما لم يتغير لونه أو طعمه أو ريحه.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كلاب التفتيش يتحرج بعض الناس من تفتيش الملابس وكذا، هل يجب غسلها؟</w:t>
      </w:r>
    </w:p>
    <w:p w:rsidR="00941A9E" w:rsidRDefault="00941A9E" w:rsidP="000C065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الكلاب التي يسمونها البوليسية، والكلاب التي تكشف المجرمين والمخدرات أول</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في اقتنائها محل نظر، هل هي مقيسة على كلب الماشية أو كلب الزرع؟ أم قياسها من باب الأولى، قياس الأولى أن اقتنا</w:t>
      </w:r>
      <w:r w:rsidR="000C0654">
        <w:rPr>
          <w:rFonts w:ascii="Simplified Arabic" w:hint="cs"/>
          <w:b w:val="0"/>
          <w:bCs w:val="0"/>
          <w:noProof w:val="0"/>
          <w:color w:val="000000"/>
          <w:sz w:val="28"/>
          <w:rtl/>
        </w:rPr>
        <w:t>ء</w:t>
      </w:r>
      <w:r>
        <w:rPr>
          <w:rFonts w:ascii="Simplified Arabic"/>
          <w:b w:val="0"/>
          <w:bCs w:val="0"/>
          <w:noProof w:val="0"/>
          <w:color w:val="000000"/>
          <w:sz w:val="28"/>
          <w:rtl/>
        </w:rPr>
        <w:t xml:space="preserve">ها أهم من كلب زرعٍ أو ماشية، فحينئذٍ يجوز اقتنائها، وإذا قلنا: </w:t>
      </w:r>
      <w:r w:rsidR="000C0654">
        <w:rPr>
          <w:rFonts w:ascii="Simplified Arabic" w:hint="cs"/>
          <w:b w:val="0"/>
          <w:bCs w:val="0"/>
          <w:noProof w:val="0"/>
          <w:color w:val="000000"/>
          <w:sz w:val="28"/>
          <w:rtl/>
        </w:rPr>
        <w:t>إ</w:t>
      </w:r>
      <w:r>
        <w:rPr>
          <w:rFonts w:ascii="Simplified Arabic"/>
          <w:b w:val="0"/>
          <w:bCs w:val="0"/>
          <w:noProof w:val="0"/>
          <w:color w:val="000000"/>
          <w:sz w:val="28"/>
          <w:rtl/>
        </w:rPr>
        <w:t xml:space="preserve">ن النص توقيف </w:t>
      </w:r>
      <w:r>
        <w:rPr>
          <w:rFonts w:ascii="Simplified Arabic"/>
          <w:b w:val="0"/>
          <w:bCs w:val="0"/>
          <w:noProof w:val="0"/>
          <w:color w:val="000000"/>
          <w:sz w:val="28"/>
          <w:rtl/>
        </w:rPr>
        <w:lastRenderedPageBreak/>
        <w:t>في هذه الأمور الثلاثة، وأنه لا يتعداها</w:t>
      </w:r>
      <w:r w:rsidR="000C0654">
        <w:rPr>
          <w:rFonts w:ascii="Simplified Arabic" w:hint="cs"/>
          <w:b w:val="0"/>
          <w:bCs w:val="0"/>
          <w:noProof w:val="0"/>
          <w:color w:val="000000"/>
          <w:sz w:val="28"/>
          <w:rtl/>
        </w:rPr>
        <w:t>،</w:t>
      </w:r>
      <w:r>
        <w:rPr>
          <w:rFonts w:ascii="Simplified Arabic"/>
          <w:b w:val="0"/>
          <w:bCs w:val="0"/>
          <w:noProof w:val="0"/>
          <w:color w:val="000000"/>
          <w:sz w:val="28"/>
          <w:rtl/>
        </w:rPr>
        <w:t xml:space="preserve"> وما عدا ذلك لا يجوز وينقص من أجر المقتني كل يوم قيراط</w:t>
      </w:r>
      <w:r w:rsidR="000C0654">
        <w:rPr>
          <w:rFonts w:ascii="Simplified Arabic" w:hint="cs"/>
          <w:b w:val="0"/>
          <w:bCs w:val="0"/>
          <w:noProof w:val="0"/>
          <w:color w:val="000000"/>
          <w:sz w:val="28"/>
          <w:rtl/>
        </w:rPr>
        <w:t>ًا</w:t>
      </w:r>
      <w:r>
        <w:rPr>
          <w:rFonts w:ascii="Simplified Arabic"/>
          <w:b w:val="0"/>
          <w:bCs w:val="0"/>
          <w:noProof w:val="0"/>
          <w:color w:val="000000"/>
          <w:sz w:val="28"/>
          <w:rtl/>
        </w:rPr>
        <w:t>، وعلى كل حال هي مثلها من حيث النجاسة والطهارة، مثل غيرها.</w:t>
      </w:r>
    </w:p>
    <w:p w:rsidR="00941A9E" w:rsidRDefault="00941A9E" w:rsidP="000C0654">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طالب: تنجسها بشم الملابس </w:t>
      </w:r>
      <w:r w:rsidR="000C0654">
        <w:rPr>
          <w:rFonts w:ascii="Simplified Arabic" w:hint="cs"/>
          <w:noProof w:val="0"/>
          <w:color w:val="000000"/>
          <w:sz w:val="28"/>
          <w:rtl/>
        </w:rPr>
        <w:t>والحقائب</w:t>
      </w:r>
      <w:r>
        <w:rPr>
          <w:rFonts w:ascii="Simplified Arabic"/>
          <w:noProof w:val="0"/>
          <w:color w:val="000000"/>
          <w:sz w:val="28"/>
          <w:rtl/>
        </w:rPr>
        <w:t xml:space="preserve"> وكذا في المطارات وغيرها؟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يلحقها شيء من لعابها؟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أحيان</w:t>
      </w:r>
      <w:r w:rsidR="00C40976">
        <w:rPr>
          <w:rFonts w:ascii="Simplified Arabic"/>
          <w:noProof w:val="0"/>
          <w:color w:val="000000"/>
          <w:sz w:val="28"/>
          <w:rtl/>
        </w:rPr>
        <w:t>ًا</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بد من غسلها، لا بد من غسلها.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التفريق بين كلاب الزرع والماشية وغيرها من الكلاب؟</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هي نجسة.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تعامل معاملة واحدة؟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هي معاملة واحدة، كلها نجسة.</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"السابعة: ما مات في الماء مما لا دم له فلا يضر الماء إن لم يغير ريحه</w:t>
      </w:r>
      <w:r w:rsidR="000C0654">
        <w:rPr>
          <w:rFonts w:ascii="Simplified Arabic" w:hint="cs"/>
          <w:noProof w:val="0"/>
          <w:color w:val="000000"/>
          <w:sz w:val="28"/>
          <w:rtl/>
        </w:rPr>
        <w:t>،</w:t>
      </w:r>
      <w:r>
        <w:rPr>
          <w:rFonts w:ascii="Simplified Arabic"/>
          <w:noProof w:val="0"/>
          <w:color w:val="000000"/>
          <w:sz w:val="28"/>
          <w:rtl/>
        </w:rPr>
        <w:t xml:space="preserve"> فإن أنتن لم يتوضأ به، وكذلك ما كان له دم سائل من دواب الماء كالحوت والضفدع لم يفسد ذلك الماء موته فيه إلا أن تتغير رائحته، فإن تغيرت رائحته وأنتن لم يجز التطهر به ولا الوضوء منه، وليس بنجسٍ عند مالك، وأما ما له نفس سائلة فمات في الماء ون</w:t>
      </w:r>
      <w:r w:rsidR="000C0654">
        <w:rPr>
          <w:rFonts w:ascii="Simplified Arabic" w:hint="cs"/>
          <w:noProof w:val="0"/>
          <w:color w:val="000000"/>
          <w:sz w:val="28"/>
          <w:rtl/>
        </w:rPr>
        <w:t>ُ</w:t>
      </w:r>
      <w:r>
        <w:rPr>
          <w:rFonts w:ascii="Simplified Arabic"/>
          <w:noProof w:val="0"/>
          <w:color w:val="000000"/>
          <w:sz w:val="28"/>
          <w:rtl/>
        </w:rPr>
        <w:t>زح مكانه .."</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والنفس السائلة هي الدم، من كان له دم يؤثر، وما لا دم له لا يؤثر.</w:t>
      </w:r>
    </w:p>
    <w:p w:rsidR="00941A9E" w:rsidRDefault="00941A9E" w:rsidP="000C0654">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 وأما ما له نفس سائلة فمات في الماء ونزح مكانه ولم يغير لونه ولا طعمه ولا ريحه فهو طاهر مطهر سواء كان الماء قليل</w:t>
      </w:r>
      <w:r w:rsidR="00C40976">
        <w:rPr>
          <w:rFonts w:ascii="Simplified Arabic"/>
          <w:noProof w:val="0"/>
          <w:color w:val="000000"/>
          <w:sz w:val="28"/>
          <w:rtl/>
        </w:rPr>
        <w:t>ًا</w:t>
      </w:r>
      <w:r>
        <w:rPr>
          <w:rFonts w:ascii="Simplified Arabic"/>
          <w:noProof w:val="0"/>
          <w:color w:val="000000"/>
          <w:sz w:val="28"/>
          <w:rtl/>
        </w:rPr>
        <w:t xml:space="preserve"> أ</w:t>
      </w:r>
      <w:r w:rsidR="000C0654">
        <w:rPr>
          <w:rFonts w:ascii="Simplified Arabic" w:hint="cs"/>
          <w:noProof w:val="0"/>
          <w:color w:val="000000"/>
          <w:sz w:val="28"/>
          <w:rtl/>
        </w:rPr>
        <w:t>و</w:t>
      </w:r>
      <w:r>
        <w:rPr>
          <w:rFonts w:ascii="Simplified Arabic"/>
          <w:noProof w:val="0"/>
          <w:color w:val="000000"/>
          <w:sz w:val="28"/>
          <w:rtl/>
        </w:rPr>
        <w:t xml:space="preserve"> كثير</w:t>
      </w:r>
      <w:r w:rsidR="00C40976">
        <w:rPr>
          <w:rFonts w:ascii="Simplified Arabic"/>
          <w:noProof w:val="0"/>
          <w:color w:val="000000"/>
          <w:sz w:val="28"/>
          <w:rtl/>
        </w:rPr>
        <w:t>ًا</w:t>
      </w:r>
      <w:r>
        <w:rPr>
          <w:rFonts w:ascii="Simplified Arabic"/>
          <w:noProof w:val="0"/>
          <w:color w:val="000000"/>
          <w:sz w:val="28"/>
          <w:rtl/>
        </w:rPr>
        <w:t xml:space="preserve"> عند المدنيين، واستحب بعضهم أن ينزح من ذلك الماء دلاءً؛ لتطيب النفس به</w:t>
      </w:r>
      <w:r w:rsidR="000C0654">
        <w:rPr>
          <w:rFonts w:ascii="Simplified Arabic" w:hint="cs"/>
          <w:noProof w:val="0"/>
          <w:color w:val="000000"/>
          <w:sz w:val="28"/>
          <w:rtl/>
        </w:rPr>
        <w:t>،</w:t>
      </w:r>
      <w:r>
        <w:rPr>
          <w:rFonts w:ascii="Simplified Arabic"/>
          <w:noProof w:val="0"/>
          <w:color w:val="000000"/>
          <w:sz w:val="28"/>
          <w:rtl/>
        </w:rPr>
        <w:t xml:space="preserve"> ولا يحدون في ذلك حد</w:t>
      </w:r>
      <w:r w:rsidR="00C40976">
        <w:rPr>
          <w:rFonts w:ascii="Simplified Arabic"/>
          <w:noProof w:val="0"/>
          <w:color w:val="000000"/>
          <w:sz w:val="28"/>
          <w:rtl/>
        </w:rPr>
        <w:t>ً</w:t>
      </w:r>
      <w:r w:rsidR="000C0654">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xml:space="preserve"> لا يتعدى، ويكرهون استعمال ذلك الماء قبل نزح الدلاء، فإن استعمله أحد في غسل أو وضوء جاز إذا كانت حاله ما وصفنا، وقد كان بعض أصحاب مالك يرى لمن توضأ بهذا الماء وإن لم يتغير أن يتيمم فيجمع بين الطهارتين احتياط</w:t>
      </w:r>
      <w:r w:rsidR="00C40976">
        <w:rPr>
          <w:rFonts w:ascii="Simplified Arabic"/>
          <w:noProof w:val="0"/>
          <w:color w:val="000000"/>
          <w:sz w:val="28"/>
          <w:rtl/>
        </w:rPr>
        <w:t>ًا</w:t>
      </w:r>
      <w:r>
        <w:rPr>
          <w:rFonts w:ascii="Simplified Arabic"/>
          <w:noProof w:val="0"/>
          <w:color w:val="000000"/>
          <w:sz w:val="28"/>
          <w:rtl/>
        </w:rPr>
        <w:t>، فإن لم يفعل وصلى بذلك الماء أجزأه.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وروى الدارقطني عن محمد بن سيرين: أن زنجي</w:t>
      </w:r>
      <w:r w:rsidR="000C0654">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xml:space="preserve"> وقع في زمزم يعني فمات، فأمر به ابن عباس -رضي الله عنه- فأخرج فأمر بها أن تنزح، قال: فغلبتهم عين جاءتهم من الركن، فأمر بها فدسمت بالقباطي والمطارف حتى نزحوها، فلما نزحوها انفجرت عليهم، وأخرجه عن أبي طفيل: أن غلام</w:t>
      </w:r>
      <w:r w:rsidR="00C40976">
        <w:rPr>
          <w:rFonts w:ascii="Simplified Arabic"/>
          <w:noProof w:val="0"/>
          <w:color w:val="000000"/>
          <w:sz w:val="28"/>
          <w:rtl/>
        </w:rPr>
        <w:t>ًا</w:t>
      </w:r>
      <w:r>
        <w:rPr>
          <w:rFonts w:ascii="Simplified Arabic"/>
          <w:noProof w:val="0"/>
          <w:color w:val="000000"/>
          <w:sz w:val="28"/>
          <w:rtl/>
        </w:rPr>
        <w:t xml:space="preserve"> وقع في بئر زمزم فنزحت، وهذا يحتمل أن يكون الماء تغير، والله أعلم.</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وروى شعبة عن مغيرة عن إبراهيم أنه كان يقول: كل نفس سائلة لا يتوضأ منها، ولكن رخص في الخنفساء والعقرب والجراد والجدجد إذا وقعن في الركاء فلا بأس به، قال شعبة: وأظنه قد ذكر الوزغة</w:t>
      </w:r>
      <w:r w:rsidR="000C0654">
        <w:rPr>
          <w:rFonts w:ascii="Simplified Arabic" w:hint="cs"/>
          <w:noProof w:val="0"/>
          <w:color w:val="000000"/>
          <w:sz w:val="28"/>
          <w:rtl/>
        </w:rPr>
        <w:t>،</w:t>
      </w:r>
      <w:r>
        <w:rPr>
          <w:rFonts w:ascii="Simplified Arabic"/>
          <w:noProof w:val="0"/>
          <w:color w:val="000000"/>
          <w:sz w:val="28"/>
          <w:rtl/>
        </w:rPr>
        <w:t xml:space="preserve"> أخرجه الدارقطني، حدثنا الحسين بن إسماعيل، قال: حدثنا محمد بن الوليد، قال: حدثنا محمد بن جعفر، قال: حدثنا شعبة فذكره.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الثامنة"</w:t>
      </w:r>
      <w:r w:rsidR="000C0654">
        <w:rPr>
          <w:rFonts w:ascii="Simplified Arabic" w:hint="cs"/>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طالب: لو تغير بهذه الأشياء التي لا نفس لها سائل.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لو تغير لو أنتن مثل</w:t>
      </w:r>
      <w:r w:rsidR="00C40976">
        <w:rPr>
          <w:rFonts w:ascii="Simplified Arabic"/>
          <w:b w:val="0"/>
          <w:bCs w:val="0"/>
          <w:noProof w:val="0"/>
          <w:color w:val="000000"/>
          <w:sz w:val="28"/>
          <w:rtl/>
        </w:rPr>
        <w:t>ًا</w:t>
      </w:r>
      <w:r>
        <w:rPr>
          <w:rFonts w:ascii="Simplified Arabic"/>
          <w:b w:val="0"/>
          <w:bCs w:val="0"/>
          <w:noProof w:val="0"/>
          <w:color w:val="000000"/>
          <w:sz w:val="28"/>
          <w:rtl/>
        </w:rPr>
        <w:t>، تقدمت الإشارة إليه أنه لا يتوضأ به، لو أنتن؛ لأن هذا النتن تغير، ومجرد الرائحة لا سيما إذا كانت خفيفة لا تؤثر في الماء؛ لأنها تكون عن مخالطة وعن مجاورة وعن مكث أيض</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لا عن تغير حقيقي بوجود نجاسة فيه حالّةٍ فيه.</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"الثامنة: ذهب الجمهور من الصحابة وفقهاء الأمصار وسائر التابعين بالحجاز والعراق: أن ما ولغ فيه الهر من الماء طاهر، وأنه لا بأس بالوضوء بسؤره؛ لحديث أبي قتادة أخرجه مالك وغيره، وقد روي عن أبي هريرة فيه خلاف، وروي عن عطاء بن أبي رباح، وسعيد بن المسيب ومحمد بن سيرين أنهم أمروا بإراقة ماءٍ ولغ فيه الهر وغسل الإناء منه، واختلف في ذلك عن الحسن، ويحتمل أن يكون الحسن رأى في فمه نجاسة؛ ليصحَّ مخرج الروايتين عنه.</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الترمذي لما ذكر حديث مالك: وفي الباب عن عائشة وأبي هريرة هذا حديث حسن صحيح، وهو قول أكثر أهل العلم من أصحاب النبي -صلى الله عليه وسلم- والتابعين ومن بعدهم مثل الشافعي وأحمد وإسحاق لم يروا بسؤر الهرة بأس</w:t>
      </w:r>
      <w:r w:rsidR="00C40976">
        <w:rPr>
          <w:rFonts w:ascii="Simplified Arabic"/>
          <w:noProof w:val="0"/>
          <w:color w:val="000000"/>
          <w:sz w:val="28"/>
          <w:rtl/>
        </w:rPr>
        <w:t>ًا</w:t>
      </w:r>
      <w:r>
        <w:rPr>
          <w:rFonts w:ascii="Simplified Arabic"/>
          <w:noProof w:val="0"/>
          <w:color w:val="000000"/>
          <w:sz w:val="28"/>
          <w:rtl/>
        </w:rPr>
        <w:t>، وهذا أحسن شيء في الباب، وقد جوَّد مالك هذا الحديث عن إسحاق بن عبد الله بن أبي طلحة</w:t>
      </w:r>
      <w:r w:rsidR="000C0654">
        <w:rPr>
          <w:rFonts w:ascii="Simplified Arabic" w:hint="cs"/>
          <w:noProof w:val="0"/>
          <w:color w:val="000000"/>
          <w:sz w:val="28"/>
          <w:rtl/>
        </w:rPr>
        <w:t>،</w:t>
      </w:r>
      <w:r>
        <w:rPr>
          <w:rFonts w:ascii="Simplified Arabic"/>
          <w:noProof w:val="0"/>
          <w:color w:val="000000"/>
          <w:sz w:val="28"/>
          <w:rtl/>
        </w:rPr>
        <w:t xml:space="preserve"> ولم يأتِ به أحد أتمَّ من مالك، قال الحافظ أبو عمر: الحجة عند التنازع والاختلاف </w:t>
      </w:r>
      <w:r w:rsidR="006C02D2">
        <w:rPr>
          <w:rFonts w:ascii="Simplified Arabic"/>
          <w:noProof w:val="0"/>
          <w:color w:val="000000"/>
          <w:sz w:val="28"/>
          <w:rtl/>
        </w:rPr>
        <w:t>سُنَّة</w:t>
      </w:r>
      <w:r>
        <w:rPr>
          <w:rFonts w:ascii="Simplified Arabic"/>
          <w:noProof w:val="0"/>
          <w:color w:val="000000"/>
          <w:sz w:val="28"/>
          <w:rtl/>
        </w:rPr>
        <w:t xml:space="preserve"> رسول الله -صلى الله عليه وسلم-</w:t>
      </w:r>
      <w:r w:rsidR="000C0654">
        <w:rPr>
          <w:rFonts w:ascii="Simplified Arabic" w:hint="cs"/>
          <w:noProof w:val="0"/>
          <w:color w:val="000000"/>
          <w:sz w:val="28"/>
          <w:rtl/>
        </w:rPr>
        <w:t>،</w:t>
      </w:r>
      <w:r>
        <w:rPr>
          <w:rFonts w:ascii="Simplified Arabic"/>
          <w:noProof w:val="0"/>
          <w:color w:val="000000"/>
          <w:sz w:val="28"/>
          <w:rtl/>
        </w:rPr>
        <w:t xml:space="preserve"> وقد صح من حديث أبي قتادة أنه أصغى لها الإناء حتى شربت </w:t>
      </w:r>
      <w:r>
        <w:rPr>
          <w:rFonts w:ascii="Simplified Arabic"/>
          <w:noProof w:val="0"/>
          <w:color w:val="0000C0"/>
          <w:sz w:val="28"/>
          <w:rtl/>
        </w:rPr>
        <w:t>...</w:t>
      </w:r>
      <w:r>
        <w:rPr>
          <w:rFonts w:ascii="Simplified Arabic"/>
          <w:noProof w:val="0"/>
          <w:color w:val="000000"/>
          <w:sz w:val="28"/>
          <w:rtl/>
        </w:rPr>
        <w:t xml:space="preserve"> الحديث، وعليه اعتماد الفقهاء في كل مصر إلا أبا حنيفة ومن قال بقوله</w:t>
      </w:r>
      <w:r w:rsidR="000C0654">
        <w:rPr>
          <w:rFonts w:ascii="Simplified Arabic" w:hint="cs"/>
          <w:noProof w:val="0"/>
          <w:color w:val="000000"/>
          <w:sz w:val="28"/>
          <w:rtl/>
        </w:rPr>
        <w:t>،</w:t>
      </w:r>
      <w:r>
        <w:rPr>
          <w:rFonts w:ascii="Simplified Arabic"/>
          <w:noProof w:val="0"/>
          <w:color w:val="000000"/>
          <w:sz w:val="28"/>
          <w:rtl/>
        </w:rPr>
        <w:t xml:space="preserve"> فإنه كان يكره سؤره، وقال: إن توضأ به أحد أجزأه، ولا أعلم حجةً لمن كره الوضوء بسؤر الهرة أحسن من أنه لم يبلغه حديث أبي قتادة</w:t>
      </w:r>
      <w:r w:rsidR="000C0654">
        <w:rPr>
          <w:rFonts w:ascii="Simplified Arabic" w:hint="cs"/>
          <w:noProof w:val="0"/>
          <w:color w:val="000000"/>
          <w:sz w:val="28"/>
          <w:rtl/>
        </w:rPr>
        <w:t>،</w:t>
      </w:r>
      <w:r>
        <w:rPr>
          <w:rFonts w:ascii="Simplified Arabic"/>
          <w:noProof w:val="0"/>
          <w:color w:val="000000"/>
          <w:sz w:val="28"/>
          <w:rtl/>
        </w:rPr>
        <w:t xml:space="preserve"> وبلغه حديث أبي هريرة في الكلب</w:t>
      </w:r>
      <w:r w:rsidR="000C0654">
        <w:rPr>
          <w:rFonts w:ascii="Simplified Arabic" w:hint="cs"/>
          <w:noProof w:val="0"/>
          <w:color w:val="000000"/>
          <w:sz w:val="28"/>
          <w:rtl/>
        </w:rPr>
        <w:t>،</w:t>
      </w:r>
      <w:r>
        <w:rPr>
          <w:rFonts w:ascii="Simplified Arabic"/>
          <w:noProof w:val="0"/>
          <w:color w:val="000000"/>
          <w:sz w:val="28"/>
          <w:rtl/>
        </w:rPr>
        <w:t xml:space="preserve"> فقاس الهر عليه، وقد فرقت </w:t>
      </w:r>
      <w:r w:rsidR="006C02D2">
        <w:rPr>
          <w:rFonts w:ascii="Simplified Arabic"/>
          <w:noProof w:val="0"/>
          <w:color w:val="000000"/>
          <w:sz w:val="28"/>
          <w:rtl/>
        </w:rPr>
        <w:t>السُّنَّة</w:t>
      </w:r>
      <w:r>
        <w:rPr>
          <w:rFonts w:ascii="Simplified Arabic"/>
          <w:noProof w:val="0"/>
          <w:color w:val="000000"/>
          <w:sz w:val="28"/>
          <w:rtl/>
        </w:rPr>
        <w:t xml:space="preserve"> بينهما في باب التعبد في غسل الإناء، ومن حجته </w:t>
      </w:r>
      <w:r w:rsidR="006C02D2">
        <w:rPr>
          <w:rFonts w:ascii="Simplified Arabic"/>
          <w:noProof w:val="0"/>
          <w:color w:val="000000"/>
          <w:sz w:val="28"/>
          <w:rtl/>
        </w:rPr>
        <w:t>السُّنَّة</w:t>
      </w:r>
      <w:r>
        <w:rPr>
          <w:rFonts w:ascii="Simplified Arabic"/>
          <w:noProof w:val="0"/>
          <w:color w:val="000000"/>
          <w:sz w:val="28"/>
          <w:rtl/>
        </w:rPr>
        <w:t xml:space="preserve"> خاصمته، وما خلفها مطرح، وبالله التوفيق</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المراد خصمته، يعني غلبته.</w:t>
      </w:r>
    </w:p>
    <w:p w:rsidR="000C0654"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"ومن حجتهم أيض</w:t>
      </w:r>
      <w:r w:rsidR="00C40976">
        <w:rPr>
          <w:rFonts w:ascii="Simplified Arabic"/>
          <w:noProof w:val="0"/>
          <w:color w:val="000000"/>
          <w:sz w:val="28"/>
          <w:rtl/>
        </w:rPr>
        <w:t>ًا</w:t>
      </w:r>
      <w:r>
        <w:rPr>
          <w:rFonts w:ascii="Simplified Arabic"/>
          <w:noProof w:val="0"/>
          <w:color w:val="000000"/>
          <w:sz w:val="28"/>
          <w:rtl/>
        </w:rPr>
        <w:t xml:space="preserve"> ما رواه قرة بن خالد عن محمد</w:t>
      </w:r>
      <w:r w:rsidR="000C0654">
        <w:rPr>
          <w:rFonts w:ascii="Simplified Arabic"/>
          <w:noProof w:val="0"/>
          <w:color w:val="000000"/>
          <w:sz w:val="28"/>
          <w:rtl/>
        </w:rPr>
        <w:t xml:space="preserve"> بن سيرين عن أبي هريرة عن النبي</w:t>
      </w:r>
      <w:r>
        <w:rPr>
          <w:rFonts w:ascii="Simplified Arabic"/>
          <w:noProof w:val="0"/>
          <w:color w:val="000000"/>
          <w:sz w:val="28"/>
          <w:rtl/>
        </w:rPr>
        <w:t>-</w:t>
      </w:r>
      <w:r w:rsidR="000C0654">
        <w:rPr>
          <w:rFonts w:ascii="Simplified Arabic" w:hint="cs"/>
          <w:noProof w:val="0"/>
          <w:color w:val="000000"/>
          <w:sz w:val="28"/>
          <w:rtl/>
        </w:rPr>
        <w:t xml:space="preserve"> </w:t>
      </w:r>
      <w:r>
        <w:rPr>
          <w:rFonts w:ascii="Simplified Arabic"/>
          <w:noProof w:val="0"/>
          <w:color w:val="000000"/>
          <w:sz w:val="28"/>
          <w:rtl/>
        </w:rPr>
        <w:t xml:space="preserve">صلى الله عليه وسلم- قال: </w:t>
      </w:r>
      <w:r w:rsidR="00E77AD6">
        <w:rPr>
          <w:rFonts w:ascii="Simplified Arabic"/>
          <w:noProof w:val="0"/>
          <w:color w:val="0000FF"/>
          <w:sz w:val="28"/>
          <w:rtl/>
        </w:rPr>
        <w:t>«</w:t>
      </w:r>
      <w:r>
        <w:rPr>
          <w:rFonts w:ascii="Simplified Arabic"/>
          <w:noProof w:val="0"/>
          <w:color w:val="0000FF"/>
          <w:sz w:val="28"/>
          <w:rtl/>
        </w:rPr>
        <w:t>طهور الإناء إذا ولغ فيه الهر أن يغسل مرة أو مرتين</w:t>
      </w:r>
      <w:r w:rsidR="00E77AD6">
        <w:rPr>
          <w:rFonts w:ascii="Simplified Arabic"/>
          <w:noProof w:val="0"/>
          <w:color w:val="0000FF"/>
          <w:sz w:val="28"/>
          <w:rtl/>
        </w:rPr>
        <w:t>»</w:t>
      </w:r>
      <w:r>
        <w:rPr>
          <w:rFonts w:ascii="Simplified Arabic"/>
          <w:noProof w:val="0"/>
          <w:color w:val="000000"/>
          <w:sz w:val="28"/>
          <w:rtl/>
        </w:rPr>
        <w:t xml:space="preserve"> شك قرَّة، وهذا الحديث لم يرفعه إلا قرة بن خالد</w:t>
      </w:r>
      <w:r w:rsidR="000C0654">
        <w:rPr>
          <w:rFonts w:ascii="Simplified Arabic" w:hint="cs"/>
          <w:noProof w:val="0"/>
          <w:color w:val="000000"/>
          <w:sz w:val="28"/>
          <w:rtl/>
        </w:rPr>
        <w:t>،</w:t>
      </w:r>
      <w:r>
        <w:rPr>
          <w:rFonts w:ascii="Simplified Arabic"/>
          <w:noProof w:val="0"/>
          <w:color w:val="000000"/>
          <w:sz w:val="28"/>
          <w:rtl/>
        </w:rPr>
        <w:t xml:space="preserve"> وقرة ثقة ثبت. </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xml:space="preserve">قلت: هذا الحديث أخرجه الدارقطني ومتنه: </w:t>
      </w:r>
      <w:r w:rsidR="00E77AD6">
        <w:rPr>
          <w:rFonts w:ascii="Simplified Arabic"/>
          <w:noProof w:val="0"/>
          <w:color w:val="0000FF"/>
          <w:sz w:val="28"/>
          <w:rtl/>
        </w:rPr>
        <w:t>«</w:t>
      </w:r>
      <w:r>
        <w:rPr>
          <w:rFonts w:ascii="Simplified Arabic"/>
          <w:noProof w:val="0"/>
          <w:color w:val="0000FF"/>
          <w:sz w:val="28"/>
          <w:rtl/>
        </w:rPr>
        <w:t>طهور الإناء إذا ولغ فيه الكلب أن يغسل سبع مرات، الأولى بالتراب، والهر مرةً أو مرتين</w:t>
      </w:r>
      <w:r w:rsidR="00E77AD6">
        <w:rPr>
          <w:rFonts w:ascii="Simplified Arabic"/>
          <w:noProof w:val="0"/>
          <w:color w:val="0000FF"/>
          <w:sz w:val="28"/>
          <w:rtl/>
        </w:rPr>
        <w:t>»</w:t>
      </w:r>
      <w:r>
        <w:rPr>
          <w:rFonts w:ascii="Simplified Arabic"/>
          <w:noProof w:val="0"/>
          <w:color w:val="000000"/>
          <w:sz w:val="28"/>
          <w:rtl/>
        </w:rPr>
        <w:t xml:space="preserve"> قرّة شك، قال أبو بكر: كذا رواه أبو عاصم مرفوع</w:t>
      </w:r>
      <w:r w:rsidR="00C40976">
        <w:rPr>
          <w:rFonts w:ascii="Simplified Arabic"/>
          <w:noProof w:val="0"/>
          <w:color w:val="000000"/>
          <w:sz w:val="28"/>
          <w:rtl/>
        </w:rPr>
        <w:t>ًا</w:t>
      </w:r>
      <w:r>
        <w:rPr>
          <w:rFonts w:ascii="Simplified Arabic"/>
          <w:noProof w:val="0"/>
          <w:color w:val="000000"/>
          <w:sz w:val="28"/>
          <w:rtl/>
        </w:rPr>
        <w:t>، ورواه غيره عن قرة ولوغ الكلب مرفوع</w:t>
      </w:r>
      <w:r w:rsidR="00C40976">
        <w:rPr>
          <w:rFonts w:ascii="Simplified Arabic"/>
          <w:noProof w:val="0"/>
          <w:color w:val="000000"/>
          <w:sz w:val="28"/>
          <w:rtl/>
        </w:rPr>
        <w:t>ًا</w:t>
      </w:r>
      <w:r>
        <w:rPr>
          <w:rFonts w:ascii="Simplified Arabic"/>
          <w:noProof w:val="0"/>
          <w:color w:val="000000"/>
          <w:sz w:val="28"/>
          <w:rtl/>
        </w:rPr>
        <w:t>، وولوغ الهر موقوف</w:t>
      </w:r>
      <w:r w:rsidR="00C40976">
        <w:rPr>
          <w:rFonts w:ascii="Simplified Arabic"/>
          <w:noProof w:val="0"/>
          <w:color w:val="000000"/>
          <w:sz w:val="28"/>
          <w:rtl/>
        </w:rPr>
        <w:t>ًا</w:t>
      </w:r>
      <w:r>
        <w:rPr>
          <w:rFonts w:ascii="Simplified Arabic"/>
          <w:noProof w:val="0"/>
          <w:color w:val="000000"/>
          <w:sz w:val="28"/>
          <w:rtl/>
        </w:rPr>
        <w:t>. وروى أبو صالح عن أبي هريرة قال: قال رسول الله -صلى الله عليه وسلم-</w:t>
      </w:r>
      <w:r w:rsidR="00860333">
        <w:rPr>
          <w:rFonts w:ascii="Simplified Arabic" w:hint="cs"/>
          <w:noProof w:val="0"/>
          <w:color w:val="000000"/>
          <w:sz w:val="28"/>
          <w:rtl/>
        </w:rPr>
        <w:t>:</w:t>
      </w:r>
      <w:r>
        <w:rPr>
          <w:rFonts w:ascii="Simplified Arabic"/>
          <w:noProof w:val="0"/>
          <w:color w:val="000000"/>
          <w:sz w:val="28"/>
          <w:rtl/>
        </w:rPr>
        <w:t xml:space="preserve"> </w:t>
      </w:r>
      <w:r w:rsidR="00E77AD6">
        <w:rPr>
          <w:rFonts w:ascii="Simplified Arabic"/>
          <w:noProof w:val="0"/>
          <w:color w:val="0000FF"/>
          <w:sz w:val="28"/>
          <w:rtl/>
        </w:rPr>
        <w:t>«</w:t>
      </w:r>
      <w:r>
        <w:rPr>
          <w:rFonts w:ascii="Simplified Arabic"/>
          <w:noProof w:val="0"/>
          <w:color w:val="0000FF"/>
          <w:sz w:val="28"/>
          <w:rtl/>
        </w:rPr>
        <w:t>يغسل الإناء من الهر كما يغسل من الكلب</w:t>
      </w:r>
      <w:r w:rsidR="00E77AD6">
        <w:rPr>
          <w:rFonts w:ascii="Simplified Arabic"/>
          <w:noProof w:val="0"/>
          <w:color w:val="0000FF"/>
          <w:sz w:val="28"/>
          <w:rtl/>
        </w:rPr>
        <w:t>»</w:t>
      </w:r>
      <w:r>
        <w:rPr>
          <w:rFonts w:ascii="Simplified Arabic"/>
          <w:noProof w:val="0"/>
          <w:color w:val="000000"/>
          <w:sz w:val="28"/>
          <w:rtl/>
        </w:rPr>
        <w:t xml:space="preserve"> قال الدارقطني: لا يثبت هذا مرفوع</w:t>
      </w:r>
      <w:r w:rsidR="00C40976">
        <w:rPr>
          <w:rFonts w:ascii="Simplified Arabic"/>
          <w:noProof w:val="0"/>
          <w:color w:val="000000"/>
          <w:sz w:val="28"/>
          <w:rtl/>
        </w:rPr>
        <w:t>ًا</w:t>
      </w:r>
      <w:r>
        <w:rPr>
          <w:rFonts w:ascii="Simplified Arabic"/>
          <w:noProof w:val="0"/>
          <w:color w:val="000000"/>
          <w:sz w:val="28"/>
          <w:rtl/>
        </w:rPr>
        <w:t xml:space="preserve">، والمحفوظ من قول أبي هريرة واختلف عنه. وذكر </w:t>
      </w:r>
      <w:r>
        <w:rPr>
          <w:rFonts w:ascii="Simplified Arabic"/>
          <w:noProof w:val="0"/>
          <w:color w:val="000000"/>
          <w:sz w:val="28"/>
          <w:rtl/>
        </w:rPr>
        <w:lastRenderedPageBreak/>
        <w:t>معمر وابن جريج عن ابن طاووس عن أبيه أنه كان يجعل الهر مثل الكلب، وعن مجاهد أنه قال في الإناء يلغ فيه السنور قال: اغسله سبع مرات، قاله الدارقطني."</w:t>
      </w:r>
    </w:p>
    <w:p w:rsidR="00941A9E" w:rsidRDefault="00941A9E" w:rsidP="006C02D2">
      <w:pPr>
        <w:tabs>
          <w:tab w:val="clear" w:pos="5187"/>
          <w:tab w:val="clear" w:pos="7313"/>
        </w:tabs>
        <w:autoSpaceDE w:val="0"/>
        <w:autoSpaceDN w:val="0"/>
        <w:adjustRightInd w:val="0"/>
        <w:rPr>
          <w:rFonts w:ascii="Simplified Arabic"/>
          <w:noProof w:val="0"/>
          <w:sz w:val="29"/>
          <w:szCs w:val="29"/>
          <w:rtl/>
        </w:rPr>
      </w:pPr>
      <w:r>
        <w:rPr>
          <w:rFonts w:ascii="Simplified Arabic"/>
          <w:b w:val="0"/>
          <w:bCs w:val="0"/>
          <w:noProof w:val="0"/>
          <w:color w:val="000000"/>
          <w:sz w:val="28"/>
          <w:rtl/>
        </w:rPr>
        <w:t>المعول في هذا حديث أبي قتادة</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وأن سؤره طاهر، وهو أصحّ ما ورد في الباب.</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"التاسعة: الماء المستعمل طاهر إذا كان أعضاء المتوضئ به طاهرة إلا أن مالك</w:t>
      </w:r>
      <w:r w:rsidR="00C40976">
        <w:rPr>
          <w:rFonts w:ascii="Simplified Arabic"/>
          <w:noProof w:val="0"/>
          <w:color w:val="000000"/>
          <w:sz w:val="28"/>
          <w:rtl/>
        </w:rPr>
        <w:t>ًا</w:t>
      </w:r>
      <w:r>
        <w:rPr>
          <w:rFonts w:ascii="Simplified Arabic"/>
          <w:noProof w:val="0"/>
          <w:color w:val="000000"/>
          <w:sz w:val="28"/>
          <w:rtl/>
        </w:rPr>
        <w:t xml:space="preserve"> وجماعة من الفقهاء الجلة كانوا يكرهون الوضوء به، وقال مالك: لا خير فيه</w:t>
      </w:r>
      <w:r w:rsidR="00860333">
        <w:rPr>
          <w:rFonts w:ascii="Simplified Arabic" w:hint="cs"/>
          <w:noProof w:val="0"/>
          <w:color w:val="000000"/>
          <w:sz w:val="28"/>
          <w:rtl/>
        </w:rPr>
        <w:t>،</w:t>
      </w:r>
      <w:r>
        <w:rPr>
          <w:rFonts w:ascii="Simplified Arabic"/>
          <w:noProof w:val="0"/>
          <w:color w:val="000000"/>
          <w:sz w:val="28"/>
          <w:rtl/>
        </w:rPr>
        <w:t xml:space="preserve"> ولا أحب لأحد أن يتوضأ به</w:t>
      </w:r>
      <w:r w:rsidR="00860333">
        <w:rPr>
          <w:rFonts w:ascii="Simplified Arabic" w:hint="cs"/>
          <w:noProof w:val="0"/>
          <w:color w:val="000000"/>
          <w:sz w:val="28"/>
          <w:rtl/>
        </w:rPr>
        <w:t>،</w:t>
      </w:r>
      <w:r>
        <w:rPr>
          <w:rFonts w:ascii="Simplified Arabic"/>
          <w:noProof w:val="0"/>
          <w:color w:val="000000"/>
          <w:sz w:val="28"/>
          <w:rtl/>
        </w:rPr>
        <w:t xml:space="preserve"> فإن فعل وصلى لم أرَ عليه إعادة الصلاة ويتوضأ لما يستقبل، وقال أبو حنيفة والشافعي وأصحابهما: لا يجوز استعماله في رفع الحدث</w:t>
      </w:r>
      <w:r w:rsidR="00860333">
        <w:rPr>
          <w:rFonts w:ascii="Simplified Arabic" w:hint="cs"/>
          <w:noProof w:val="0"/>
          <w:color w:val="000000"/>
          <w:sz w:val="28"/>
          <w:rtl/>
        </w:rPr>
        <w:t>،</w:t>
      </w:r>
      <w:r>
        <w:rPr>
          <w:rFonts w:ascii="Simplified Arabic"/>
          <w:noProof w:val="0"/>
          <w:color w:val="000000"/>
          <w:sz w:val="28"/>
          <w:rtl/>
        </w:rPr>
        <w:t xml:space="preserve"> ومن توضأ به أعاد؛ لأنه ليس بماء مطلق ويتيمم واجده؛ لأنه ليس بواجد ماء.</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لأن وجود مثل هذا الماء كعدمه فيتيمم مع وجوده</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ولا يلزم إراقته؛ لأنه انتقل من وصف الطهورية إلى الطهارة؛ لأنه استعمل في رفع الحدث</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وهذا معروف عند أكثر أهل العلم.</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"وقال بقولهم في ذلك أصبغ بن الفرج</w:t>
      </w:r>
      <w:r w:rsidR="00860333">
        <w:rPr>
          <w:rFonts w:ascii="Simplified Arabic" w:hint="cs"/>
          <w:noProof w:val="0"/>
          <w:color w:val="000000"/>
          <w:sz w:val="28"/>
          <w:rtl/>
        </w:rPr>
        <w:t>،</w:t>
      </w:r>
      <w:r>
        <w:rPr>
          <w:rFonts w:ascii="Simplified Arabic"/>
          <w:noProof w:val="0"/>
          <w:color w:val="000000"/>
          <w:sz w:val="28"/>
          <w:rtl/>
        </w:rPr>
        <w:t xml:space="preserve"> وهو قول الأوزاعي، واحتجوا بحديث الصنابجي "</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الصنابحي.</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واحتجوا بحديث الصنابحي خرجه مالك، وحديث عمرو بن عنبسة"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عبسة</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 وحديث عمرو بن عبسة أخرجه مسلم، وغير ذلك من الآثار، وقالوا: الماء إذا توضئ به خرجت الخطايا معه</w:t>
      </w:r>
      <w:r w:rsidR="00860333">
        <w:rPr>
          <w:rFonts w:ascii="Simplified Arabic" w:hint="cs"/>
          <w:noProof w:val="0"/>
          <w:color w:val="000000"/>
          <w:sz w:val="28"/>
          <w:rtl/>
        </w:rPr>
        <w:t>،</w:t>
      </w:r>
      <w:r>
        <w:rPr>
          <w:rFonts w:ascii="Simplified Arabic"/>
          <w:noProof w:val="0"/>
          <w:color w:val="000000"/>
          <w:sz w:val="28"/>
          <w:rtl/>
        </w:rPr>
        <w:t xml:space="preserve"> فوجب التنزه عنه؛ لأنه ماء الذنوب، قال أبو عمر: وهذا عندي لا وجه له؛ لأن الذنوب لا تنجس الماء؛ لأنها لا أشخاص لها ولا أجسام تمازج الماء فتفسده، وإنما معنى قوله: خرجت الخطايا مع الماء، إعلام منه بأن الوضوء للصلاة عمل يكفر الله به السيئات عن عباده المؤمنين رحمةً منه بهم وتفضل</w:t>
      </w:r>
      <w:r w:rsidR="00C40976">
        <w:rPr>
          <w:rFonts w:ascii="Simplified Arabic"/>
          <w:noProof w:val="0"/>
          <w:color w:val="000000"/>
          <w:sz w:val="28"/>
          <w:rtl/>
        </w:rPr>
        <w:t>ًا</w:t>
      </w:r>
      <w:r>
        <w:rPr>
          <w:rFonts w:ascii="Simplified Arabic"/>
          <w:noProof w:val="0"/>
          <w:color w:val="000000"/>
          <w:sz w:val="28"/>
          <w:rtl/>
        </w:rPr>
        <w:t xml:space="preserve"> عليهم، وقال أبو ثور وداود مثل قول مالك، وأن الوضوء بالماء المستعمل جائز؛ لأنه ماء طاهر لا ينضاف إليه شيء وهو ماء مطلق.</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 xml:space="preserve">واحتجوا بإجماع </w:t>
      </w:r>
      <w:r w:rsidR="006C02D2">
        <w:rPr>
          <w:rFonts w:ascii="Simplified Arabic"/>
          <w:noProof w:val="0"/>
          <w:color w:val="000000"/>
          <w:sz w:val="28"/>
          <w:rtl/>
        </w:rPr>
        <w:t>الأُمَّة</w:t>
      </w:r>
      <w:r>
        <w:rPr>
          <w:rFonts w:ascii="Simplified Arabic"/>
          <w:noProof w:val="0"/>
          <w:color w:val="000000"/>
          <w:sz w:val="28"/>
          <w:rtl/>
        </w:rPr>
        <w:t xml:space="preserve"> على طهارته إذا لم يكن في أعضاء المتوضئ نجاسة، وإلى هذا ذهب أبو عبد المروزي محمد بن نصر، وروي عن علي بن أبي طالب وابن عمر وأبي أمامة وعطاء بن أبي رباح والحسن البصري والنخعي ومكحول والزهري أنهم قالوا فيمن نسي مسح رأسه فوجد في لحيته بلل</w:t>
      </w:r>
      <w:r w:rsidR="00C40976">
        <w:rPr>
          <w:rFonts w:ascii="Simplified Arabic"/>
          <w:noProof w:val="0"/>
          <w:color w:val="000000"/>
          <w:sz w:val="28"/>
          <w:rtl/>
        </w:rPr>
        <w:t>ًا</w:t>
      </w:r>
      <w:r>
        <w:rPr>
          <w:rFonts w:ascii="Simplified Arabic"/>
          <w:noProof w:val="0"/>
          <w:color w:val="000000"/>
          <w:sz w:val="28"/>
          <w:rtl/>
        </w:rPr>
        <w:t>: إنه يجزئه أن يمسح بذلك البلل رأسه، فهؤلاء كلهم أجازوا الوضوء بالماء المستعمل.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روى عبد السلام بن صالح حدثنا إسحاق بن سويد عن العلا</w:t>
      </w:r>
      <w:r w:rsidR="00860333">
        <w:rPr>
          <w:rFonts w:ascii="Simplified Arabic" w:hint="cs"/>
          <w:noProof w:val="0"/>
          <w:color w:val="000000"/>
          <w:sz w:val="28"/>
          <w:rtl/>
        </w:rPr>
        <w:t>ء</w:t>
      </w:r>
      <w:r>
        <w:rPr>
          <w:rFonts w:ascii="Simplified Arabic"/>
          <w:noProof w:val="0"/>
          <w:color w:val="000000"/>
          <w:sz w:val="28"/>
          <w:rtl/>
        </w:rPr>
        <w:t xml:space="preserve"> بن زياد عن رجل من أصحاب النبي -صلى الله عليه وسلم- مرضي: أن رسول الله -صلى الله عليه وسلم-: خرج عليهم ذات يومٍ وقد اغتسل، وقد بقيت لمعة من جسده لم يصبها الماء، فقالوا: يا رسول الله هذه </w:t>
      </w:r>
      <w:r>
        <w:rPr>
          <w:rFonts w:ascii="Simplified Arabic"/>
          <w:noProof w:val="0"/>
          <w:color w:val="000000"/>
          <w:sz w:val="28"/>
          <w:rtl/>
        </w:rPr>
        <w:lastRenderedPageBreak/>
        <w:t>لمعة لم يصبها الماء</w:t>
      </w:r>
      <w:r w:rsidR="00860333">
        <w:rPr>
          <w:rFonts w:ascii="Simplified Arabic" w:hint="cs"/>
          <w:noProof w:val="0"/>
          <w:color w:val="000000"/>
          <w:sz w:val="28"/>
          <w:rtl/>
        </w:rPr>
        <w:t>،</w:t>
      </w:r>
      <w:r>
        <w:rPr>
          <w:rFonts w:ascii="Simplified Arabic"/>
          <w:noProof w:val="0"/>
          <w:color w:val="000000"/>
          <w:sz w:val="28"/>
          <w:rtl/>
        </w:rPr>
        <w:t xml:space="preserve"> فكان له شعر وارد، </w:t>
      </w:r>
      <w:r w:rsidRPr="00860333">
        <w:rPr>
          <w:rFonts w:ascii="Simplified Arabic"/>
          <w:noProof w:val="0"/>
          <w:color w:val="000000"/>
          <w:sz w:val="28"/>
          <w:rtl/>
        </w:rPr>
        <w:t>فقال بشعره هكذا على المكان فبله</w:t>
      </w:r>
      <w:r>
        <w:rPr>
          <w:rFonts w:ascii="Simplified Arabic"/>
          <w:noProof w:val="0"/>
          <w:color w:val="000000"/>
          <w:sz w:val="28"/>
          <w:rtl/>
        </w:rPr>
        <w:t>، أخرجه الدارقطني، وقال عبد السلام بن صالح: هذا بصري وليس بقوي</w:t>
      </w:r>
      <w:r w:rsidR="00860333">
        <w:rPr>
          <w:rFonts w:ascii="Simplified Arabic" w:hint="cs"/>
          <w:noProof w:val="0"/>
          <w:color w:val="000000"/>
          <w:sz w:val="28"/>
          <w:rtl/>
        </w:rPr>
        <w:t>،</w:t>
      </w:r>
      <w:r>
        <w:rPr>
          <w:rFonts w:ascii="Simplified Arabic"/>
          <w:noProof w:val="0"/>
          <w:color w:val="000000"/>
          <w:sz w:val="28"/>
          <w:rtl/>
        </w:rPr>
        <w:t xml:space="preserve"> وغيره من الثقات يرويه عن إسحاق عن العلاء مرسل</w:t>
      </w:r>
      <w:r w:rsidR="00C40976">
        <w:rPr>
          <w:rFonts w:ascii="Simplified Arabic"/>
          <w:noProof w:val="0"/>
          <w:color w:val="000000"/>
          <w:sz w:val="28"/>
          <w:rtl/>
        </w:rPr>
        <w:t>ًا</w:t>
      </w:r>
      <w:r>
        <w:rPr>
          <w:rFonts w:ascii="Simplified Arabic"/>
          <w:noProof w:val="0"/>
          <w:color w:val="000000"/>
          <w:sz w:val="28"/>
          <w:rtl/>
        </w:rPr>
        <w:t>، وهو الصواب</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86033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وأما قولهم عن رجلٍ من أصحاب النبي -صلى الله عليه وسلم- مرضي فهو وصف كاشف لا مفهوم له</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إذ كل الصحابة مرضيون.</w:t>
      </w:r>
    </w:p>
    <w:p w:rsidR="00860333"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"قلت: الراوي الثقة عن إسحاق بن سويد العدوي عن الع</w:t>
      </w:r>
      <w:r w:rsidR="00860333">
        <w:rPr>
          <w:rFonts w:ascii="Simplified Arabic"/>
          <w:noProof w:val="0"/>
          <w:color w:val="000000"/>
          <w:sz w:val="28"/>
          <w:rtl/>
        </w:rPr>
        <w:t>لاء بن زياد العدوي أن رسول الله</w:t>
      </w:r>
      <w:r>
        <w:rPr>
          <w:rFonts w:ascii="Simplified Arabic"/>
          <w:noProof w:val="0"/>
          <w:color w:val="000000"/>
          <w:sz w:val="28"/>
          <w:rtl/>
        </w:rPr>
        <w:t>-</w:t>
      </w:r>
      <w:r w:rsidR="00860333">
        <w:rPr>
          <w:rFonts w:ascii="Simplified Arabic" w:hint="cs"/>
          <w:noProof w:val="0"/>
          <w:color w:val="000000"/>
          <w:sz w:val="28"/>
          <w:rtl/>
        </w:rPr>
        <w:t xml:space="preserve"> </w:t>
      </w:r>
      <w:r>
        <w:rPr>
          <w:rFonts w:ascii="Simplified Arabic"/>
          <w:noProof w:val="0"/>
          <w:color w:val="000000"/>
          <w:sz w:val="28"/>
          <w:rtl/>
        </w:rPr>
        <w:t xml:space="preserve">صلى الله عليه وسلم- اغتسل </w:t>
      </w:r>
      <w:r>
        <w:rPr>
          <w:rFonts w:ascii="Simplified Arabic"/>
          <w:noProof w:val="0"/>
          <w:color w:val="0000C0"/>
          <w:sz w:val="28"/>
          <w:rtl/>
        </w:rPr>
        <w:t>...</w:t>
      </w:r>
      <w:r>
        <w:rPr>
          <w:rFonts w:ascii="Simplified Arabic"/>
          <w:noProof w:val="0"/>
          <w:color w:val="000000"/>
          <w:sz w:val="28"/>
          <w:rtl/>
        </w:rPr>
        <w:t xml:space="preserve"> الحديث فيما ذكره هشيم. </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قال ابن العربي: مسألة الماء المستعمل إنما تنبني على أصل آخر، وهو أن الآلة إذا أدي بها فرض هل يؤدي بها فرض آخر أم لا؟ فمنع ذلك المخالف قياس</w:t>
      </w:r>
      <w:r w:rsidR="00C40976">
        <w:rPr>
          <w:rFonts w:ascii="Simplified Arabic"/>
          <w:noProof w:val="0"/>
          <w:color w:val="000000"/>
          <w:sz w:val="28"/>
          <w:rtl/>
        </w:rPr>
        <w:t>ًا</w:t>
      </w:r>
      <w:r>
        <w:rPr>
          <w:rFonts w:ascii="Simplified Arabic"/>
          <w:noProof w:val="0"/>
          <w:color w:val="000000"/>
          <w:sz w:val="28"/>
          <w:rtl/>
        </w:rPr>
        <w:t xml:space="preserve"> على الرقبة إذا أدّى بها فرض عتق لم يصلح أن يتكرر في أداء فرض آخر، وهذا باطل من القول، فإن العتق إذا أتى على الرقّ أتلفه فلا يبقى محل لأداء الفرض بعتقٍ آخر، ونظيره من الماء ما تلف على الأعضاء</w:t>
      </w:r>
      <w:r w:rsidR="00860333">
        <w:rPr>
          <w:rFonts w:ascii="Simplified Arabic" w:hint="cs"/>
          <w:noProof w:val="0"/>
          <w:color w:val="000000"/>
          <w:sz w:val="28"/>
          <w:rtl/>
        </w:rPr>
        <w:t>،</w:t>
      </w:r>
      <w:r>
        <w:rPr>
          <w:rFonts w:ascii="Simplified Arabic"/>
          <w:noProof w:val="0"/>
          <w:color w:val="000000"/>
          <w:sz w:val="28"/>
          <w:rtl/>
        </w:rPr>
        <w:t xml:space="preserve"> فإنه لا يصح أن يؤدّى به فرض آخر لتلف عينه حس</w:t>
      </w:r>
      <w:r w:rsidR="00860333">
        <w:rPr>
          <w:rFonts w:ascii="Simplified Arabic" w:hint="cs"/>
          <w:noProof w:val="0"/>
          <w:color w:val="000000"/>
          <w:sz w:val="28"/>
          <w:rtl/>
        </w:rPr>
        <w:t>ًّ</w:t>
      </w:r>
      <w:r w:rsidR="00C40976">
        <w:rPr>
          <w:rFonts w:ascii="Simplified Arabic"/>
          <w:noProof w:val="0"/>
          <w:color w:val="000000"/>
          <w:sz w:val="28"/>
          <w:rtl/>
        </w:rPr>
        <w:t>ا</w:t>
      </w:r>
      <w:r>
        <w:rPr>
          <w:rFonts w:ascii="Simplified Arabic"/>
          <w:noProof w:val="0"/>
          <w:color w:val="000000"/>
          <w:sz w:val="28"/>
          <w:rtl/>
        </w:rPr>
        <w:t>، كما تلف الرق في الرقبة بالعتق حكم</w:t>
      </w:r>
      <w:r w:rsidR="00C40976">
        <w:rPr>
          <w:rFonts w:ascii="Simplified Arabic"/>
          <w:noProof w:val="0"/>
          <w:color w:val="000000"/>
          <w:sz w:val="28"/>
          <w:rtl/>
        </w:rPr>
        <w:t>ًا</w:t>
      </w:r>
      <w:r>
        <w:rPr>
          <w:rFonts w:ascii="Simplified Arabic"/>
          <w:noProof w:val="0"/>
          <w:color w:val="000000"/>
          <w:sz w:val="28"/>
          <w:rtl/>
        </w:rPr>
        <w:t>، وهذا نفيس، فتأملوه.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العاشرة: لم يفرق مالك وأصحابه بين الماء تقع فيه النجاسة وبين النجاسة يرد عليها الماء راكد</w:t>
      </w:r>
      <w:r w:rsidR="00C40976">
        <w:rPr>
          <w:rFonts w:ascii="Simplified Arabic"/>
          <w:noProof w:val="0"/>
          <w:color w:val="000000"/>
          <w:sz w:val="28"/>
          <w:rtl/>
        </w:rPr>
        <w:t>ًا</w:t>
      </w:r>
      <w:r>
        <w:rPr>
          <w:rFonts w:ascii="Simplified Arabic"/>
          <w:noProof w:val="0"/>
          <w:color w:val="000000"/>
          <w:sz w:val="28"/>
          <w:rtl/>
        </w:rPr>
        <w:t xml:space="preserve"> ..</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يعني من فروع هذه المسألة وما ينظر عليها استعمال الحجارة في رمي الجمار</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فإذا استعمل مرة في عبادة صارت مستعملة لا تستعمل مرةً أخرى قياس</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على الماء، هذا عند من يقول بأن الماء المستعمل لا يستعمل في الطهارة مرةً أخرى، ولا شك أن هذا قياس مع الفارق، أول</w:t>
      </w:r>
      <w:r w:rsidR="00C40976">
        <w:rPr>
          <w:rFonts w:ascii="Simplified Arabic"/>
          <w:b w:val="0"/>
          <w:bCs w:val="0"/>
          <w:noProof w:val="0"/>
          <w:color w:val="000000"/>
          <w:sz w:val="28"/>
          <w:rtl/>
        </w:rPr>
        <w:t>ًا</w:t>
      </w:r>
      <w:r>
        <w:rPr>
          <w:rFonts w:ascii="Simplified Arabic"/>
          <w:b w:val="0"/>
          <w:bCs w:val="0"/>
          <w:noProof w:val="0"/>
          <w:color w:val="000000"/>
          <w:sz w:val="28"/>
          <w:rtl/>
        </w:rPr>
        <w:t>: الأصل -المقيس عليه- لم يسلم للخلاف الموجود، والأمر الثاني: أن الماء يتأثر بالطهارة والحجارة لا تتأثر.</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"العاشرة: لم يفرق مالك وأصحابه بين الماء تقع فيه النجاسة وبين النجاسة يرد عليها الماء راكد</w:t>
      </w:r>
      <w:r w:rsidR="00C40976">
        <w:rPr>
          <w:rFonts w:ascii="Simplified Arabic"/>
          <w:noProof w:val="0"/>
          <w:color w:val="000000"/>
          <w:sz w:val="28"/>
          <w:rtl/>
        </w:rPr>
        <w:t>ًا</w:t>
      </w:r>
      <w:r>
        <w:rPr>
          <w:rFonts w:ascii="Simplified Arabic"/>
          <w:noProof w:val="0"/>
          <w:color w:val="000000"/>
          <w:sz w:val="28"/>
          <w:rtl/>
        </w:rPr>
        <w:t xml:space="preserve"> كان الماء أو غير راكد؛ لقول رسول الله -صلى الله عليه وسلم-: </w:t>
      </w:r>
      <w:r w:rsidR="00E77AD6">
        <w:rPr>
          <w:rFonts w:ascii="Simplified Arabic"/>
          <w:noProof w:val="0"/>
          <w:color w:val="0000FF"/>
          <w:sz w:val="28"/>
          <w:rtl/>
        </w:rPr>
        <w:t>«</w:t>
      </w:r>
      <w:r>
        <w:rPr>
          <w:rFonts w:ascii="Simplified Arabic"/>
          <w:noProof w:val="0"/>
          <w:color w:val="0000FF"/>
          <w:sz w:val="28"/>
          <w:rtl/>
        </w:rPr>
        <w:t>الماء لا ينجسه شيء إلا ما غلب عليه فغي</w:t>
      </w:r>
      <w:r w:rsidR="00860333">
        <w:rPr>
          <w:rFonts w:ascii="Simplified Arabic" w:hint="cs"/>
          <w:noProof w:val="0"/>
          <w:color w:val="0000FF"/>
          <w:sz w:val="28"/>
          <w:rtl/>
        </w:rPr>
        <w:t>َّ</w:t>
      </w:r>
      <w:r>
        <w:rPr>
          <w:rFonts w:ascii="Simplified Arabic"/>
          <w:noProof w:val="0"/>
          <w:color w:val="0000FF"/>
          <w:sz w:val="28"/>
          <w:rtl/>
        </w:rPr>
        <w:t>ر طعمه أو لونه أو ريحه</w:t>
      </w:r>
      <w:r w:rsidR="00E77AD6">
        <w:rPr>
          <w:rFonts w:ascii="Simplified Arabic"/>
          <w:noProof w:val="0"/>
          <w:color w:val="0000FF"/>
          <w:sz w:val="28"/>
          <w:rtl/>
        </w:rPr>
        <w:t>»</w:t>
      </w:r>
      <w:r w:rsidR="00860333">
        <w:rPr>
          <w:rFonts w:ascii="Simplified Arabic" w:hint="cs"/>
          <w:noProof w:val="0"/>
          <w:color w:val="000000"/>
          <w:sz w:val="28"/>
          <w:rtl/>
        </w:rPr>
        <w:t>،</w:t>
      </w:r>
      <w:r>
        <w:rPr>
          <w:rFonts w:ascii="Simplified Arabic"/>
          <w:noProof w:val="0"/>
          <w:color w:val="000000"/>
          <w:sz w:val="28"/>
          <w:rtl/>
        </w:rPr>
        <w:t xml:space="preserve"> وفرقت الشافعية فقالوا: إذا وردت النجاسة على الماء تنجَّس، واختاره ابن العربي ..</w:t>
      </w:r>
      <w:r>
        <w:rPr>
          <w:rFonts w:ascii="Simplified Arabic"/>
          <w:b w:val="0"/>
          <w:bCs w:val="0"/>
          <w:noProof w:val="0"/>
          <w:color w:val="000000"/>
          <w:sz w:val="28"/>
          <w:rtl/>
        </w:rPr>
        <w:t>"</w:t>
      </w:r>
    </w:p>
    <w:p w:rsidR="00941A9E" w:rsidRDefault="00941A9E" w:rsidP="0086033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يعني يفرقون بين ورود النجاسة على الماء فتؤثر فيه، وبين ورود الماء على النجاسة فلا تؤثر فيه، يؤثر فيها ولا تؤثر فيه، كما لو صُب الماء على النجاسة يطهرها، ولا يقال: </w:t>
      </w:r>
      <w:r w:rsidR="00860333">
        <w:rPr>
          <w:rFonts w:ascii="Simplified Arabic" w:hint="cs"/>
          <w:b w:val="0"/>
          <w:bCs w:val="0"/>
          <w:noProof w:val="0"/>
          <w:color w:val="000000"/>
          <w:sz w:val="28"/>
          <w:rtl/>
        </w:rPr>
        <w:t>إ</w:t>
      </w:r>
      <w:r>
        <w:rPr>
          <w:rFonts w:ascii="Simplified Arabic"/>
          <w:b w:val="0"/>
          <w:bCs w:val="0"/>
          <w:noProof w:val="0"/>
          <w:color w:val="000000"/>
          <w:sz w:val="28"/>
          <w:rtl/>
        </w:rPr>
        <w:t>نه التقى الماء بالنجاسة ثم انتقل من كونه طاهر</w:t>
      </w:r>
      <w:r w:rsidR="00860333">
        <w:rPr>
          <w:rFonts w:ascii="Simplified Arabic" w:hint="cs"/>
          <w:b w:val="0"/>
          <w:bCs w:val="0"/>
          <w:noProof w:val="0"/>
          <w:color w:val="000000"/>
          <w:sz w:val="28"/>
          <w:rtl/>
        </w:rPr>
        <w:t>ًا</w:t>
      </w:r>
      <w:r>
        <w:rPr>
          <w:rFonts w:ascii="Simplified Arabic"/>
          <w:b w:val="0"/>
          <w:bCs w:val="0"/>
          <w:noProof w:val="0"/>
          <w:color w:val="000000"/>
          <w:sz w:val="28"/>
          <w:rtl/>
        </w:rPr>
        <w:t xml:space="preserve"> إلى كونه نجس</w:t>
      </w:r>
      <w:r w:rsidR="00860333">
        <w:rPr>
          <w:rFonts w:ascii="Simplified Arabic" w:hint="cs"/>
          <w:b w:val="0"/>
          <w:bCs w:val="0"/>
          <w:noProof w:val="0"/>
          <w:color w:val="000000"/>
          <w:sz w:val="28"/>
          <w:rtl/>
        </w:rPr>
        <w:t>ًا</w:t>
      </w:r>
      <w:r>
        <w:rPr>
          <w:rFonts w:ascii="Simplified Arabic"/>
          <w:b w:val="0"/>
          <w:bCs w:val="0"/>
          <w:noProof w:val="0"/>
          <w:color w:val="000000"/>
          <w:sz w:val="28"/>
          <w:rtl/>
        </w:rPr>
        <w:t>، لا، ففرق بين أن يكون الماء وارد</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أو مورود</w:t>
      </w:r>
      <w:r w:rsidR="00C40976">
        <w:rPr>
          <w:rFonts w:ascii="Simplified Arabic"/>
          <w:b w:val="0"/>
          <w:bCs w:val="0"/>
          <w:noProof w:val="0"/>
          <w:color w:val="000000"/>
          <w:sz w:val="28"/>
          <w:rtl/>
        </w:rPr>
        <w:t>ًا</w:t>
      </w:r>
      <w:r>
        <w:rPr>
          <w:rFonts w:ascii="Simplified Arabic"/>
          <w:b w:val="0"/>
          <w:bCs w:val="0"/>
          <w:noProof w:val="0"/>
          <w:color w:val="000000"/>
          <w:sz w:val="28"/>
          <w:rtl/>
        </w:rPr>
        <w:t>، فإن كان وارد</w:t>
      </w:r>
      <w:r w:rsidR="00C40976">
        <w:rPr>
          <w:rFonts w:ascii="Simplified Arabic"/>
          <w:b w:val="0"/>
          <w:bCs w:val="0"/>
          <w:noProof w:val="0"/>
          <w:color w:val="000000"/>
          <w:sz w:val="28"/>
          <w:rtl/>
        </w:rPr>
        <w:t>ًا</w:t>
      </w:r>
      <w:r>
        <w:rPr>
          <w:rFonts w:ascii="Simplified Arabic"/>
          <w:b w:val="0"/>
          <w:bCs w:val="0"/>
          <w:noProof w:val="0"/>
          <w:color w:val="000000"/>
          <w:sz w:val="28"/>
          <w:rtl/>
        </w:rPr>
        <w:t xml:space="preserve"> أثّر، كالذنوب الذي صُب على بول الأعرابي، وإن وردت عليه النجاسة أثّرت فيه، فالحكم للوارد عندهم -عند الشافعية-.</w:t>
      </w:r>
    </w:p>
    <w:p w:rsidR="00941A9E" w:rsidRDefault="00860333" w:rsidP="0086033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lastRenderedPageBreak/>
        <w:t>طالب: حمل النجاسة الآن يسأل</w:t>
      </w:r>
      <w:r w:rsidR="00941A9E">
        <w:rPr>
          <w:rFonts w:ascii="Simplified Arabic"/>
          <w:noProof w:val="0"/>
          <w:color w:val="000000"/>
          <w:sz w:val="28"/>
          <w:rtl/>
        </w:rPr>
        <w:t xml:space="preserve"> المرضى كثير منهم، حمل البول يكون في العلبة البلاستيك وهو يصلي.</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b w:val="0"/>
          <w:bCs w:val="0"/>
          <w:noProof w:val="0"/>
          <w:color w:val="000000"/>
          <w:sz w:val="28"/>
          <w:rtl/>
        </w:rPr>
        <w:t>أما عند الحاجة إليه كأن كان التخلي عنه أو فصله من محله هذا إذا اضطر إليه كما لو فتح للمريض مخرج غير المخرج الأصلي</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ووضع فيه ليّات ووعاء يحمل فيه البول، إذا كان يتأثر بإزالته فلا شك أن صلاته صحيحة، كمن حدثه دائم، وأما إذا كان لا يتأثر فينزع في وقت الصلاة.</w:t>
      </w:r>
    </w:p>
    <w:p w:rsidR="00941A9E" w:rsidRDefault="00941A9E" w:rsidP="006C02D2">
      <w:pPr>
        <w:tabs>
          <w:tab w:val="clear" w:pos="5187"/>
          <w:tab w:val="clear" w:pos="7313"/>
        </w:tabs>
        <w:autoSpaceDE w:val="0"/>
        <w:autoSpaceDN w:val="0"/>
        <w:adjustRightInd w:val="0"/>
        <w:rPr>
          <w:rFonts w:ascii="Simplified Arabic"/>
          <w:noProof w:val="0"/>
          <w:color w:val="000000"/>
          <w:sz w:val="28"/>
          <w:rtl/>
        </w:rPr>
      </w:pPr>
      <w:r>
        <w:rPr>
          <w:rFonts w:ascii="Simplified Arabic"/>
          <w:noProof w:val="0"/>
          <w:color w:val="000000"/>
          <w:sz w:val="28"/>
          <w:rtl/>
        </w:rPr>
        <w:t>طالب:. . . . . . . . .</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لا، ه</w:t>
      </w:r>
      <w:r w:rsidR="00860333">
        <w:rPr>
          <w:rFonts w:ascii="Simplified Arabic"/>
          <w:b w:val="0"/>
          <w:bCs w:val="0"/>
          <w:noProof w:val="0"/>
          <w:color w:val="000000"/>
          <w:sz w:val="28"/>
          <w:rtl/>
        </w:rPr>
        <w:t>ذا مفرع</w:t>
      </w:r>
      <w:r>
        <w:rPr>
          <w:rFonts w:ascii="Simplified Arabic"/>
          <w:b w:val="0"/>
          <w:bCs w:val="0"/>
          <w:noProof w:val="0"/>
          <w:color w:val="000000"/>
          <w:sz w:val="28"/>
          <w:rtl/>
        </w:rPr>
        <w:t xml:space="preserve"> عن تأثر الماء بالنجاسة.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"واختاره ابن العربي وقال: من أصول الشريعة في أحكام المياه أن ورود النجاسة على الماء ليس كورود الماء على النجاسة؛ لقول النبي -صلى الله عليه وسلم-: </w:t>
      </w:r>
      <w:r w:rsidR="00E77AD6">
        <w:rPr>
          <w:rFonts w:ascii="Simplified Arabic"/>
          <w:noProof w:val="0"/>
          <w:color w:val="0000FF"/>
          <w:sz w:val="28"/>
          <w:rtl/>
        </w:rPr>
        <w:t>«</w:t>
      </w:r>
      <w:r>
        <w:rPr>
          <w:rFonts w:ascii="Simplified Arabic"/>
          <w:noProof w:val="0"/>
          <w:color w:val="0000FF"/>
          <w:sz w:val="28"/>
          <w:rtl/>
        </w:rPr>
        <w:t>إذا استيقظ أحدكم من نومه فلا يغمس يده في الإناء حتى يغسلها ثلاث</w:t>
      </w:r>
      <w:r w:rsidR="00C40976">
        <w:rPr>
          <w:rFonts w:ascii="Simplified Arabic"/>
          <w:noProof w:val="0"/>
          <w:color w:val="0000FF"/>
          <w:sz w:val="28"/>
          <w:rtl/>
        </w:rPr>
        <w:t>ًا</w:t>
      </w:r>
      <w:r w:rsidR="00860333">
        <w:rPr>
          <w:rFonts w:ascii="Simplified Arabic" w:hint="cs"/>
          <w:noProof w:val="0"/>
          <w:color w:val="0000FF"/>
          <w:sz w:val="28"/>
          <w:rtl/>
        </w:rPr>
        <w:t>،</w:t>
      </w:r>
      <w:r>
        <w:rPr>
          <w:rFonts w:ascii="Simplified Arabic"/>
          <w:noProof w:val="0"/>
          <w:color w:val="0000FF"/>
          <w:sz w:val="28"/>
          <w:rtl/>
        </w:rPr>
        <w:t xml:space="preserve"> فإن أحدكم لا يدري أين باتت يده</w:t>
      </w:r>
      <w:r w:rsidR="00E77AD6">
        <w:rPr>
          <w:rFonts w:ascii="Simplified Arabic"/>
          <w:noProof w:val="0"/>
          <w:color w:val="0000FF"/>
          <w:sz w:val="28"/>
          <w:rtl/>
        </w:rPr>
        <w:t>»</w:t>
      </w:r>
      <w:r>
        <w:rPr>
          <w:rFonts w:ascii="Simplified Arabic"/>
          <w:noProof w:val="0"/>
          <w:color w:val="000000"/>
          <w:sz w:val="28"/>
          <w:rtl/>
        </w:rPr>
        <w:t xml:space="preserve"> فمنع من ورود اليد على الماء، وأمر بإيراد الماء عليها، وهذا أصل بديع في الباب، ولولا وروده على النجاسة، قليل</w:t>
      </w:r>
      <w:r w:rsidR="00C40976">
        <w:rPr>
          <w:rFonts w:ascii="Simplified Arabic"/>
          <w:noProof w:val="0"/>
          <w:color w:val="000000"/>
          <w:sz w:val="28"/>
          <w:rtl/>
        </w:rPr>
        <w:t>ًا</w:t>
      </w:r>
      <w:r>
        <w:rPr>
          <w:rFonts w:ascii="Simplified Arabic"/>
          <w:noProof w:val="0"/>
          <w:color w:val="000000"/>
          <w:sz w:val="28"/>
          <w:rtl/>
        </w:rPr>
        <w:t xml:space="preserve"> كان أو كثير</w:t>
      </w:r>
      <w:r w:rsidR="00C40976">
        <w:rPr>
          <w:rFonts w:ascii="Simplified Arabic"/>
          <w:noProof w:val="0"/>
          <w:color w:val="000000"/>
          <w:sz w:val="28"/>
          <w:rtl/>
        </w:rPr>
        <w:t>ًا</w:t>
      </w:r>
      <w:r>
        <w:rPr>
          <w:rFonts w:ascii="Simplified Arabic"/>
          <w:noProof w:val="0"/>
          <w:color w:val="000000"/>
          <w:sz w:val="28"/>
          <w:rtl/>
        </w:rPr>
        <w:t xml:space="preserve"> لما طهرت.</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وقد ثبت عن النبي -صلى الله عليه وسلم- أنه قال في بول الأعرابي في المسجد: </w:t>
      </w:r>
      <w:r w:rsidR="00E77AD6">
        <w:rPr>
          <w:rFonts w:ascii="Simplified Arabic"/>
          <w:noProof w:val="0"/>
          <w:color w:val="0000FF"/>
          <w:sz w:val="28"/>
          <w:rtl/>
        </w:rPr>
        <w:t>«</w:t>
      </w:r>
      <w:r>
        <w:rPr>
          <w:rFonts w:ascii="Simplified Arabic"/>
          <w:noProof w:val="0"/>
          <w:color w:val="0000FF"/>
          <w:sz w:val="28"/>
          <w:rtl/>
        </w:rPr>
        <w:t>صبوا عليه ذنوب</w:t>
      </w:r>
      <w:r w:rsidR="00C40976">
        <w:rPr>
          <w:rFonts w:ascii="Simplified Arabic"/>
          <w:noProof w:val="0"/>
          <w:color w:val="0000FF"/>
          <w:sz w:val="28"/>
          <w:rtl/>
        </w:rPr>
        <w:t>ًا</w:t>
      </w:r>
      <w:r>
        <w:rPr>
          <w:rFonts w:ascii="Simplified Arabic"/>
          <w:noProof w:val="0"/>
          <w:color w:val="0000FF"/>
          <w:sz w:val="28"/>
          <w:rtl/>
        </w:rPr>
        <w:t xml:space="preserve"> من ماء</w:t>
      </w:r>
      <w:r w:rsidR="00E77AD6">
        <w:rPr>
          <w:rFonts w:ascii="Simplified Arabic"/>
          <w:noProof w:val="0"/>
          <w:color w:val="0000FF"/>
          <w:sz w:val="28"/>
          <w:rtl/>
        </w:rPr>
        <w:t>»</w:t>
      </w:r>
      <w:r>
        <w:rPr>
          <w:rFonts w:ascii="Simplified Arabic"/>
          <w:noProof w:val="0"/>
          <w:color w:val="000000"/>
          <w:sz w:val="28"/>
          <w:rtl/>
        </w:rPr>
        <w:t xml:space="preserve"> قال شيخنا أبو العباس: واستدلوا أيض</w:t>
      </w:r>
      <w:r w:rsidR="00C40976">
        <w:rPr>
          <w:rFonts w:ascii="Simplified Arabic"/>
          <w:noProof w:val="0"/>
          <w:color w:val="000000"/>
          <w:sz w:val="28"/>
          <w:rtl/>
        </w:rPr>
        <w:t>ًا</w:t>
      </w:r>
      <w:r>
        <w:rPr>
          <w:rFonts w:ascii="Simplified Arabic"/>
          <w:noProof w:val="0"/>
          <w:color w:val="000000"/>
          <w:sz w:val="28"/>
          <w:rtl/>
        </w:rPr>
        <w:t xml:space="preserve"> ..</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أبو العباس شيخ المصنّف - شيخ المفسّر-، والمقصود به أبو العباس القرطبي صاحب المفهم.</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"قال شيخنا أبو العباس: واستدلوا أيض</w:t>
      </w:r>
      <w:r w:rsidR="00C40976">
        <w:rPr>
          <w:rFonts w:ascii="Simplified Arabic"/>
          <w:noProof w:val="0"/>
          <w:color w:val="000000"/>
          <w:sz w:val="28"/>
          <w:rtl/>
        </w:rPr>
        <w:t>ًا</w:t>
      </w:r>
      <w:r>
        <w:rPr>
          <w:rFonts w:ascii="Simplified Arabic"/>
          <w:noProof w:val="0"/>
          <w:color w:val="000000"/>
          <w:sz w:val="28"/>
          <w:rtl/>
        </w:rPr>
        <w:t xml:space="preserve"> بحديث القلتين فقالوا: إذا كان الماء دون القلتين فحلته نجاسة تنجّس وإن لم تغيره، وإن ورد ذلك القدر فأقلَّ على النجاسة فأذهب عينها بقي الماء على طهارته وأزال النجاسة، وهذه مناقَضة</w:t>
      </w:r>
      <w:r w:rsidR="00860333">
        <w:rPr>
          <w:rFonts w:ascii="Simplified Arabic" w:hint="cs"/>
          <w:noProof w:val="0"/>
          <w:color w:val="000000"/>
          <w:sz w:val="28"/>
          <w:rtl/>
        </w:rPr>
        <w:t>؛</w:t>
      </w:r>
      <w:r>
        <w:rPr>
          <w:rFonts w:ascii="Simplified Arabic"/>
          <w:noProof w:val="0"/>
          <w:color w:val="000000"/>
          <w:sz w:val="28"/>
          <w:rtl/>
        </w:rPr>
        <w:t xml:space="preserve"> إذ المخالطة قد حصلت في الصورتين، وتفريقهم بورود الماء على النجاسة وورودها عليه فرق صوري ليس فيه من الفقه شيء، فليس الباب باب التعبدات، بل من باب عقلية المعاني</w:t>
      </w:r>
      <w:r w:rsidR="00860333">
        <w:rPr>
          <w:rFonts w:ascii="Simplified Arabic" w:hint="cs"/>
          <w:noProof w:val="0"/>
          <w:color w:val="000000"/>
          <w:sz w:val="28"/>
          <w:rtl/>
        </w:rPr>
        <w:t>،</w:t>
      </w:r>
      <w:r>
        <w:rPr>
          <w:rFonts w:ascii="Simplified Arabic"/>
          <w:noProof w:val="0"/>
          <w:color w:val="000000"/>
          <w:sz w:val="28"/>
          <w:rtl/>
        </w:rPr>
        <w:t xml:space="preserve"> فإنه من باب إزالة النجاسة وأحكامها، ثم هذا كله منه يرده قوله -عليه الصلاة والسلام-: </w:t>
      </w:r>
      <w:r w:rsidR="00E77AD6">
        <w:rPr>
          <w:rFonts w:ascii="Simplified Arabic"/>
          <w:noProof w:val="0"/>
          <w:color w:val="0000FF"/>
          <w:sz w:val="28"/>
          <w:rtl/>
        </w:rPr>
        <w:t>«</w:t>
      </w:r>
      <w:r>
        <w:rPr>
          <w:rFonts w:ascii="Simplified Arabic"/>
          <w:noProof w:val="0"/>
          <w:color w:val="0000FF"/>
          <w:sz w:val="28"/>
          <w:rtl/>
        </w:rPr>
        <w:t>الماء طهور لا ينجسه شيء إلا ما غير لونه أو طعمه أو ريحه</w:t>
      </w:r>
      <w:r w:rsidR="00E77AD6">
        <w:rPr>
          <w:rFonts w:ascii="Simplified Arabic"/>
          <w:noProof w:val="0"/>
          <w:color w:val="0000FF"/>
          <w:sz w:val="28"/>
          <w:rtl/>
        </w:rPr>
        <w:t>»</w:t>
      </w:r>
      <w:r w:rsidR="00860333">
        <w:rPr>
          <w:rFonts w:ascii="Simplified Arabic" w:hint="cs"/>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قلت: هذا الحديث أخرجه الدارقطني عن رِشدين بن سعد أبي الحجاج عن معوية بن صالح عن راشد بن سعد عن أبي إمامة الباهلي</w:t>
      </w:r>
      <w:r w:rsidR="00860333">
        <w:rPr>
          <w:rFonts w:ascii="Simplified Arabic" w:hint="cs"/>
          <w:noProof w:val="0"/>
          <w:color w:val="000000"/>
          <w:sz w:val="28"/>
          <w:rtl/>
        </w:rPr>
        <w:t>،</w:t>
      </w:r>
      <w:r>
        <w:rPr>
          <w:rFonts w:ascii="Simplified Arabic"/>
          <w:noProof w:val="0"/>
          <w:color w:val="000000"/>
          <w:sz w:val="28"/>
          <w:rtl/>
        </w:rPr>
        <w:t xml:space="preserve"> وعن ثوبان عن النبي -صلى الله عليه وسلم- وليس فيه ذكر اللون، وقال: لم يرفعه غير رشدين بن سعد عن معاوية بن صالح وليس بالقوي، وأحسن منه في الاستدلال ما رواه أبو أسامة عن الوليد بن كثير عن محمد بن كعب عن عبيد الله بن عبد الله بن رافع بن خديج عن أبي سعيد الخدري قال: قيل: يا رسول الله أنتوضأ من بئر بضاعة؟ وهي بئر تلقى فيها الحيَض ولح</w:t>
      </w:r>
      <w:r w:rsidR="00860333">
        <w:rPr>
          <w:rFonts w:ascii="Simplified Arabic"/>
          <w:noProof w:val="0"/>
          <w:color w:val="000000"/>
          <w:sz w:val="28"/>
          <w:rtl/>
        </w:rPr>
        <w:t>وم الكلاب والنتن فقال رسول الله</w:t>
      </w:r>
      <w:r>
        <w:rPr>
          <w:rFonts w:ascii="Simplified Arabic"/>
          <w:noProof w:val="0"/>
          <w:color w:val="000000"/>
          <w:sz w:val="28"/>
          <w:rtl/>
        </w:rPr>
        <w:t>-</w:t>
      </w:r>
      <w:r w:rsidR="00860333">
        <w:rPr>
          <w:rFonts w:ascii="Simplified Arabic" w:hint="cs"/>
          <w:noProof w:val="0"/>
          <w:color w:val="000000"/>
          <w:sz w:val="28"/>
          <w:rtl/>
        </w:rPr>
        <w:t xml:space="preserve"> </w:t>
      </w:r>
      <w:r>
        <w:rPr>
          <w:rFonts w:ascii="Simplified Arabic"/>
          <w:noProof w:val="0"/>
          <w:color w:val="000000"/>
          <w:sz w:val="28"/>
          <w:rtl/>
        </w:rPr>
        <w:t xml:space="preserve">صلى الله عليه وسلم-: </w:t>
      </w:r>
      <w:r w:rsidR="00E77AD6">
        <w:rPr>
          <w:rFonts w:ascii="Simplified Arabic"/>
          <w:noProof w:val="0"/>
          <w:color w:val="0000FF"/>
          <w:sz w:val="28"/>
          <w:rtl/>
        </w:rPr>
        <w:t>«</w:t>
      </w:r>
      <w:r>
        <w:rPr>
          <w:rFonts w:ascii="Simplified Arabic"/>
          <w:noProof w:val="0"/>
          <w:color w:val="0000FF"/>
          <w:sz w:val="28"/>
          <w:rtl/>
        </w:rPr>
        <w:t>إن الماء طهور لا ينجسه شيء</w:t>
      </w:r>
      <w:r w:rsidR="00E77AD6">
        <w:rPr>
          <w:rFonts w:ascii="Simplified Arabic"/>
          <w:noProof w:val="0"/>
          <w:color w:val="0000FF"/>
          <w:sz w:val="28"/>
          <w:rtl/>
        </w:rPr>
        <w:t>»</w:t>
      </w:r>
      <w:r>
        <w:rPr>
          <w:rFonts w:ascii="Simplified Arabic"/>
          <w:noProof w:val="0"/>
          <w:color w:val="000000"/>
          <w:sz w:val="28"/>
          <w:rtl/>
        </w:rPr>
        <w:t xml:space="preserve"> أخرجه أبو داود والترمذي </w:t>
      </w:r>
      <w:r>
        <w:rPr>
          <w:rFonts w:ascii="Simplified Arabic"/>
          <w:noProof w:val="0"/>
          <w:color w:val="000000"/>
          <w:sz w:val="28"/>
          <w:rtl/>
        </w:rPr>
        <w:lastRenderedPageBreak/>
        <w:t>والدارقطني كلهم بهذا الإسناد، وقال أبو عيسى: هذا حديث حسن، وقد جوَّد أبو أمامة هذا الحديث</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أبو أسامة، أبو أسامة.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أسامة؟!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"وقد جوَّد أبو أسامة هذا الحديث</w:t>
      </w:r>
      <w:r w:rsidR="00860333">
        <w:rPr>
          <w:rFonts w:ascii="Simplified Arabic" w:hint="cs"/>
          <w:noProof w:val="0"/>
          <w:color w:val="000000"/>
          <w:sz w:val="28"/>
          <w:rtl/>
        </w:rPr>
        <w:t>،</w:t>
      </w:r>
      <w:r>
        <w:rPr>
          <w:rFonts w:ascii="Simplified Arabic"/>
          <w:noProof w:val="0"/>
          <w:color w:val="000000"/>
          <w:sz w:val="28"/>
          <w:rtl/>
        </w:rPr>
        <w:t xml:space="preserve"> ولم يروِ أحد ..</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جوده حمّاد بن سلمة، أبو أسامة الذي ضبطه وأتقنه، أبو أسامة هو الذي جود الحديث، حماد بن سلمة معروف.</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الطالب: حمّاد بن سلمة؟</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معروف، أبو أسامة هو الذي ضبط إسناده.</w:t>
      </w:r>
    </w:p>
    <w:p w:rsidR="00941A9E" w:rsidRDefault="00941A9E" w:rsidP="0086033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"ولم يروِ أحد حديث أبي سعيد في بئر بضاعة أحسن مما روى أبو أسامة، فهذا الحديث نص في ورود النجاسة على الماء، وقد حكم -صلى الله عليه وسلم- بطهارته وطهوره، قال أبو داود: سمعت قتيبة بن سعيد قال</w:t>
      </w:r>
      <w:r w:rsidR="00860333">
        <w:rPr>
          <w:rFonts w:ascii="Simplified Arabic" w:hint="cs"/>
          <w:noProof w:val="0"/>
          <w:color w:val="000000"/>
          <w:sz w:val="28"/>
          <w:rtl/>
        </w:rPr>
        <w:t xml:space="preserve">: </w:t>
      </w:r>
      <w:r>
        <w:rPr>
          <w:rFonts w:ascii="Simplified Arabic"/>
          <w:noProof w:val="0"/>
          <w:color w:val="000000"/>
          <w:sz w:val="28"/>
          <w:rtl/>
        </w:rPr>
        <w:t>سألت قيم بئر بضاعة عن عمقها</w:t>
      </w:r>
      <w:r w:rsidR="00860333">
        <w:rPr>
          <w:rFonts w:ascii="Simplified Arabic" w:hint="cs"/>
          <w:noProof w:val="0"/>
          <w:color w:val="000000"/>
          <w:sz w:val="28"/>
          <w:rtl/>
        </w:rPr>
        <w:t>،</w:t>
      </w:r>
      <w:r>
        <w:rPr>
          <w:rFonts w:ascii="Simplified Arabic"/>
          <w:noProof w:val="0"/>
          <w:color w:val="000000"/>
          <w:sz w:val="28"/>
          <w:rtl/>
        </w:rPr>
        <w:t xml:space="preserve"> قلت: أكثر ما يكون الماء فيها؟ قال: إلى العانة، قلت: فإذا نقص؟ قال: دون العورة، قال أبو داود: وقَّدرتُ بئر بضاعة بردائي مددته عليها ثم ذرعته فإذا عرضها ستة أذرع، وسألت الذي فتح لي باب البستان فأدخلني إليه: هل غير بناؤها عما كانت عليه؟ فقال</w:t>
      </w:r>
      <w:r w:rsidR="00860333">
        <w:rPr>
          <w:rFonts w:ascii="Simplified Arabic" w:hint="cs"/>
          <w:noProof w:val="0"/>
          <w:color w:val="000000"/>
          <w:sz w:val="28"/>
          <w:rtl/>
        </w:rPr>
        <w:t>:</w:t>
      </w:r>
      <w:r>
        <w:rPr>
          <w:rFonts w:ascii="Simplified Arabic"/>
          <w:noProof w:val="0"/>
          <w:color w:val="000000"/>
          <w:sz w:val="28"/>
          <w:rtl/>
        </w:rPr>
        <w:t xml:space="preserve"> لا، ورأيت فيها ماء</w:t>
      </w:r>
      <w:r w:rsidR="00860333">
        <w:rPr>
          <w:rFonts w:ascii="Simplified Arabic" w:hint="cs"/>
          <w:noProof w:val="0"/>
          <w:color w:val="000000"/>
          <w:sz w:val="28"/>
          <w:rtl/>
        </w:rPr>
        <w:t>ً</w:t>
      </w:r>
      <w:r>
        <w:rPr>
          <w:rFonts w:ascii="Simplified Arabic"/>
          <w:noProof w:val="0"/>
          <w:color w:val="000000"/>
          <w:sz w:val="28"/>
          <w:rtl/>
        </w:rPr>
        <w:t xml:space="preserve"> متغير اللون</w:t>
      </w:r>
      <w:r w:rsidR="00860333">
        <w:rPr>
          <w:rFonts w:ascii="Simplified Arabic" w:hint="cs"/>
          <w:noProof w:val="0"/>
          <w:color w:val="000000"/>
          <w:sz w:val="28"/>
          <w:rtl/>
        </w:rPr>
        <w:t>،</w:t>
      </w:r>
      <w:r>
        <w:rPr>
          <w:rFonts w:ascii="Simplified Arabic"/>
          <w:noProof w:val="0"/>
          <w:color w:val="000000"/>
          <w:sz w:val="28"/>
          <w:rtl/>
        </w:rPr>
        <w:t xml:space="preserve"> فكان هذا دليل</w:t>
      </w:r>
      <w:r w:rsidR="00C40976">
        <w:rPr>
          <w:rFonts w:ascii="Simplified Arabic"/>
          <w:noProof w:val="0"/>
          <w:color w:val="000000"/>
          <w:sz w:val="28"/>
          <w:rtl/>
        </w:rPr>
        <w:t>ًا</w:t>
      </w:r>
      <w:r>
        <w:rPr>
          <w:rFonts w:ascii="Simplified Arabic"/>
          <w:noProof w:val="0"/>
          <w:color w:val="000000"/>
          <w:sz w:val="28"/>
          <w:rtl/>
        </w:rPr>
        <w:t xml:space="preserve"> لنا على ما ذكرناه</w:t>
      </w:r>
      <w:r w:rsidR="00860333">
        <w:rPr>
          <w:rFonts w:ascii="Simplified Arabic" w:hint="cs"/>
          <w:noProof w:val="0"/>
          <w:color w:val="000000"/>
          <w:sz w:val="28"/>
          <w:rtl/>
        </w:rPr>
        <w:t>،</w:t>
      </w:r>
      <w:r>
        <w:rPr>
          <w:rFonts w:ascii="Simplified Arabic"/>
          <w:noProof w:val="0"/>
          <w:color w:val="000000"/>
          <w:sz w:val="28"/>
          <w:rtl/>
        </w:rPr>
        <w:t xml:space="preserve"> غير أن ابن العربي قال: إنها في وسط السبخة</w:t>
      </w:r>
      <w:r w:rsidR="00860333">
        <w:rPr>
          <w:rFonts w:ascii="Simplified Arabic" w:hint="cs"/>
          <w:noProof w:val="0"/>
          <w:color w:val="000000"/>
          <w:sz w:val="28"/>
          <w:rtl/>
        </w:rPr>
        <w:t>،</w:t>
      </w:r>
      <w:r>
        <w:rPr>
          <w:rFonts w:ascii="Simplified Arabic"/>
          <w:noProof w:val="0"/>
          <w:color w:val="000000"/>
          <w:sz w:val="28"/>
          <w:rtl/>
        </w:rPr>
        <w:t xml:space="preserve"> فماؤها يكون متغير</w:t>
      </w:r>
      <w:r w:rsidR="00C40976">
        <w:rPr>
          <w:rFonts w:ascii="Simplified Arabic"/>
          <w:noProof w:val="0"/>
          <w:color w:val="000000"/>
          <w:sz w:val="28"/>
          <w:rtl/>
        </w:rPr>
        <w:t>ًا</w:t>
      </w:r>
      <w:r>
        <w:rPr>
          <w:rFonts w:ascii="Simplified Arabic"/>
          <w:noProof w:val="0"/>
          <w:color w:val="000000"/>
          <w:sz w:val="28"/>
          <w:rtl/>
        </w:rPr>
        <w:t xml:space="preserve"> من قرارها، والله أعلم.</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بئر بضاعة يلقى فيها الحيّض -يعني الخرق التي تستعملها الحائض لمنع ما يخرج منها- ولحوم الكلاب والنتن، والذي يلقي هذه الأشياء هي الرياح؛ لأنها في منخفضٍ من الأرض، ولا يظن بالصحابة أنهم يلقون فيها وقد نُهوا عن البراز في الموارد وغيرها، وإنما التي تلقيها الرياح.</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أقول: الماء متجدد ليس راكد</w:t>
      </w:r>
      <w:r w:rsidR="00C40976">
        <w:rPr>
          <w:rFonts w:ascii="Simplified Arabic"/>
          <w:noProof w:val="0"/>
          <w:color w:val="000000"/>
          <w:sz w:val="28"/>
          <w:rtl/>
        </w:rPr>
        <w:t>ًا</w:t>
      </w:r>
      <w:r>
        <w:rPr>
          <w:rFonts w:ascii="Simplified Arabic"/>
          <w:noProof w:val="0"/>
          <w:color w:val="000000"/>
          <w:sz w:val="28"/>
          <w:rtl/>
        </w:rPr>
        <w:t>؟</w:t>
      </w:r>
    </w:p>
    <w:p w:rsidR="00941A9E" w:rsidRDefault="00941A9E" w:rsidP="00860333">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الماء </w:t>
      </w:r>
      <w:r w:rsidR="00860333">
        <w:rPr>
          <w:rFonts w:ascii="Simplified Arabic" w:hint="cs"/>
          <w:b w:val="0"/>
          <w:bCs w:val="0"/>
          <w:noProof w:val="0"/>
          <w:color w:val="000000"/>
          <w:sz w:val="28"/>
          <w:rtl/>
        </w:rPr>
        <w:t>ماذا</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بئر بضاعة الماء يتجدد أم أنه راكد؟</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لا، يتجدد</w:t>
      </w:r>
      <w:r w:rsidR="00860333">
        <w:rPr>
          <w:rFonts w:ascii="Simplified Arabic" w:hint="cs"/>
          <w:b w:val="0"/>
          <w:bCs w:val="0"/>
          <w:noProof w:val="0"/>
          <w:color w:val="000000"/>
          <w:sz w:val="28"/>
          <w:rtl/>
        </w:rPr>
        <w:t>،</w:t>
      </w:r>
      <w:r>
        <w:rPr>
          <w:rFonts w:ascii="Simplified Arabic"/>
          <w:b w:val="0"/>
          <w:bCs w:val="0"/>
          <w:noProof w:val="0"/>
          <w:color w:val="000000"/>
          <w:sz w:val="28"/>
          <w:rtl/>
        </w:rPr>
        <w:t xml:space="preserve"> يتجدد، كل الآبار على هذا، لها نبع كل ما أخذ منها زادت.</w:t>
      </w:r>
    </w:p>
    <w:p w:rsidR="00941A9E" w:rsidRDefault="00941A9E" w:rsidP="006C02D2">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"الحادية عشرة: الماء الطاهر المطهر الذي يجوز به الوضوء وغسل النجاسات هو الماء القراح الصافي من ماء السماء والأنهار والبحار والعيون والآبار، وما عرفه الناس ماءً مطلق</w:t>
      </w:r>
      <w:r w:rsidR="00C40976">
        <w:rPr>
          <w:rFonts w:ascii="Simplified Arabic"/>
          <w:noProof w:val="0"/>
          <w:color w:val="000000"/>
          <w:sz w:val="28"/>
          <w:rtl/>
        </w:rPr>
        <w:t>ًا</w:t>
      </w:r>
      <w:r>
        <w:rPr>
          <w:rFonts w:ascii="Simplified Arabic"/>
          <w:noProof w:val="0"/>
          <w:color w:val="000000"/>
          <w:sz w:val="28"/>
          <w:rtl/>
        </w:rPr>
        <w:t xml:space="preserve"> غير مضاف إلى شيء خالطه كما خلقه الله -عز وجل- صافي</w:t>
      </w:r>
      <w:r w:rsidR="00C40976">
        <w:rPr>
          <w:rFonts w:ascii="Simplified Arabic"/>
          <w:noProof w:val="0"/>
          <w:color w:val="000000"/>
          <w:sz w:val="28"/>
          <w:rtl/>
        </w:rPr>
        <w:t>ًا</w:t>
      </w:r>
      <w:r>
        <w:rPr>
          <w:rFonts w:ascii="Simplified Arabic"/>
          <w:noProof w:val="0"/>
          <w:color w:val="000000"/>
          <w:sz w:val="28"/>
          <w:rtl/>
        </w:rPr>
        <w:t>، ولا يضره لون أرضه على ما بيَّناه</w:t>
      </w:r>
      <w:r w:rsidR="005A2A9E">
        <w:rPr>
          <w:rFonts w:ascii="Simplified Arabic" w:hint="cs"/>
          <w:noProof w:val="0"/>
          <w:color w:val="000000"/>
          <w:sz w:val="28"/>
          <w:rtl/>
        </w:rPr>
        <w:t>،</w:t>
      </w:r>
      <w:r>
        <w:rPr>
          <w:rFonts w:ascii="Simplified Arabic"/>
          <w:noProof w:val="0"/>
          <w:color w:val="000000"/>
          <w:sz w:val="28"/>
          <w:rtl/>
        </w:rPr>
        <w:t xml:space="preserve"> وخالف في هذه الجملة أبو حنيفة وعبد الله بن عمر</w:t>
      </w:r>
      <w:r w:rsidR="005A2A9E">
        <w:rPr>
          <w:rFonts w:ascii="Simplified Arabic" w:hint="cs"/>
          <w:noProof w:val="0"/>
          <w:color w:val="000000"/>
          <w:sz w:val="28"/>
          <w:rtl/>
        </w:rPr>
        <w:t>و</w:t>
      </w:r>
      <w:r>
        <w:rPr>
          <w:rFonts w:ascii="Simplified Arabic"/>
          <w:noProof w:val="0"/>
          <w:color w:val="000000"/>
          <w:sz w:val="28"/>
          <w:rtl/>
        </w:rPr>
        <w:t xml:space="preserve"> وعبد الله بن عمر، فأما أبو </w:t>
      </w:r>
      <w:r>
        <w:rPr>
          <w:rFonts w:ascii="Simplified Arabic"/>
          <w:noProof w:val="0"/>
          <w:color w:val="000000"/>
          <w:sz w:val="28"/>
          <w:rtl/>
        </w:rPr>
        <w:lastRenderedPageBreak/>
        <w:t>حنيفة فأجاز الوضوء بالنبيذ في السفر، وجوز إزالة النجاسة بكل مائعٍ طاهر، فأما بالدهن والمرق فعنه رواية أنه لا يجوز إزالتها به إلا أن أصحابه يقولون</w:t>
      </w:r>
      <w:r w:rsidR="00257680">
        <w:rPr>
          <w:rFonts w:ascii="Simplified Arabic" w:hint="cs"/>
          <w:noProof w:val="0"/>
          <w:color w:val="000000"/>
          <w:sz w:val="28"/>
          <w:rtl/>
        </w:rPr>
        <w:t>"</w:t>
      </w:r>
      <w:r>
        <w:rPr>
          <w:rFonts w:ascii="Simplified Arabic"/>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نعم؛ لأنه امتهان، امتهان لهذه النعمة أن تزال بها النجاسة، وعلى هذا لا يجوز استعمال المطعوم في إزالة النجاسة وإزالة الأوساخ وتنعيم البشرة وترطيبها وإزالة بعض ما يؤثر عليها</w:t>
      </w:r>
      <w:r w:rsidR="005A2A9E">
        <w:rPr>
          <w:rFonts w:ascii="Simplified Arabic" w:hint="cs"/>
          <w:b w:val="0"/>
          <w:bCs w:val="0"/>
          <w:noProof w:val="0"/>
          <w:color w:val="000000"/>
          <w:sz w:val="28"/>
          <w:rtl/>
        </w:rPr>
        <w:t>،</w:t>
      </w:r>
      <w:r>
        <w:rPr>
          <w:rFonts w:ascii="Simplified Arabic"/>
          <w:b w:val="0"/>
          <w:bCs w:val="0"/>
          <w:noProof w:val="0"/>
          <w:color w:val="000000"/>
          <w:sz w:val="28"/>
          <w:rtl/>
        </w:rPr>
        <w:t xml:space="preserve"> لا يجوز كل هذا؛ لأن هذا امتهان لنعمة الله -جل وعلا-، وليس هذا من شكرها، نعم قد يحتاج إلى الملح، وقد جاء التوجيه في بعض الأحاديث إلى إزالة النجاسة عند الحائض بشيءٍ من الملح، والملح لا شك أن أصله الماء، فإذا خلط بالماء عاد إلى أصله وانتفت مطعوميته، صار حكمه حكم الماء، وبعض الناس يستعمل العسل، وبعضهم يستعمل الزبادي، وبعضهم يستعمل أشياء من المطعوم</w:t>
      </w:r>
      <w:r w:rsidR="005A2A9E">
        <w:rPr>
          <w:rFonts w:ascii="Simplified Arabic" w:hint="cs"/>
          <w:b w:val="0"/>
          <w:bCs w:val="0"/>
          <w:noProof w:val="0"/>
          <w:color w:val="000000"/>
          <w:sz w:val="28"/>
          <w:rtl/>
        </w:rPr>
        <w:t>؛</w:t>
      </w:r>
      <w:r>
        <w:rPr>
          <w:rFonts w:ascii="Simplified Arabic"/>
          <w:b w:val="0"/>
          <w:bCs w:val="0"/>
          <w:noProof w:val="0"/>
          <w:color w:val="000000"/>
          <w:sz w:val="28"/>
          <w:rtl/>
        </w:rPr>
        <w:t xml:space="preserve"> لإزالة الأوساخ عن البدن، كل هذا لا يجوز؛ لأنه امتهان، لكن قد يقول قائل: إن بعض هذه الأمور إذا انتهت صلاحيتها، الزبادي عشرة أيام وينتهي بعد العشرة الأيام ويرمى</w:t>
      </w:r>
      <w:r w:rsidR="005A2A9E">
        <w:rPr>
          <w:rFonts w:ascii="Simplified Arabic" w:hint="cs"/>
          <w:b w:val="0"/>
          <w:bCs w:val="0"/>
          <w:noProof w:val="0"/>
          <w:color w:val="000000"/>
          <w:sz w:val="28"/>
          <w:rtl/>
        </w:rPr>
        <w:t>،</w:t>
      </w:r>
      <w:r>
        <w:rPr>
          <w:rFonts w:ascii="Simplified Arabic"/>
          <w:b w:val="0"/>
          <w:bCs w:val="0"/>
          <w:noProof w:val="0"/>
          <w:color w:val="000000"/>
          <w:sz w:val="28"/>
          <w:rtl/>
        </w:rPr>
        <w:t xml:space="preserve"> فهل يستعمل في مثل هذه الأشياء؟ نقول: الطعام إذا لم يكن مما يستفاد منه، مما يستفيد منه إنسان أو حيوان فإنها انتفت مطعوميته الآن، انتفت فيستعمل.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للعلاج؟ استعمال العلاج، علاج القروح بالعسل؟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العسل؟ إنسان مجروح؟ كونه دواء</w:t>
      </w:r>
      <w:r w:rsidR="005A2A9E">
        <w:rPr>
          <w:rFonts w:ascii="Simplified Arabic" w:hint="cs"/>
          <w:b w:val="0"/>
          <w:bCs w:val="0"/>
          <w:noProof w:val="0"/>
          <w:color w:val="000000"/>
          <w:sz w:val="28"/>
          <w:rtl/>
        </w:rPr>
        <w:t>ً</w:t>
      </w:r>
      <w:r>
        <w:rPr>
          <w:rFonts w:ascii="Simplified Arabic"/>
          <w:b w:val="0"/>
          <w:bCs w:val="0"/>
          <w:noProof w:val="0"/>
          <w:color w:val="000000"/>
          <w:sz w:val="28"/>
          <w:rtl/>
        </w:rPr>
        <w:t xml:space="preserve"> لا بأس -إن شاء الله-، ما في إشكال -إن شاء الله-.</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الآن يوجد صابون مكتوب عليه أن فيه خيار</w:t>
      </w:r>
      <w:r w:rsidR="005A2A9E">
        <w:rPr>
          <w:rFonts w:ascii="Simplified Arabic" w:hint="cs"/>
          <w:noProof w:val="0"/>
          <w:color w:val="000000"/>
          <w:sz w:val="28"/>
          <w:rtl/>
        </w:rPr>
        <w:t>ًا</w:t>
      </w:r>
      <w:r>
        <w:rPr>
          <w:rFonts w:ascii="Simplified Arabic"/>
          <w:noProof w:val="0"/>
          <w:color w:val="000000"/>
          <w:sz w:val="28"/>
          <w:rtl/>
        </w:rPr>
        <w:t xml:space="preserve"> وفيه عسل، هل هذا له دخل؟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الشيء إذا استحال ولم يصلح للاستعمال هل ممكن أن يؤكل؟ لا ما يصلح، انتفت مطعوميته.</w:t>
      </w:r>
    </w:p>
    <w:p w:rsidR="00941A9E" w:rsidRDefault="00941A9E" w:rsidP="005A2A9E">
      <w:pPr>
        <w:tabs>
          <w:tab w:val="clear" w:pos="5187"/>
          <w:tab w:val="clear" w:pos="7313"/>
        </w:tabs>
        <w:autoSpaceDE w:val="0"/>
        <w:autoSpaceDN w:val="0"/>
        <w:adjustRightInd w:val="0"/>
        <w:rPr>
          <w:rFonts w:ascii="Simplified Arabic"/>
          <w:b w:val="0"/>
          <w:bCs w:val="0"/>
          <w:noProof w:val="0"/>
          <w:sz w:val="29"/>
          <w:szCs w:val="29"/>
          <w:rtl/>
        </w:rPr>
      </w:pPr>
      <w:r>
        <w:rPr>
          <w:rFonts w:ascii="Simplified Arabic"/>
          <w:noProof w:val="0"/>
          <w:color w:val="000000"/>
          <w:sz w:val="28"/>
          <w:rtl/>
        </w:rPr>
        <w:t>"فأما بالدهن والمرق فعنه رواية أنه لا يجوز إزالتها به إلا أن أصحابه يقولون: إذا زالت النجاسة به جاز، وكذلك عنده النار والشمس</w:t>
      </w:r>
      <w:r w:rsidR="005A2A9E">
        <w:rPr>
          <w:rFonts w:ascii="Simplified Arabic" w:hint="cs"/>
          <w:noProof w:val="0"/>
          <w:color w:val="000000"/>
          <w:sz w:val="28"/>
          <w:rtl/>
        </w:rPr>
        <w:t>،</w:t>
      </w:r>
      <w:r>
        <w:rPr>
          <w:rFonts w:ascii="Simplified Arabic"/>
          <w:noProof w:val="0"/>
          <w:color w:val="000000"/>
          <w:sz w:val="28"/>
          <w:rtl/>
        </w:rPr>
        <w:t xml:space="preserve"> حتى </w:t>
      </w:r>
      <w:r w:rsidR="005A2A9E">
        <w:rPr>
          <w:rFonts w:ascii="Simplified Arabic" w:hint="cs"/>
          <w:noProof w:val="0"/>
          <w:color w:val="000000"/>
          <w:sz w:val="28"/>
          <w:rtl/>
        </w:rPr>
        <w:t>إ</w:t>
      </w:r>
      <w:r>
        <w:rPr>
          <w:rFonts w:ascii="Simplified Arabic"/>
          <w:noProof w:val="0"/>
          <w:color w:val="000000"/>
          <w:sz w:val="28"/>
          <w:rtl/>
        </w:rPr>
        <w:t>ن جلد الميتة إذا جف في الشمس طهر من غير دباغ، وكذلك النجاسة على الأرض إذا جفت بالشمس فإنه يطهر ذلك الموضوع بحيث تجوز الصلاة عليه، ولكن لا يجوز التيمم بذلك الترا</w:t>
      </w:r>
      <w:r w:rsidR="005A2A9E">
        <w:rPr>
          <w:rFonts w:ascii="Simplified Arabic"/>
          <w:noProof w:val="0"/>
          <w:color w:val="000000"/>
          <w:sz w:val="28"/>
          <w:rtl/>
        </w:rPr>
        <w:t>ب، قال ابن العربي: لما وصف الله</w:t>
      </w:r>
      <w:r>
        <w:rPr>
          <w:rFonts w:ascii="Simplified Arabic"/>
          <w:noProof w:val="0"/>
          <w:color w:val="000000"/>
          <w:sz w:val="28"/>
          <w:rtl/>
        </w:rPr>
        <w:t>-</w:t>
      </w:r>
      <w:r w:rsidR="005A2A9E">
        <w:rPr>
          <w:rFonts w:ascii="Simplified Arabic" w:hint="cs"/>
          <w:noProof w:val="0"/>
          <w:color w:val="000000"/>
          <w:sz w:val="28"/>
          <w:rtl/>
        </w:rPr>
        <w:t xml:space="preserve"> </w:t>
      </w:r>
      <w:r>
        <w:rPr>
          <w:rFonts w:ascii="Simplified Arabic"/>
          <w:noProof w:val="0"/>
          <w:color w:val="000000"/>
          <w:sz w:val="28"/>
          <w:rtl/>
        </w:rPr>
        <w:t>سبحانه- الماء بأنه طهور، وامتنَّ بإنزاله من السماء ليطهرنا به</w:t>
      </w:r>
      <w:r w:rsidR="009D65DC">
        <w:rPr>
          <w:rFonts w:ascii="Simplified Arabic" w:hint="cs"/>
          <w:noProof w:val="0"/>
          <w:color w:val="000000"/>
          <w:sz w:val="28"/>
          <w:rtl/>
        </w:rPr>
        <w:t>،</w:t>
      </w:r>
      <w:r>
        <w:rPr>
          <w:rFonts w:ascii="Simplified Arabic"/>
          <w:noProof w:val="0"/>
          <w:color w:val="000000"/>
          <w:sz w:val="28"/>
          <w:rtl/>
        </w:rPr>
        <w:t xml:space="preserve"> دل على اختصاصه بذلك.</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وكذلك قال -عليه الصلاة والسلام- لأسماء بن</w:t>
      </w:r>
      <w:r w:rsidR="009D65DC">
        <w:rPr>
          <w:rFonts w:ascii="Simplified Arabic" w:hint="cs"/>
          <w:noProof w:val="0"/>
          <w:color w:val="000000"/>
          <w:sz w:val="28"/>
          <w:rtl/>
        </w:rPr>
        <w:t>ت</w:t>
      </w:r>
      <w:r>
        <w:rPr>
          <w:rFonts w:ascii="Simplified Arabic"/>
          <w:noProof w:val="0"/>
          <w:color w:val="000000"/>
          <w:sz w:val="28"/>
          <w:rtl/>
        </w:rPr>
        <w:t xml:space="preserve"> الصديق حين سألته عن دم الحيض يصيب الثوب</w:t>
      </w:r>
      <w:r w:rsidR="009D65DC">
        <w:rPr>
          <w:rFonts w:ascii="Simplified Arabic" w:hint="cs"/>
          <w:noProof w:val="0"/>
          <w:color w:val="000000"/>
          <w:sz w:val="28"/>
          <w:rtl/>
        </w:rPr>
        <w:t>:</w:t>
      </w:r>
      <w:r>
        <w:rPr>
          <w:rFonts w:ascii="Simplified Arabic"/>
          <w:noProof w:val="0"/>
          <w:color w:val="000000"/>
          <w:sz w:val="28"/>
          <w:rtl/>
        </w:rPr>
        <w:t xml:space="preserve"> </w:t>
      </w:r>
      <w:r w:rsidR="00E77AD6">
        <w:rPr>
          <w:rFonts w:ascii="Simplified Arabic"/>
          <w:noProof w:val="0"/>
          <w:color w:val="0000FF"/>
          <w:sz w:val="28"/>
          <w:rtl/>
        </w:rPr>
        <w:t>«</w:t>
      </w:r>
      <w:r>
        <w:rPr>
          <w:rFonts w:ascii="Simplified Arabic"/>
          <w:noProof w:val="0"/>
          <w:color w:val="0000FF"/>
          <w:sz w:val="28"/>
          <w:rtl/>
        </w:rPr>
        <w:t>حتّيه ثم اقرصيه ثم اغسليه بالماء</w:t>
      </w:r>
      <w:r w:rsidR="00E77AD6">
        <w:rPr>
          <w:rFonts w:ascii="Simplified Arabic"/>
          <w:noProof w:val="0"/>
          <w:color w:val="0000FF"/>
          <w:sz w:val="28"/>
          <w:rtl/>
        </w:rPr>
        <w:t>»</w:t>
      </w:r>
      <w:r w:rsidR="009D65DC">
        <w:rPr>
          <w:rFonts w:ascii="Simplified Arabic" w:hint="cs"/>
          <w:noProof w:val="0"/>
          <w:color w:val="0000FF"/>
          <w:sz w:val="28"/>
          <w:rtl/>
        </w:rPr>
        <w:t>،</w:t>
      </w:r>
      <w:r>
        <w:rPr>
          <w:rFonts w:ascii="Simplified Arabic"/>
          <w:noProof w:val="0"/>
          <w:color w:val="000000"/>
          <w:sz w:val="28"/>
          <w:rtl/>
        </w:rPr>
        <w:t xml:space="preserve"> فلذلك لم يلحق غير الماء بالماء؛ لما في ذلك من إبطال الامتنان، وليست النجاسة معنى محسوس</w:t>
      </w:r>
      <w:r w:rsidR="00C40976">
        <w:rPr>
          <w:rFonts w:ascii="Simplified Arabic"/>
          <w:noProof w:val="0"/>
          <w:color w:val="000000"/>
          <w:sz w:val="28"/>
          <w:rtl/>
        </w:rPr>
        <w:t>ًا</w:t>
      </w:r>
      <w:r>
        <w:rPr>
          <w:rFonts w:ascii="Simplified Arabic"/>
          <w:noProof w:val="0"/>
          <w:color w:val="000000"/>
          <w:sz w:val="28"/>
          <w:rtl/>
        </w:rPr>
        <w:t xml:space="preserve"> حتى يقال: كل ما أزالها فقد قام به الغرض! وإنما النجاسة حكم شرعي عيَّن له صاحب الشرع الماء</w:t>
      </w:r>
      <w:r w:rsidR="009D65DC">
        <w:rPr>
          <w:rFonts w:ascii="Simplified Arabic" w:hint="cs"/>
          <w:noProof w:val="0"/>
          <w:color w:val="000000"/>
          <w:sz w:val="28"/>
          <w:rtl/>
        </w:rPr>
        <w:t>،</w:t>
      </w:r>
      <w:r>
        <w:rPr>
          <w:rFonts w:ascii="Simplified Arabic"/>
          <w:noProof w:val="0"/>
          <w:color w:val="000000"/>
          <w:sz w:val="28"/>
          <w:rtl/>
        </w:rPr>
        <w:t xml:space="preserve"> فلا يُلحق به غيره</w:t>
      </w:r>
      <w:r w:rsidR="009D65DC">
        <w:rPr>
          <w:rFonts w:ascii="Simplified Arabic" w:hint="cs"/>
          <w:noProof w:val="0"/>
          <w:color w:val="000000"/>
          <w:sz w:val="28"/>
          <w:rtl/>
        </w:rPr>
        <w:t>؛</w:t>
      </w:r>
      <w:r>
        <w:rPr>
          <w:rFonts w:ascii="Simplified Arabic"/>
          <w:noProof w:val="0"/>
          <w:color w:val="000000"/>
          <w:sz w:val="28"/>
          <w:rtl/>
        </w:rPr>
        <w:t xml:space="preserve"> إذ ليس في معناه؛ ولأنه لو لحق به لأسقطه، والفرع إذا عاد إلحاقه بالأصل في إسقاطه سقط في نفسه، وقد كان تاج </w:t>
      </w:r>
      <w:r w:rsidR="006C02D2">
        <w:rPr>
          <w:rFonts w:ascii="Simplified Arabic"/>
          <w:noProof w:val="0"/>
          <w:color w:val="000000"/>
          <w:sz w:val="28"/>
          <w:rtl/>
        </w:rPr>
        <w:t>السُّنَّة</w:t>
      </w:r>
      <w:r w:rsidR="009D65DC">
        <w:rPr>
          <w:rFonts w:ascii="Simplified Arabic"/>
          <w:noProof w:val="0"/>
          <w:color w:val="000000"/>
          <w:sz w:val="28"/>
          <w:rtl/>
        </w:rPr>
        <w:t xml:space="preserve"> ذو العز </w:t>
      </w:r>
      <w:r>
        <w:rPr>
          <w:rFonts w:ascii="Simplified Arabic"/>
          <w:noProof w:val="0"/>
          <w:color w:val="000000"/>
          <w:sz w:val="28"/>
          <w:rtl/>
        </w:rPr>
        <w:t>بن المرتضى الدبوسي يسميه فرخ زنا.</w:t>
      </w:r>
      <w:r>
        <w:rPr>
          <w:rFonts w:ascii="Simplified Arabic"/>
          <w:b w:val="0"/>
          <w:bCs w:val="0"/>
          <w:noProof w:val="0"/>
          <w:color w:val="000000"/>
          <w:sz w:val="28"/>
          <w:rtl/>
        </w:rPr>
        <w:t>"</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أحسن الله إليك: استعمال المغاسل في البخار بغير الماء في الصوف، في إزالة النجاسة؟</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lastRenderedPageBreak/>
        <w:t>عند من يرى أن النجاسة إذا زالت بنفسها أو استحالت يكفي</w:t>
      </w:r>
      <w:r w:rsidR="009D65DC">
        <w:rPr>
          <w:rFonts w:ascii="Simplified Arabic" w:hint="cs"/>
          <w:b w:val="0"/>
          <w:bCs w:val="0"/>
          <w:noProof w:val="0"/>
          <w:color w:val="000000"/>
          <w:sz w:val="28"/>
          <w:rtl/>
        </w:rPr>
        <w:t>،</w:t>
      </w:r>
      <w:r>
        <w:rPr>
          <w:rFonts w:ascii="Simplified Arabic"/>
          <w:b w:val="0"/>
          <w:bCs w:val="0"/>
          <w:noProof w:val="0"/>
          <w:color w:val="000000"/>
          <w:sz w:val="28"/>
          <w:rtl/>
        </w:rPr>
        <w:t xml:space="preserve"> وهذا رأي الحنفية واختيار شيخ الإسلام يقول: يكفي البخار، والذين يعينون الماء لإزالة النجاسة كبقية الأئمة يقول: لا يكفي، لا بد من الماء.</w:t>
      </w:r>
    </w:p>
    <w:p w:rsidR="00941A9E" w:rsidRDefault="009D65DC"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ما</w:t>
      </w:r>
      <w:r w:rsidR="00941A9E">
        <w:rPr>
          <w:rFonts w:ascii="Simplified Arabic"/>
          <w:b w:val="0"/>
          <w:bCs w:val="0"/>
          <w:noProof w:val="0"/>
          <w:color w:val="000000"/>
          <w:sz w:val="28"/>
          <w:rtl/>
        </w:rPr>
        <w:t xml:space="preserve"> معنى كلامه هذا؟</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ولو أفسدها الماء يفسد الصوف الماء؟</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ما يتلفه الماء يُكتفى بأدنى ما يزيل النجاسة، ما يتلفه الماء يعني مثل الورق، الورق يتلفه الماء، فإذا زالت النجاسة بغيره كفى. ماذا يقول هنا؟ وقد كان تاج </w:t>
      </w:r>
      <w:r w:rsidR="006C02D2">
        <w:rPr>
          <w:rFonts w:ascii="Simplified Arabic"/>
          <w:b w:val="0"/>
          <w:bCs w:val="0"/>
          <w:noProof w:val="0"/>
          <w:color w:val="000000"/>
          <w:sz w:val="28"/>
          <w:rtl/>
        </w:rPr>
        <w:t>السُّنَّة</w:t>
      </w:r>
      <w:r>
        <w:rPr>
          <w:rFonts w:ascii="Simplified Arabic"/>
          <w:b w:val="0"/>
          <w:bCs w:val="0"/>
          <w:noProof w:val="0"/>
          <w:color w:val="000000"/>
          <w:sz w:val="28"/>
          <w:rtl/>
        </w:rPr>
        <w:t xml:space="preserve"> ..</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 xml:space="preserve">"وقد كان تاج </w:t>
      </w:r>
      <w:r w:rsidR="006C02D2">
        <w:rPr>
          <w:rFonts w:ascii="Simplified Arabic"/>
          <w:noProof w:val="0"/>
          <w:color w:val="000000"/>
          <w:sz w:val="28"/>
          <w:rtl/>
        </w:rPr>
        <w:t>السُّنَّة</w:t>
      </w:r>
      <w:r w:rsidR="009D65DC">
        <w:rPr>
          <w:rFonts w:ascii="Simplified Arabic"/>
          <w:noProof w:val="0"/>
          <w:color w:val="000000"/>
          <w:sz w:val="28"/>
          <w:rtl/>
        </w:rPr>
        <w:t xml:space="preserve"> ذو العز </w:t>
      </w:r>
      <w:r>
        <w:rPr>
          <w:rFonts w:ascii="Simplified Arabic"/>
          <w:noProof w:val="0"/>
          <w:color w:val="000000"/>
          <w:sz w:val="28"/>
          <w:rtl/>
        </w:rPr>
        <w:t>بن المرتضى الدبوسي يسميه فرخ زنا."</w:t>
      </w:r>
    </w:p>
    <w:p w:rsidR="00941A9E" w:rsidRDefault="009D65DC"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ماذا </w:t>
      </w:r>
      <w:r w:rsidR="00941A9E">
        <w:rPr>
          <w:rFonts w:ascii="Simplified Arabic"/>
          <w:b w:val="0"/>
          <w:bCs w:val="0"/>
          <w:noProof w:val="0"/>
          <w:color w:val="000000"/>
          <w:sz w:val="28"/>
          <w:rtl/>
        </w:rPr>
        <w:t>يسمي؟ يسمي الفرع الذي يعود على أصله بالإبطال؟</w:t>
      </w:r>
    </w:p>
    <w:p w:rsidR="00941A9E" w:rsidRDefault="00941A9E" w:rsidP="006C02D2">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والفرع إذا عاد إلحاقه بالأصل سقط في نفسه.</w:t>
      </w:r>
      <w:r w:rsidR="009D65DC">
        <w:rPr>
          <w:rFonts w:ascii="Simplified Arabic" w:hint="cs"/>
          <w:b w:val="0"/>
          <w:bCs w:val="0"/>
          <w:noProof w:val="0"/>
          <w:color w:val="000000"/>
          <w:sz w:val="28"/>
          <w:rtl/>
        </w:rPr>
        <w:t xml:space="preserve"> </w:t>
      </w:r>
    </w:p>
    <w:p w:rsidR="00941A9E" w:rsidRDefault="00941A9E"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يعود على أصله بالإبطال، إذا عاد على الأصل بالإبطال سقط، ما وجه تسميته بفرخ الزنا؟</w:t>
      </w:r>
    </w:p>
    <w:p w:rsidR="00941A9E" w:rsidRDefault="00941A9E"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طالب: ولد الزنا؟</w:t>
      </w:r>
    </w:p>
    <w:p w:rsidR="00941A9E" w:rsidRDefault="00941A9E"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يعني ولد الزنا </w:t>
      </w:r>
      <w:r w:rsidR="009D65DC">
        <w:rPr>
          <w:rFonts w:ascii="Simplified Arabic"/>
          <w:b w:val="0"/>
          <w:bCs w:val="0"/>
          <w:noProof w:val="0"/>
          <w:color w:val="000000"/>
          <w:sz w:val="28"/>
          <w:rtl/>
        </w:rPr>
        <w:t xml:space="preserve">ماذا </w:t>
      </w:r>
      <w:r>
        <w:rPr>
          <w:rFonts w:ascii="Simplified Arabic"/>
          <w:b w:val="0"/>
          <w:bCs w:val="0"/>
          <w:noProof w:val="0"/>
          <w:color w:val="000000"/>
          <w:sz w:val="28"/>
          <w:rtl/>
        </w:rPr>
        <w:t>فيه؟ يعود على</w:t>
      </w:r>
      <w:r w:rsidR="00C544EA">
        <w:rPr>
          <w:rFonts w:ascii="Simplified Arabic" w:hint="cs"/>
          <w:b w:val="0"/>
          <w:bCs w:val="0"/>
          <w:noProof w:val="0"/>
          <w:color w:val="000000"/>
          <w:sz w:val="28"/>
          <w:rtl/>
        </w:rPr>
        <w:t xml:space="preserve"> ولده بالإبطال بإبطال الانتساب إليه؟</w:t>
      </w:r>
    </w:p>
    <w:p w:rsidR="00C544EA" w:rsidRDefault="00C544EA" w:rsidP="00143CDE">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طالب: نعم يا شيخ.</w:t>
      </w:r>
    </w:p>
    <w:p w:rsidR="00C544EA" w:rsidRPr="00C544EA" w:rsidRDefault="009D65DC" w:rsidP="00143CDE">
      <w:pPr>
        <w:tabs>
          <w:tab w:val="clear" w:pos="5187"/>
          <w:tab w:val="clear" w:pos="7313"/>
        </w:tabs>
        <w:autoSpaceDE w:val="0"/>
        <w:autoSpaceDN w:val="0"/>
        <w:adjustRightInd w:val="0"/>
        <w:rPr>
          <w:b w:val="0"/>
          <w:bCs w:val="0"/>
          <w:rtl/>
        </w:rPr>
      </w:pPr>
      <w:r>
        <w:rPr>
          <w:rFonts w:ascii="Simplified Arabic" w:hint="cs"/>
          <w:b w:val="0"/>
          <w:bCs w:val="0"/>
          <w:noProof w:val="0"/>
          <w:color w:val="000000"/>
          <w:sz w:val="28"/>
          <w:rtl/>
        </w:rPr>
        <w:t>نعم</w:t>
      </w:r>
      <w:r w:rsidR="00C544EA">
        <w:rPr>
          <w:rFonts w:ascii="Simplified Arabic" w:hint="cs"/>
          <w:b w:val="0"/>
          <w:bCs w:val="0"/>
          <w:noProof w:val="0"/>
          <w:color w:val="000000"/>
          <w:sz w:val="28"/>
          <w:rtl/>
        </w:rPr>
        <w:t>، وجه.</w:t>
      </w:r>
      <w:r>
        <w:rPr>
          <w:rFonts w:hint="cs"/>
          <w:b w:val="0"/>
          <w:bCs w:val="0"/>
          <w:rtl/>
        </w:rPr>
        <w:t xml:space="preserve"> </w:t>
      </w:r>
    </w:p>
    <w:p w:rsidR="00C544EA" w:rsidRDefault="00C544EA"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"قلت: وأما ما استدل به على استعمال النبيذ فأحاديث واهية ضعاف، لا يقوم شيء منها على ساق، ذكرها الدارقطني وضعفها ونص عليها، وكذلك ضعف ما روي عن ابن عباس موقوف</w:t>
      </w:r>
      <w:r w:rsidR="00C40976">
        <w:rPr>
          <w:rFonts w:ascii="Simplified Arabic"/>
          <w:noProof w:val="0"/>
          <w:color w:val="000000"/>
          <w:sz w:val="28"/>
          <w:rtl/>
        </w:rPr>
        <w:t>ًا</w:t>
      </w:r>
      <w:r>
        <w:rPr>
          <w:rFonts w:ascii="Simplified Arabic"/>
          <w:noProof w:val="0"/>
          <w:color w:val="000000"/>
          <w:sz w:val="28"/>
          <w:rtl/>
        </w:rPr>
        <w:t>: (النبيذ وضوء لمن لم يجد الماء) في طريقه ابن محرز متروك الحديث، وكذلك ما روي عن علي أنه قال: لا بأس بالضوء بالنبيذ. الحجاج وأبو ليلى ضعيفان، وضعف حديث ابن مسعود، وقال: تفرد به ابن لهيعة، وهو ضعيف الحديث، وذكر عن علقمة بن قيس قال:</w:t>
      </w:r>
      <w:r w:rsidR="009D65DC">
        <w:rPr>
          <w:rFonts w:ascii="Simplified Arabic" w:hint="cs"/>
          <w:noProof w:val="0"/>
          <w:color w:val="000000"/>
          <w:sz w:val="28"/>
          <w:rtl/>
        </w:rPr>
        <w:t xml:space="preserve"> قلت:</w:t>
      </w:r>
      <w:r>
        <w:rPr>
          <w:rFonts w:ascii="Simplified Arabic"/>
          <w:noProof w:val="0"/>
          <w:color w:val="000000"/>
          <w:sz w:val="28"/>
          <w:rtl/>
        </w:rPr>
        <w:t xml:space="preserve"> لعبد الله بن مسعود: </w:t>
      </w:r>
      <w:r w:rsidR="009D65DC">
        <w:rPr>
          <w:rFonts w:ascii="Simplified Arabic" w:hint="cs"/>
          <w:noProof w:val="0"/>
          <w:color w:val="000000"/>
          <w:sz w:val="28"/>
          <w:rtl/>
        </w:rPr>
        <w:t>أ</w:t>
      </w:r>
      <w:r>
        <w:rPr>
          <w:rFonts w:ascii="Simplified Arabic"/>
          <w:noProof w:val="0"/>
          <w:color w:val="000000"/>
          <w:sz w:val="28"/>
          <w:rtl/>
        </w:rPr>
        <w:t>شهد رسول</w:t>
      </w:r>
      <w:r w:rsidR="009D65DC">
        <w:rPr>
          <w:rFonts w:ascii="Simplified Arabic" w:hint="cs"/>
          <w:noProof w:val="0"/>
          <w:color w:val="000000"/>
          <w:sz w:val="28"/>
          <w:rtl/>
        </w:rPr>
        <w:t>َ</w:t>
      </w:r>
      <w:r>
        <w:rPr>
          <w:rFonts w:ascii="Simplified Arabic"/>
          <w:noProof w:val="0"/>
          <w:color w:val="000000"/>
          <w:sz w:val="28"/>
          <w:rtl/>
        </w:rPr>
        <w:t xml:space="preserve"> الله -صلى الله عليه وسلم- أحد</w:t>
      </w:r>
      <w:r w:rsidR="009D65DC">
        <w:rPr>
          <w:rFonts w:ascii="Simplified Arabic" w:hint="cs"/>
          <w:noProof w:val="0"/>
          <w:color w:val="000000"/>
          <w:sz w:val="28"/>
          <w:rtl/>
        </w:rPr>
        <w:t>ٌ</w:t>
      </w:r>
      <w:r>
        <w:rPr>
          <w:rFonts w:ascii="Simplified Arabic"/>
          <w:noProof w:val="0"/>
          <w:color w:val="000000"/>
          <w:sz w:val="28"/>
          <w:rtl/>
        </w:rPr>
        <w:t xml:space="preserve"> منكم ليلة أتاه داعي الجن؟ فقال: لا. قلت: هذا إسناد صحيح لا يختلف في عدالة رواته، وأخرج الترمذي حديث ابن مسعود</w:t>
      </w:r>
      <w:r w:rsidR="00FF48AB">
        <w:rPr>
          <w:rFonts w:ascii="Simplified Arabic" w:hint="cs"/>
          <w:noProof w:val="0"/>
          <w:color w:val="000000"/>
          <w:sz w:val="28"/>
          <w:rtl/>
        </w:rPr>
        <w:t>"</w:t>
      </w:r>
      <w:r>
        <w:rPr>
          <w:rFonts w:ascii="Simplified Arabic"/>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إما أن يحمل على تعدد القصة، ففي هذه المرة لم يصحبه أحد وقد صحب في غيرها، أو يقال: إنه صحبه في أول الطريق من صحبه ثم في بقية الطريق تفرد -عليه الصلاة والسلام-، وفي حديث ابن مسعود في الوضوء بالنبيذ أنه ليلة الجن، سمعه يقول: تمرة طيبة وماء طهور، والحديث ضعيف عند أهل العلم بلا شك.</w:t>
      </w:r>
    </w:p>
    <w:p w:rsidR="00C544EA" w:rsidRPr="00C544EA" w:rsidRDefault="00C544EA" w:rsidP="00143CDE">
      <w:pPr>
        <w:tabs>
          <w:tab w:val="clear" w:pos="5187"/>
          <w:tab w:val="clear" w:pos="7313"/>
        </w:tabs>
        <w:autoSpaceDE w:val="0"/>
        <w:autoSpaceDN w:val="0"/>
        <w:adjustRightInd w:val="0"/>
        <w:rPr>
          <w:rFonts w:ascii="Simplified Arabic"/>
          <w:noProof w:val="0"/>
          <w:color w:val="000000"/>
          <w:sz w:val="28"/>
          <w:rtl/>
        </w:rPr>
      </w:pPr>
      <w:r w:rsidRPr="00C544EA">
        <w:rPr>
          <w:rFonts w:ascii="Simplified Arabic"/>
          <w:noProof w:val="0"/>
          <w:color w:val="000000"/>
          <w:sz w:val="28"/>
          <w:rtl/>
        </w:rPr>
        <w:t>"قلت: هذا إسناد صحيح لا ي</w:t>
      </w:r>
      <w:r w:rsidR="009D65DC">
        <w:rPr>
          <w:rFonts w:ascii="Simplified Arabic" w:hint="cs"/>
          <w:noProof w:val="0"/>
          <w:color w:val="000000"/>
          <w:sz w:val="28"/>
          <w:rtl/>
        </w:rPr>
        <w:t>ُ</w:t>
      </w:r>
      <w:r w:rsidRPr="00C544EA">
        <w:rPr>
          <w:rFonts w:ascii="Simplified Arabic"/>
          <w:noProof w:val="0"/>
          <w:color w:val="000000"/>
          <w:sz w:val="28"/>
          <w:rtl/>
        </w:rPr>
        <w:t xml:space="preserve">ختلف في عدالة رواته، وأخرج الترمذي حديث ابن مسعود قال: سألني النبي -صلى الله عليه وسلم-: </w:t>
      </w:r>
      <w:r w:rsidR="006A0872">
        <w:rPr>
          <w:rFonts w:ascii="Simplified Arabic"/>
          <w:noProof w:val="0"/>
          <w:color w:val="0000FF"/>
          <w:sz w:val="28"/>
          <w:rtl/>
        </w:rPr>
        <w:t>«</w:t>
      </w:r>
      <w:r w:rsidR="009D65DC">
        <w:rPr>
          <w:rFonts w:ascii="Simplified Arabic"/>
          <w:noProof w:val="0"/>
          <w:color w:val="0000FF"/>
          <w:sz w:val="28"/>
          <w:rtl/>
        </w:rPr>
        <w:t>ما في إداوتك؟</w:t>
      </w:r>
      <w:r w:rsidR="006A0872">
        <w:rPr>
          <w:rFonts w:ascii="Simplified Arabic"/>
          <w:noProof w:val="0"/>
          <w:color w:val="0000FF"/>
          <w:sz w:val="28"/>
          <w:rtl/>
        </w:rPr>
        <w:t>»</w:t>
      </w:r>
      <w:r w:rsidRPr="00C544EA">
        <w:rPr>
          <w:rFonts w:ascii="Simplified Arabic"/>
          <w:noProof w:val="0"/>
          <w:color w:val="000000"/>
          <w:sz w:val="28"/>
          <w:rtl/>
        </w:rPr>
        <w:t xml:space="preserve"> فقلت: نبيذ، فقال: </w:t>
      </w:r>
      <w:r w:rsidR="006A0872">
        <w:rPr>
          <w:rFonts w:ascii="Simplified Arabic"/>
          <w:noProof w:val="0"/>
          <w:color w:val="0000FF"/>
          <w:sz w:val="28"/>
          <w:rtl/>
        </w:rPr>
        <w:t>«</w:t>
      </w:r>
      <w:r w:rsidRPr="00C544EA">
        <w:rPr>
          <w:rFonts w:ascii="Simplified Arabic"/>
          <w:noProof w:val="0"/>
          <w:color w:val="0000FF"/>
          <w:sz w:val="28"/>
          <w:rtl/>
        </w:rPr>
        <w:t>تمرة طيبة وماء</w:t>
      </w:r>
      <w:r>
        <w:rPr>
          <w:rFonts w:ascii="Simplified Arabic"/>
          <w:b w:val="0"/>
          <w:bCs w:val="0"/>
          <w:noProof w:val="0"/>
          <w:color w:val="0000FF"/>
          <w:sz w:val="28"/>
          <w:rtl/>
        </w:rPr>
        <w:t xml:space="preserve"> </w:t>
      </w:r>
      <w:r w:rsidRPr="00C544EA">
        <w:rPr>
          <w:rFonts w:ascii="Simplified Arabic"/>
          <w:noProof w:val="0"/>
          <w:color w:val="0000FF"/>
          <w:sz w:val="28"/>
          <w:rtl/>
        </w:rPr>
        <w:t>طهور</w:t>
      </w:r>
      <w:r w:rsidR="006A0872">
        <w:rPr>
          <w:rFonts w:ascii="Simplified Arabic"/>
          <w:noProof w:val="0"/>
          <w:color w:val="0000FF"/>
          <w:sz w:val="28"/>
          <w:rtl/>
        </w:rPr>
        <w:t>»</w:t>
      </w:r>
      <w:r w:rsidRPr="00C544EA">
        <w:rPr>
          <w:rFonts w:ascii="Simplified Arabic"/>
          <w:noProof w:val="0"/>
          <w:color w:val="0000FF"/>
          <w:sz w:val="28"/>
          <w:rtl/>
        </w:rPr>
        <w:t xml:space="preserve"> </w:t>
      </w:r>
      <w:r w:rsidRPr="00C544EA">
        <w:rPr>
          <w:rFonts w:ascii="Simplified Arabic"/>
          <w:noProof w:val="0"/>
          <w:color w:val="000000"/>
          <w:sz w:val="28"/>
          <w:rtl/>
        </w:rPr>
        <w:t>قال: فتوضأ منه</w:t>
      </w:r>
      <w:r w:rsidR="009D65DC">
        <w:rPr>
          <w:rFonts w:ascii="Simplified Arabic" w:hint="cs"/>
          <w:noProof w:val="0"/>
          <w:color w:val="000000"/>
          <w:sz w:val="28"/>
          <w:rtl/>
        </w:rPr>
        <w:t>،</w:t>
      </w:r>
      <w:r w:rsidRPr="00C544EA">
        <w:rPr>
          <w:rFonts w:ascii="Simplified Arabic"/>
          <w:noProof w:val="0"/>
          <w:color w:val="000000"/>
          <w:sz w:val="28"/>
          <w:rtl/>
        </w:rPr>
        <w:t xml:space="preserve"> قال أبو عيسى: وإنما روي هذا الحديث عن أبي زيد عن عبد الله عن النبي -صلى الله عليه وسلم- وأبو زيد رجل مجهول عند أهل الحديث لا نعرف له رواية </w:t>
      </w:r>
      <w:r w:rsidRPr="00C544EA">
        <w:rPr>
          <w:rFonts w:ascii="Simplified Arabic"/>
          <w:noProof w:val="0"/>
          <w:color w:val="000000"/>
          <w:sz w:val="28"/>
          <w:rtl/>
        </w:rPr>
        <w:lastRenderedPageBreak/>
        <w:t>غير هذا الحديث، وقد رأى بعض أهل العلم الوضوء بالنبيذ منهم سفيان وغيره، وقال بعض أهل العلم: لا ي</w:t>
      </w:r>
      <w:r w:rsidR="009D65DC">
        <w:rPr>
          <w:rFonts w:ascii="Simplified Arabic" w:hint="cs"/>
          <w:noProof w:val="0"/>
          <w:color w:val="000000"/>
          <w:sz w:val="28"/>
          <w:rtl/>
        </w:rPr>
        <w:t>ُ</w:t>
      </w:r>
      <w:r w:rsidRPr="00C544EA">
        <w:rPr>
          <w:rFonts w:ascii="Simplified Arabic"/>
          <w:noProof w:val="0"/>
          <w:color w:val="000000"/>
          <w:sz w:val="28"/>
          <w:rtl/>
        </w:rPr>
        <w:t>توضأ بالنبيذ، وهو قول الشافعي وأحمد وإسحاق</w:t>
      </w:r>
      <w:r w:rsidR="009D65DC">
        <w:rPr>
          <w:rFonts w:ascii="Simplified Arabic" w:hint="cs"/>
          <w:noProof w:val="0"/>
          <w:color w:val="000000"/>
          <w:sz w:val="28"/>
          <w:rtl/>
        </w:rPr>
        <w:t>،</w:t>
      </w:r>
      <w:r w:rsidRPr="00C544EA">
        <w:rPr>
          <w:rFonts w:ascii="Simplified Arabic"/>
          <w:noProof w:val="0"/>
          <w:color w:val="000000"/>
          <w:sz w:val="28"/>
          <w:rtl/>
        </w:rPr>
        <w:t xml:space="preserve"> وقال إسحاق: إن ابتلي رجل بهذا فتوضأ بالنبيذ وتيمم أحبَّ إليّ.</w:t>
      </w:r>
    </w:p>
    <w:p w:rsidR="00C544EA" w:rsidRPr="00C544EA" w:rsidRDefault="00C544EA" w:rsidP="00143CDE">
      <w:pPr>
        <w:tabs>
          <w:tab w:val="clear" w:pos="5187"/>
          <w:tab w:val="clear" w:pos="7313"/>
        </w:tabs>
        <w:autoSpaceDE w:val="0"/>
        <w:autoSpaceDN w:val="0"/>
        <w:adjustRightInd w:val="0"/>
        <w:rPr>
          <w:rFonts w:ascii="Simplified Arabic"/>
          <w:noProof w:val="0"/>
          <w:sz w:val="29"/>
          <w:szCs w:val="29"/>
          <w:rtl/>
        </w:rPr>
      </w:pPr>
      <w:r w:rsidRPr="00C544EA">
        <w:rPr>
          <w:rFonts w:ascii="Simplified Arabic"/>
          <w:noProof w:val="0"/>
          <w:color w:val="000000"/>
          <w:sz w:val="28"/>
          <w:rtl/>
        </w:rPr>
        <w:t xml:space="preserve">قال أبو عيسى: وقول من يقول: لا يتوضأ بالنبيذ أقرب إلى الكتاب والسنة وأشبه؛ لأن الله تعالى: </w:t>
      </w:r>
      <w:r w:rsidRPr="00C544EA">
        <w:rPr>
          <w:rFonts w:ascii="Simplified Arabic"/>
          <w:noProof w:val="0"/>
          <w:color w:val="FF0000"/>
          <w:sz w:val="28"/>
          <w:rtl/>
        </w:rPr>
        <w:t>{فَلَمْ تَجِدُواْ مَاء فَتَيَمَّمُواْ صَعِيدًا طَيِّبًا}</w:t>
      </w:r>
      <w:r w:rsidRPr="00C544EA">
        <w:rPr>
          <w:rFonts w:ascii="Simplified Arabic"/>
          <w:noProof w:val="0"/>
          <w:color w:val="000000"/>
          <w:sz w:val="28"/>
          <w:rtl/>
        </w:rPr>
        <w:t xml:space="preserve"> [</w:t>
      </w:r>
      <w:r>
        <w:rPr>
          <w:rFonts w:ascii="Simplified Arabic" w:hint="cs"/>
          <w:noProof w:val="0"/>
          <w:color w:val="000000"/>
          <w:sz w:val="28"/>
          <w:rtl/>
        </w:rPr>
        <w:t xml:space="preserve">سورة </w:t>
      </w:r>
      <w:r w:rsidRPr="00C544EA">
        <w:rPr>
          <w:rFonts w:ascii="Simplified Arabic"/>
          <w:noProof w:val="0"/>
          <w:color w:val="000000"/>
          <w:sz w:val="28"/>
          <w:rtl/>
        </w:rPr>
        <w:t>النساء: 43]</w:t>
      </w:r>
      <w:r w:rsidR="009D65DC">
        <w:rPr>
          <w:rFonts w:ascii="Simplified Arabic" w:hint="cs"/>
          <w:noProof w:val="0"/>
          <w:color w:val="000000"/>
          <w:sz w:val="28"/>
          <w:rtl/>
        </w:rPr>
        <w:t>،</w:t>
      </w:r>
      <w:r w:rsidRPr="00C544EA">
        <w:rPr>
          <w:rFonts w:ascii="Simplified Arabic"/>
          <w:noProof w:val="0"/>
          <w:color w:val="000000"/>
          <w:sz w:val="28"/>
          <w:rtl/>
        </w:rPr>
        <w:t xml:space="preserve"> وهذه المسألة مطولة في كتب الخلاف، وعمدتهم التمسك بلفظ الماء حسبما تقدم في المائدة بيانه، والله أعلم.</w:t>
      </w:r>
    </w:p>
    <w:p w:rsidR="00C544EA" w:rsidRPr="00C544EA" w:rsidRDefault="00C544EA" w:rsidP="00143CDE">
      <w:pPr>
        <w:tabs>
          <w:tab w:val="clear" w:pos="5187"/>
          <w:tab w:val="clear" w:pos="7313"/>
        </w:tabs>
        <w:autoSpaceDE w:val="0"/>
        <w:autoSpaceDN w:val="0"/>
        <w:adjustRightInd w:val="0"/>
        <w:rPr>
          <w:rFonts w:ascii="Simplified Arabic"/>
          <w:noProof w:val="0"/>
          <w:color w:val="000000"/>
          <w:sz w:val="28"/>
          <w:rtl/>
        </w:rPr>
      </w:pPr>
      <w:r w:rsidRPr="00C544EA">
        <w:rPr>
          <w:rFonts w:ascii="Simplified Arabic"/>
          <w:noProof w:val="0"/>
          <w:color w:val="000000"/>
          <w:sz w:val="28"/>
          <w:rtl/>
        </w:rPr>
        <w:t xml:space="preserve">الثانية عشرة: لما قال الله تعالى: </w:t>
      </w:r>
      <w:r w:rsidRPr="00C544EA">
        <w:rPr>
          <w:rFonts w:ascii="Simplified Arabic"/>
          <w:noProof w:val="0"/>
          <w:color w:val="FF0000"/>
          <w:sz w:val="28"/>
          <w:rtl/>
        </w:rPr>
        <w:t>{وَأَنزَلْنَا مِنَ السَّمَاء مَاء طَهُورًا}</w:t>
      </w:r>
      <w:r w:rsidRPr="00C544EA">
        <w:rPr>
          <w:rFonts w:ascii="Simplified Arabic"/>
          <w:noProof w:val="0"/>
          <w:color w:val="000000"/>
          <w:sz w:val="28"/>
          <w:rtl/>
        </w:rPr>
        <w:t xml:space="preserve"> [سورة الفرقان</w:t>
      </w:r>
      <w:r>
        <w:rPr>
          <w:rFonts w:ascii="Simplified Arabic" w:hint="cs"/>
          <w:noProof w:val="0"/>
          <w:color w:val="000000"/>
          <w:sz w:val="28"/>
          <w:rtl/>
        </w:rPr>
        <w:t>:48</w:t>
      </w:r>
      <w:r w:rsidRPr="00C544EA">
        <w:rPr>
          <w:rFonts w:ascii="Simplified Arabic"/>
          <w:noProof w:val="0"/>
          <w:color w:val="000000"/>
          <w:sz w:val="28"/>
          <w:rtl/>
        </w:rPr>
        <w:t xml:space="preserve">] وقال: </w:t>
      </w:r>
      <w:r w:rsidRPr="00C544EA">
        <w:rPr>
          <w:rFonts w:ascii="Simplified Arabic"/>
          <w:noProof w:val="0"/>
          <w:color w:val="FF0000"/>
          <w:sz w:val="28"/>
          <w:rtl/>
        </w:rPr>
        <w:t>{لِّيُطَهِّرَكُم بِهِ}</w:t>
      </w:r>
      <w:r w:rsidRPr="00C544EA">
        <w:rPr>
          <w:rFonts w:ascii="Simplified Arabic"/>
          <w:noProof w:val="0"/>
          <w:color w:val="000000"/>
          <w:sz w:val="28"/>
          <w:rtl/>
        </w:rPr>
        <w:t xml:space="preserve"> [سورة الأنفال</w:t>
      </w:r>
      <w:r>
        <w:rPr>
          <w:rFonts w:ascii="Simplified Arabic" w:hint="cs"/>
          <w:noProof w:val="0"/>
          <w:color w:val="000000"/>
          <w:sz w:val="28"/>
          <w:rtl/>
        </w:rPr>
        <w:t>:11</w:t>
      </w:r>
      <w:r w:rsidRPr="00C544EA">
        <w:rPr>
          <w:rFonts w:ascii="Simplified Arabic"/>
          <w:noProof w:val="0"/>
          <w:color w:val="000000"/>
          <w:sz w:val="28"/>
          <w:rtl/>
        </w:rPr>
        <w:t>] توقف جماعة في ماء البحر؛ لأنه ليس بمنزل من السماء حتى رووا عن عبد الله بن عمر وابن عمرو مع</w:t>
      </w:r>
      <w:r w:rsidR="00C40976">
        <w:rPr>
          <w:rFonts w:ascii="Simplified Arabic"/>
          <w:noProof w:val="0"/>
          <w:color w:val="000000"/>
          <w:sz w:val="28"/>
          <w:rtl/>
        </w:rPr>
        <w:t>ًا</w:t>
      </w:r>
      <w:r w:rsidRPr="00C544EA">
        <w:rPr>
          <w:rFonts w:ascii="Simplified Arabic"/>
          <w:noProof w:val="0"/>
          <w:color w:val="000000"/>
          <w:sz w:val="28"/>
          <w:rtl/>
        </w:rPr>
        <w:t xml:space="preserve"> أنه لا يتوضأ به؛ لأنه نار، ولأنه طبق جهنم، ولكن النبي -صلى الله عليه وسلم- بيَّن حكمه حين</w:t>
      </w:r>
      <w:r w:rsidR="009D65DC">
        <w:rPr>
          <w:rFonts w:ascii="Simplified Arabic" w:hint="cs"/>
          <w:noProof w:val="0"/>
          <w:color w:val="000000"/>
          <w:sz w:val="28"/>
          <w:rtl/>
        </w:rPr>
        <w:t>ما</w:t>
      </w:r>
      <w:r w:rsidRPr="00C544EA">
        <w:rPr>
          <w:rFonts w:ascii="Simplified Arabic"/>
          <w:noProof w:val="0"/>
          <w:color w:val="000000"/>
          <w:sz w:val="28"/>
          <w:rtl/>
        </w:rPr>
        <w:t xml:space="preserve"> قال لمن سأله: </w:t>
      </w:r>
      <w:r w:rsidR="006A0872">
        <w:rPr>
          <w:rFonts w:ascii="Simplified Arabic"/>
          <w:noProof w:val="0"/>
          <w:color w:val="0000FF"/>
          <w:sz w:val="28"/>
          <w:rtl/>
        </w:rPr>
        <w:t>«</w:t>
      </w:r>
      <w:r w:rsidRPr="00C544EA">
        <w:rPr>
          <w:rFonts w:ascii="Simplified Arabic"/>
          <w:noProof w:val="0"/>
          <w:color w:val="0000FF"/>
          <w:sz w:val="28"/>
          <w:rtl/>
        </w:rPr>
        <w:t>هو الطهور ماؤه، الحل ميتته</w:t>
      </w:r>
      <w:r w:rsidR="006A0872">
        <w:rPr>
          <w:rFonts w:ascii="Simplified Arabic"/>
          <w:noProof w:val="0"/>
          <w:color w:val="0000FF"/>
          <w:sz w:val="28"/>
          <w:rtl/>
        </w:rPr>
        <w:t>»</w:t>
      </w:r>
      <w:r w:rsidRPr="00C544EA">
        <w:rPr>
          <w:rFonts w:ascii="Simplified Arabic"/>
          <w:noProof w:val="0"/>
          <w:color w:val="000000"/>
          <w:sz w:val="28"/>
          <w:rtl/>
        </w:rPr>
        <w:t xml:space="preserve"> أخرجه مالك، وقال فيه أبو عيسى: هذا حديث حسن صحيح، وهو قول أكثر الفقهاء من أصحاب النبي -صلى الله عليه وسلم- منهم أبو بكر وعمر وابن العباس لم يروا بأس</w:t>
      </w:r>
      <w:r w:rsidR="00C40976">
        <w:rPr>
          <w:rFonts w:ascii="Simplified Arabic"/>
          <w:noProof w:val="0"/>
          <w:color w:val="000000"/>
          <w:sz w:val="28"/>
          <w:rtl/>
        </w:rPr>
        <w:t>ًا</w:t>
      </w:r>
      <w:r w:rsidRPr="00C544EA">
        <w:rPr>
          <w:rFonts w:ascii="Simplified Arabic"/>
          <w:noProof w:val="0"/>
          <w:color w:val="000000"/>
          <w:sz w:val="28"/>
          <w:rtl/>
        </w:rPr>
        <w:t xml:space="preserve"> بماء البحر، وقد كره بعض أصحاب النبي -صلى الله عليه وسلم- الوضوء بماء البحر منهم ابن عمر وعبد الله بن عمرو، وقال عبد الله بن عمرو: هو نار.</w:t>
      </w:r>
    </w:p>
    <w:p w:rsidR="009D65DC" w:rsidRDefault="00C544EA" w:rsidP="009D65DC">
      <w:pPr>
        <w:tabs>
          <w:tab w:val="clear" w:pos="5187"/>
          <w:tab w:val="clear" w:pos="7313"/>
        </w:tabs>
        <w:autoSpaceDE w:val="0"/>
        <w:autoSpaceDN w:val="0"/>
        <w:adjustRightInd w:val="0"/>
        <w:rPr>
          <w:rFonts w:ascii="Simplified Arabic"/>
          <w:noProof w:val="0"/>
          <w:color w:val="000000"/>
          <w:sz w:val="28"/>
          <w:rtl/>
        </w:rPr>
      </w:pPr>
      <w:r w:rsidRPr="00C544EA">
        <w:rPr>
          <w:rFonts w:ascii="Simplified Arabic"/>
          <w:noProof w:val="0"/>
          <w:color w:val="000000"/>
          <w:sz w:val="28"/>
          <w:rtl/>
        </w:rPr>
        <w:t xml:space="preserve">قال أبو عمر: وقد سئل أبو عيسى الترمذي عن حديث مالك هذا عن صفوان بن سليم فقال: هو عندي حديث صحيح، قال أبو عيسى: فقلت للبخاري: هُشيم يقول فيه أبي </w:t>
      </w:r>
      <w:r w:rsidR="009D65DC" w:rsidRPr="00C544EA">
        <w:rPr>
          <w:rFonts w:ascii="Simplified Arabic"/>
          <w:noProof w:val="0"/>
          <w:color w:val="000000"/>
          <w:sz w:val="28"/>
          <w:rtl/>
        </w:rPr>
        <w:t xml:space="preserve">ابن </w:t>
      </w:r>
      <w:r w:rsidR="009D65DC">
        <w:rPr>
          <w:rFonts w:ascii="Simplified Arabic"/>
          <w:noProof w:val="0"/>
          <w:color w:val="000000"/>
          <w:sz w:val="28"/>
          <w:rtl/>
        </w:rPr>
        <w:t>برزة</w:t>
      </w:r>
      <w:r w:rsidR="00FF48AB">
        <w:rPr>
          <w:rFonts w:ascii="Simplified Arabic" w:hint="cs"/>
          <w:noProof w:val="0"/>
          <w:color w:val="000000"/>
          <w:sz w:val="28"/>
          <w:rtl/>
        </w:rPr>
        <w:t>"</w:t>
      </w:r>
      <w:r w:rsidR="009D65DC">
        <w:rPr>
          <w:rFonts w:ascii="Simplified Arabic" w:hint="cs"/>
          <w:noProof w:val="0"/>
          <w:color w:val="000000"/>
          <w:sz w:val="28"/>
          <w:rtl/>
        </w:rPr>
        <w:t>.</w:t>
      </w:r>
    </w:p>
    <w:p w:rsidR="009D65DC" w:rsidRP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sidRPr="009D65DC">
        <w:rPr>
          <w:rFonts w:ascii="Simplified Arabic" w:hint="cs"/>
          <w:b w:val="0"/>
          <w:bCs w:val="0"/>
          <w:noProof w:val="0"/>
          <w:color w:val="000000"/>
          <w:sz w:val="28"/>
          <w:rtl/>
        </w:rPr>
        <w:t>ابن أبي برزة.</w:t>
      </w:r>
    </w:p>
    <w:p w:rsidR="009D65DC" w:rsidRDefault="009D65DC" w:rsidP="009D65DC">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نعم؟</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sidRPr="009D65DC">
        <w:rPr>
          <w:rFonts w:ascii="Simplified Arabic" w:hint="cs"/>
          <w:b w:val="0"/>
          <w:bCs w:val="0"/>
          <w:noProof w:val="0"/>
          <w:color w:val="000000"/>
          <w:sz w:val="28"/>
          <w:rtl/>
        </w:rPr>
        <w:t>مقلوب أم؟</w:t>
      </w:r>
    </w:p>
    <w:p w:rsidR="009D65DC" w:rsidRPr="009D65DC" w:rsidRDefault="009D65DC" w:rsidP="009D65DC">
      <w:pPr>
        <w:tabs>
          <w:tab w:val="clear" w:pos="5187"/>
          <w:tab w:val="clear" w:pos="7313"/>
        </w:tabs>
        <w:autoSpaceDE w:val="0"/>
        <w:autoSpaceDN w:val="0"/>
        <w:adjustRightInd w:val="0"/>
        <w:rPr>
          <w:rFonts w:ascii="Simplified Arabic"/>
          <w:noProof w:val="0"/>
          <w:color w:val="000000"/>
          <w:sz w:val="28"/>
          <w:rtl/>
        </w:rPr>
      </w:pPr>
      <w:r w:rsidRPr="009D65DC">
        <w:rPr>
          <w:rFonts w:ascii="Simplified Arabic" w:hint="cs"/>
          <w:noProof w:val="0"/>
          <w:color w:val="000000"/>
          <w:sz w:val="28"/>
          <w:rtl/>
        </w:rPr>
        <w:t>يقول فيه بقول.</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sidRPr="009D65DC">
        <w:rPr>
          <w:rFonts w:ascii="Simplified Arabic"/>
          <w:b w:val="0"/>
          <w:bCs w:val="0"/>
          <w:noProof w:val="0"/>
          <w:color w:val="000000"/>
          <w:sz w:val="28"/>
          <w:rtl/>
        </w:rPr>
        <w:t>فقلت للبخاري</w:t>
      </w:r>
      <w:r w:rsidRPr="009D65DC">
        <w:rPr>
          <w:rFonts w:ascii="Simplified Arabic" w:hint="cs"/>
          <w:b w:val="0"/>
          <w:bCs w:val="0"/>
          <w:noProof w:val="0"/>
          <w:color w:val="000000"/>
          <w:sz w:val="28"/>
          <w:rtl/>
        </w:rPr>
        <w:t>.</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noProof w:val="0"/>
          <w:color w:val="000000"/>
          <w:sz w:val="28"/>
          <w:rtl/>
        </w:rPr>
        <w:t>فقلت للبخاري: ه</w:t>
      </w:r>
      <w:r>
        <w:rPr>
          <w:rFonts w:ascii="Simplified Arabic" w:hint="cs"/>
          <w:noProof w:val="0"/>
          <w:color w:val="000000"/>
          <w:sz w:val="28"/>
          <w:rtl/>
        </w:rPr>
        <w:t>َ</w:t>
      </w:r>
      <w:r w:rsidRPr="00C544EA">
        <w:rPr>
          <w:rFonts w:ascii="Simplified Arabic"/>
          <w:noProof w:val="0"/>
          <w:color w:val="000000"/>
          <w:sz w:val="28"/>
          <w:rtl/>
        </w:rPr>
        <w:t>ش</w:t>
      </w:r>
      <w:r>
        <w:rPr>
          <w:rFonts w:ascii="Simplified Arabic" w:hint="cs"/>
          <w:noProof w:val="0"/>
          <w:color w:val="000000"/>
          <w:sz w:val="28"/>
          <w:rtl/>
        </w:rPr>
        <w:t>ِ</w:t>
      </w:r>
      <w:r w:rsidRPr="00C544EA">
        <w:rPr>
          <w:rFonts w:ascii="Simplified Arabic"/>
          <w:noProof w:val="0"/>
          <w:color w:val="000000"/>
          <w:sz w:val="28"/>
          <w:rtl/>
        </w:rPr>
        <w:t>يم يقول</w:t>
      </w:r>
      <w:r>
        <w:rPr>
          <w:rFonts w:ascii="Simplified Arabic" w:hint="cs"/>
          <w:b w:val="0"/>
          <w:bCs w:val="0"/>
          <w:noProof w:val="0"/>
          <w:color w:val="000000"/>
          <w:sz w:val="28"/>
          <w:rtl/>
        </w:rPr>
        <w:t>.</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هُشَيم.</w:t>
      </w:r>
    </w:p>
    <w:p w:rsidR="009D65DC" w:rsidRDefault="00FF48AB"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noProof w:val="0"/>
          <w:color w:val="000000"/>
          <w:sz w:val="28"/>
          <w:rtl/>
        </w:rPr>
        <w:t>"</w:t>
      </w:r>
      <w:r w:rsidR="009D65DC" w:rsidRPr="00C544EA">
        <w:rPr>
          <w:rFonts w:ascii="Simplified Arabic"/>
          <w:noProof w:val="0"/>
          <w:color w:val="000000"/>
          <w:sz w:val="28"/>
          <w:rtl/>
        </w:rPr>
        <w:t xml:space="preserve">فقلت للبخاري: هُشيم يقول فيه أبي ابن </w:t>
      </w:r>
      <w:r w:rsidR="009D65DC">
        <w:rPr>
          <w:rFonts w:ascii="Simplified Arabic"/>
          <w:noProof w:val="0"/>
          <w:color w:val="000000"/>
          <w:sz w:val="28"/>
          <w:rtl/>
        </w:rPr>
        <w:t>برزة</w:t>
      </w:r>
      <w:r>
        <w:rPr>
          <w:rFonts w:ascii="Simplified Arabic" w:hint="cs"/>
          <w:b w:val="0"/>
          <w:bCs w:val="0"/>
          <w:noProof w:val="0"/>
          <w:color w:val="000000"/>
          <w:sz w:val="28"/>
          <w:rtl/>
        </w:rPr>
        <w:t>"</w:t>
      </w:r>
      <w:r w:rsidR="009D65DC">
        <w:rPr>
          <w:rFonts w:ascii="Simplified Arabic" w:hint="cs"/>
          <w:b w:val="0"/>
          <w:bCs w:val="0"/>
          <w:noProof w:val="0"/>
          <w:color w:val="000000"/>
          <w:sz w:val="28"/>
          <w:rtl/>
        </w:rPr>
        <w:t>.</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طالب: ابن أبي برزة.</w:t>
      </w:r>
    </w:p>
    <w:p w:rsid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نعم مقلوب فيه.</w:t>
      </w:r>
    </w:p>
    <w:p w:rsidR="009D65DC" w:rsidRPr="009D65DC" w:rsidRDefault="009D65DC" w:rsidP="009D65DC">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hint="cs"/>
          <w:b w:val="0"/>
          <w:bCs w:val="0"/>
          <w:noProof w:val="0"/>
          <w:color w:val="000000"/>
          <w:sz w:val="28"/>
          <w:rtl/>
        </w:rPr>
        <w:t>أحسن الله إليك.</w:t>
      </w:r>
    </w:p>
    <w:p w:rsidR="00C544EA" w:rsidRPr="00C544EA" w:rsidRDefault="00FF48AB" w:rsidP="009D65DC">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9D65DC" w:rsidRPr="00C544EA">
        <w:rPr>
          <w:rFonts w:ascii="Simplified Arabic"/>
          <w:noProof w:val="0"/>
          <w:color w:val="000000"/>
          <w:sz w:val="28"/>
          <w:rtl/>
        </w:rPr>
        <w:t xml:space="preserve">فقلت للبخاري: هُشيم يقول فيه ابن أبي </w:t>
      </w:r>
      <w:r w:rsidR="009D65DC">
        <w:rPr>
          <w:rFonts w:ascii="Simplified Arabic"/>
          <w:noProof w:val="0"/>
          <w:color w:val="000000"/>
          <w:sz w:val="28"/>
          <w:rtl/>
        </w:rPr>
        <w:t>برزة</w:t>
      </w:r>
      <w:r w:rsidR="009D65DC" w:rsidRPr="00C544EA">
        <w:rPr>
          <w:rFonts w:ascii="Simplified Arabic"/>
          <w:noProof w:val="0"/>
          <w:color w:val="000000"/>
          <w:sz w:val="28"/>
          <w:rtl/>
        </w:rPr>
        <w:t xml:space="preserve"> </w:t>
      </w:r>
      <w:r w:rsidR="00C544EA" w:rsidRPr="00C544EA">
        <w:rPr>
          <w:rFonts w:ascii="Simplified Arabic"/>
          <w:noProof w:val="0"/>
          <w:color w:val="000000"/>
          <w:sz w:val="28"/>
          <w:rtl/>
        </w:rPr>
        <w:t>فقال: وهم فيه، إنما هو المغيرة بن أبي بردة، قال أبو عمر: لا أدري ما هذا من البخاري -رحمه الله-</w:t>
      </w:r>
      <w:r w:rsidR="009D65DC">
        <w:rPr>
          <w:rFonts w:ascii="Simplified Arabic" w:hint="cs"/>
          <w:noProof w:val="0"/>
          <w:color w:val="000000"/>
          <w:sz w:val="28"/>
          <w:rtl/>
        </w:rPr>
        <w:t>،</w:t>
      </w:r>
      <w:r w:rsidR="00C544EA" w:rsidRPr="00C544EA">
        <w:rPr>
          <w:rFonts w:ascii="Simplified Arabic"/>
          <w:noProof w:val="0"/>
          <w:color w:val="000000"/>
          <w:sz w:val="28"/>
          <w:rtl/>
        </w:rPr>
        <w:t xml:space="preserve"> ولو كان صحيح</w:t>
      </w:r>
      <w:r w:rsidR="00C40976">
        <w:rPr>
          <w:rFonts w:ascii="Simplified Arabic"/>
          <w:noProof w:val="0"/>
          <w:color w:val="000000"/>
          <w:sz w:val="28"/>
          <w:rtl/>
        </w:rPr>
        <w:t>ًا</w:t>
      </w:r>
      <w:r w:rsidR="00C544EA" w:rsidRPr="00C544EA">
        <w:rPr>
          <w:rFonts w:ascii="Simplified Arabic"/>
          <w:noProof w:val="0"/>
          <w:color w:val="000000"/>
          <w:sz w:val="28"/>
          <w:rtl/>
        </w:rPr>
        <w:t xml:space="preserve"> لأخرجه في مصنفه الصحيح عنده ولم يفعل</w:t>
      </w:r>
      <w:r w:rsidR="00C544EA">
        <w:rPr>
          <w:rFonts w:ascii="Simplified Arabic" w:hint="cs"/>
          <w:noProof w:val="0"/>
          <w:color w:val="000000"/>
          <w:sz w:val="28"/>
          <w:rtl/>
        </w:rPr>
        <w:t>؛</w:t>
      </w:r>
      <w:r w:rsidR="00C544EA" w:rsidRPr="00C544EA">
        <w:rPr>
          <w:rFonts w:ascii="Simplified Arabic"/>
          <w:noProof w:val="0"/>
          <w:color w:val="000000"/>
          <w:sz w:val="28"/>
          <w:rtl/>
        </w:rPr>
        <w:t xml:space="preserve"> لأنه لا يعول في الصحيح إلا على الإسناد، وهذا الحديث لا يحتج </w:t>
      </w:r>
      <w:r w:rsidR="00C544EA" w:rsidRPr="00C544EA">
        <w:rPr>
          <w:rFonts w:ascii="Simplified Arabic"/>
          <w:noProof w:val="0"/>
          <w:color w:val="000000"/>
          <w:sz w:val="28"/>
          <w:rtl/>
        </w:rPr>
        <w:lastRenderedPageBreak/>
        <w:t>أهل الحديث بمثل إسناده</w:t>
      </w:r>
      <w:r w:rsidR="004A7C25">
        <w:rPr>
          <w:rFonts w:ascii="Simplified Arabic" w:hint="cs"/>
          <w:noProof w:val="0"/>
          <w:color w:val="000000"/>
          <w:sz w:val="28"/>
          <w:rtl/>
        </w:rPr>
        <w:t>،</w:t>
      </w:r>
      <w:r w:rsidR="00C544EA" w:rsidRPr="00C544EA">
        <w:rPr>
          <w:rFonts w:ascii="Simplified Arabic"/>
          <w:noProof w:val="0"/>
          <w:color w:val="000000"/>
          <w:sz w:val="28"/>
          <w:rtl/>
        </w:rPr>
        <w:t xml:space="preserve"> وهو عندي صحيح؛ لأن العلماء تلقوه بالقبول له والعمل به، ولا يخالف في جملته أحد من الفقهاء، وإنما الخلاف بينهم في بعض معانيه.</w:t>
      </w:r>
    </w:p>
    <w:p w:rsidR="00C544EA" w:rsidRPr="00C544EA" w:rsidRDefault="00C544EA" w:rsidP="00143CDE">
      <w:pPr>
        <w:tabs>
          <w:tab w:val="clear" w:pos="5187"/>
          <w:tab w:val="clear" w:pos="7313"/>
        </w:tabs>
        <w:autoSpaceDE w:val="0"/>
        <w:autoSpaceDN w:val="0"/>
        <w:adjustRightInd w:val="0"/>
        <w:rPr>
          <w:rFonts w:ascii="Simplified Arabic"/>
          <w:noProof w:val="0"/>
          <w:color w:val="000000"/>
          <w:sz w:val="28"/>
          <w:rtl/>
        </w:rPr>
      </w:pPr>
      <w:r w:rsidRPr="00C544EA">
        <w:rPr>
          <w:rFonts w:ascii="Simplified Arabic"/>
          <w:noProof w:val="0"/>
          <w:color w:val="000000"/>
          <w:sz w:val="28"/>
          <w:rtl/>
        </w:rPr>
        <w:t>وقد أجمع جمهور من العلماء وجماعة أئمة الفتوى بالأمصار من الفقهاء: أن البحر طهور ماؤه، وأن الوضوء به جائز إلا ما روي عن عبد الله بن عمر بن الخطاب وعبد الله بن عمرو بن العاص أنهما كرها الوضوء بماء البحر</w:t>
      </w:r>
      <w:r w:rsidR="004A7C25">
        <w:rPr>
          <w:rFonts w:ascii="Simplified Arabic" w:hint="cs"/>
          <w:noProof w:val="0"/>
          <w:color w:val="000000"/>
          <w:sz w:val="28"/>
          <w:rtl/>
        </w:rPr>
        <w:t>،</w:t>
      </w:r>
      <w:r w:rsidRPr="00C544EA">
        <w:rPr>
          <w:rFonts w:ascii="Simplified Arabic"/>
          <w:noProof w:val="0"/>
          <w:color w:val="000000"/>
          <w:sz w:val="28"/>
          <w:rtl/>
        </w:rPr>
        <w:t xml:space="preserve"> ولم يتابعهما أحد من فقهاء الأمصار على ذلك</w:t>
      </w:r>
      <w:r w:rsidR="004A7C25">
        <w:rPr>
          <w:rFonts w:ascii="Simplified Arabic" w:hint="cs"/>
          <w:noProof w:val="0"/>
          <w:color w:val="000000"/>
          <w:sz w:val="28"/>
          <w:rtl/>
        </w:rPr>
        <w:t>،</w:t>
      </w:r>
      <w:r w:rsidRPr="00C544EA">
        <w:rPr>
          <w:rFonts w:ascii="Simplified Arabic"/>
          <w:noProof w:val="0"/>
          <w:color w:val="000000"/>
          <w:sz w:val="28"/>
          <w:rtl/>
        </w:rPr>
        <w:t xml:space="preserve"> ولا عر</w:t>
      </w:r>
      <w:r w:rsidR="004A7C25">
        <w:rPr>
          <w:rFonts w:ascii="Simplified Arabic" w:hint="cs"/>
          <w:noProof w:val="0"/>
          <w:color w:val="000000"/>
          <w:sz w:val="28"/>
          <w:rtl/>
        </w:rPr>
        <w:t>َّ</w:t>
      </w:r>
      <w:r w:rsidRPr="00C544EA">
        <w:rPr>
          <w:rFonts w:ascii="Simplified Arabic"/>
          <w:noProof w:val="0"/>
          <w:color w:val="000000"/>
          <w:sz w:val="28"/>
          <w:rtl/>
        </w:rPr>
        <w:t>ج عليه ولا التفت إليه؛ لحديث هذا الباب، وهذا يدلك على اشتهار الحديث عندهم، وعملهم به، وقبولهم له، وهو أولى عندهم من الإسناد الظاهر الصحة لمعنىً ترده الأصول، وبالله التوفيق.</w:t>
      </w:r>
      <w:r>
        <w:rPr>
          <w:rFonts w:ascii="Simplified Arabic" w:hint="cs"/>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الحديث إذا ت</w:t>
      </w:r>
      <w:r w:rsidR="004A7C25">
        <w:rPr>
          <w:rFonts w:ascii="Simplified Arabic" w:hint="cs"/>
          <w:b w:val="0"/>
          <w:bCs w:val="0"/>
          <w:noProof w:val="0"/>
          <w:color w:val="000000"/>
          <w:sz w:val="28"/>
          <w:rtl/>
        </w:rPr>
        <w:t>ُ</w:t>
      </w:r>
      <w:r>
        <w:rPr>
          <w:rFonts w:ascii="Simplified Arabic"/>
          <w:b w:val="0"/>
          <w:bCs w:val="0"/>
          <w:noProof w:val="0"/>
          <w:color w:val="000000"/>
          <w:sz w:val="28"/>
          <w:rtl/>
        </w:rPr>
        <w:t>ل</w:t>
      </w:r>
      <w:r w:rsidR="004A7C25">
        <w:rPr>
          <w:rFonts w:ascii="Simplified Arabic" w:hint="cs"/>
          <w:b w:val="0"/>
          <w:bCs w:val="0"/>
          <w:noProof w:val="0"/>
          <w:color w:val="000000"/>
          <w:sz w:val="28"/>
          <w:rtl/>
        </w:rPr>
        <w:t>ُ</w:t>
      </w:r>
      <w:r>
        <w:rPr>
          <w:rFonts w:ascii="Simplified Arabic"/>
          <w:b w:val="0"/>
          <w:bCs w:val="0"/>
          <w:noProof w:val="0"/>
          <w:color w:val="000000"/>
          <w:sz w:val="28"/>
          <w:rtl/>
        </w:rPr>
        <w:t>ق</w:t>
      </w:r>
      <w:r w:rsidR="004A7C25">
        <w:rPr>
          <w:rFonts w:ascii="Simplified Arabic" w:hint="cs"/>
          <w:b w:val="0"/>
          <w:bCs w:val="0"/>
          <w:noProof w:val="0"/>
          <w:color w:val="000000"/>
          <w:sz w:val="28"/>
          <w:rtl/>
        </w:rPr>
        <w:t>ِّ</w:t>
      </w:r>
      <w:r>
        <w:rPr>
          <w:rFonts w:ascii="Simplified Arabic"/>
          <w:b w:val="0"/>
          <w:bCs w:val="0"/>
          <w:noProof w:val="0"/>
          <w:color w:val="000000"/>
          <w:sz w:val="28"/>
          <w:rtl/>
        </w:rPr>
        <w:t>ي بالقبول من قبل أهل العلم ازداد قوة، واكتسب القطعية، وصار أقوى من حديثٍ يروى من طرقٍ كثيرة متباينة؛ لأن التلقي بالقبول وحده أقوى من مجرد تعدد الطرق عند أهل العلم.</w:t>
      </w:r>
    </w:p>
    <w:p w:rsidR="00C544EA" w:rsidRPr="00B065C3" w:rsidRDefault="00C544EA" w:rsidP="00143CDE">
      <w:pPr>
        <w:tabs>
          <w:tab w:val="clear" w:pos="5187"/>
          <w:tab w:val="clear" w:pos="7313"/>
        </w:tabs>
        <w:autoSpaceDE w:val="0"/>
        <w:autoSpaceDN w:val="0"/>
        <w:adjustRightInd w:val="0"/>
        <w:rPr>
          <w:rFonts w:ascii="Simplified Arabic"/>
          <w:noProof w:val="0"/>
          <w:color w:val="000000"/>
          <w:sz w:val="28"/>
          <w:rtl/>
        </w:rPr>
      </w:pPr>
      <w:r w:rsidRPr="00B065C3">
        <w:rPr>
          <w:rFonts w:ascii="Simplified Arabic" w:hint="cs"/>
          <w:noProof w:val="0"/>
          <w:color w:val="000000"/>
          <w:sz w:val="28"/>
          <w:rtl/>
        </w:rPr>
        <w:t>"</w:t>
      </w:r>
      <w:r w:rsidRPr="00B065C3">
        <w:rPr>
          <w:rFonts w:ascii="Simplified Arabic"/>
          <w:noProof w:val="0"/>
          <w:color w:val="000000"/>
          <w:sz w:val="28"/>
          <w:rtl/>
        </w:rPr>
        <w:t>قال أبو عمر: وصفوان بن سليم مولى ح</w:t>
      </w:r>
      <w:r w:rsidR="004A7C25">
        <w:rPr>
          <w:rFonts w:ascii="Simplified Arabic" w:hint="cs"/>
          <w:noProof w:val="0"/>
          <w:color w:val="000000"/>
          <w:sz w:val="28"/>
          <w:rtl/>
        </w:rPr>
        <w:t>ُ</w:t>
      </w:r>
      <w:r w:rsidRPr="00B065C3">
        <w:rPr>
          <w:rFonts w:ascii="Simplified Arabic"/>
          <w:noProof w:val="0"/>
          <w:color w:val="000000"/>
          <w:sz w:val="28"/>
          <w:rtl/>
        </w:rPr>
        <w:t>ميد بن عبد الرحمن بن عوف الزهري من عُبَّاد أهل المدينة وأتقاهم لله، ناسك</w:t>
      </w:r>
      <w:r w:rsidR="00C40976">
        <w:rPr>
          <w:rFonts w:ascii="Simplified Arabic"/>
          <w:noProof w:val="0"/>
          <w:color w:val="000000"/>
          <w:sz w:val="28"/>
          <w:rtl/>
        </w:rPr>
        <w:t>ًا</w:t>
      </w:r>
      <w:r w:rsidRPr="00B065C3">
        <w:rPr>
          <w:rFonts w:ascii="Simplified Arabic"/>
          <w:noProof w:val="0"/>
          <w:color w:val="000000"/>
          <w:sz w:val="28"/>
          <w:rtl/>
        </w:rPr>
        <w:t xml:space="preserve"> كثير الصدقة بما وجد من قليل وكثير</w:t>
      </w:r>
      <w:r w:rsidR="004A7C25">
        <w:rPr>
          <w:rFonts w:ascii="Simplified Arabic" w:hint="cs"/>
          <w:noProof w:val="0"/>
          <w:color w:val="000000"/>
          <w:sz w:val="28"/>
          <w:rtl/>
        </w:rPr>
        <w:t>،</w:t>
      </w:r>
      <w:r w:rsidRPr="00B065C3">
        <w:rPr>
          <w:rFonts w:ascii="Simplified Arabic"/>
          <w:noProof w:val="0"/>
          <w:color w:val="000000"/>
          <w:sz w:val="28"/>
          <w:rtl/>
        </w:rPr>
        <w:t xml:space="preserve"> كثير العمل خائف</w:t>
      </w:r>
      <w:r w:rsidR="00C40976">
        <w:rPr>
          <w:rFonts w:ascii="Simplified Arabic"/>
          <w:noProof w:val="0"/>
          <w:color w:val="000000"/>
          <w:sz w:val="28"/>
          <w:rtl/>
        </w:rPr>
        <w:t>ًا</w:t>
      </w:r>
      <w:r w:rsidRPr="00B065C3">
        <w:rPr>
          <w:rFonts w:ascii="Simplified Arabic"/>
          <w:noProof w:val="0"/>
          <w:color w:val="000000"/>
          <w:sz w:val="28"/>
          <w:rtl/>
        </w:rPr>
        <w:t xml:space="preserve"> لله يكنى أبا عبد الله، سكن المدينة لم ينتقل منها</w:t>
      </w:r>
      <w:r w:rsidR="004A7C25">
        <w:rPr>
          <w:rFonts w:ascii="Simplified Arabic" w:hint="cs"/>
          <w:noProof w:val="0"/>
          <w:color w:val="000000"/>
          <w:sz w:val="28"/>
          <w:rtl/>
        </w:rPr>
        <w:t>،</w:t>
      </w:r>
      <w:r w:rsidRPr="00B065C3">
        <w:rPr>
          <w:rFonts w:ascii="Simplified Arabic"/>
          <w:noProof w:val="0"/>
          <w:color w:val="000000"/>
          <w:sz w:val="28"/>
          <w:rtl/>
        </w:rPr>
        <w:t xml:space="preserve"> ومات بها سنة اثنتين وثلاثين ومائة، ذكر عبد الله بن أحمد بن حنبل قال: سمعت أبي ي</w:t>
      </w:r>
      <w:r w:rsidR="004A7C25">
        <w:rPr>
          <w:rFonts w:ascii="Simplified Arabic" w:hint="cs"/>
          <w:noProof w:val="0"/>
          <w:color w:val="000000"/>
          <w:sz w:val="28"/>
          <w:rtl/>
        </w:rPr>
        <w:t>ُ</w:t>
      </w:r>
      <w:r w:rsidRPr="00B065C3">
        <w:rPr>
          <w:rFonts w:ascii="Simplified Arabic"/>
          <w:noProof w:val="0"/>
          <w:color w:val="000000"/>
          <w:sz w:val="28"/>
          <w:rtl/>
        </w:rPr>
        <w:t>سأل عن صفوان بن سليم فقال: ثقة من خيار عباد الله وفضلاء المسلمين، وأما سعيد بن سلمة فلم يرو</w:t>
      </w:r>
      <w:r w:rsidR="004A7C25">
        <w:rPr>
          <w:rFonts w:ascii="Simplified Arabic" w:hint="cs"/>
          <w:noProof w:val="0"/>
          <w:color w:val="000000"/>
          <w:sz w:val="28"/>
          <w:rtl/>
        </w:rPr>
        <w:t>ِ</w:t>
      </w:r>
      <w:r w:rsidRPr="00B065C3">
        <w:rPr>
          <w:rFonts w:ascii="Simplified Arabic"/>
          <w:noProof w:val="0"/>
          <w:color w:val="000000"/>
          <w:sz w:val="28"/>
          <w:rtl/>
        </w:rPr>
        <w:t xml:space="preserve"> عنه فيما علمت إلا صفوان، والله أعلم، ومن كانت هذه حاله فهو مجهول</w:t>
      </w:r>
      <w:r w:rsidR="004A7C25">
        <w:rPr>
          <w:rFonts w:ascii="Simplified Arabic" w:hint="cs"/>
          <w:noProof w:val="0"/>
          <w:color w:val="000000"/>
          <w:sz w:val="28"/>
          <w:rtl/>
        </w:rPr>
        <w:t>،</w:t>
      </w:r>
      <w:r w:rsidRPr="00B065C3">
        <w:rPr>
          <w:rFonts w:ascii="Simplified Arabic"/>
          <w:noProof w:val="0"/>
          <w:color w:val="000000"/>
          <w:sz w:val="28"/>
          <w:rtl/>
        </w:rPr>
        <w:t xml:space="preserve"> لا تقوم به حجة عند جميعهم</w:t>
      </w:r>
      <w:r w:rsidR="00FF48AB">
        <w:rPr>
          <w:rFonts w:ascii="Simplified Arabic" w:hint="cs"/>
          <w:noProof w:val="0"/>
          <w:color w:val="000000"/>
          <w:sz w:val="28"/>
          <w:rtl/>
        </w:rPr>
        <w:t>"</w:t>
      </w:r>
      <w:r w:rsidRPr="00B065C3">
        <w:rPr>
          <w:rFonts w:ascii="Simplified Arabic"/>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لم يروِ عنه إلا واحد فهو مجهول العين، مجهول العين عند أهل العلم، لكن أثبت أهل العلم أنه روى عنه غير واحد، فارتفعت جهالته.</w:t>
      </w:r>
    </w:p>
    <w:p w:rsidR="00C544EA" w:rsidRPr="00B065C3" w:rsidRDefault="00FF48AB" w:rsidP="00143CDE">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C544EA" w:rsidRPr="00B065C3">
        <w:rPr>
          <w:rFonts w:ascii="Simplified Arabic"/>
          <w:noProof w:val="0"/>
          <w:color w:val="000000"/>
          <w:sz w:val="28"/>
          <w:rtl/>
        </w:rPr>
        <w:t>وأما المغيرة بن أبي بردة فقيل عنه</w:t>
      </w:r>
      <w:r w:rsidR="004A7C25">
        <w:rPr>
          <w:rFonts w:ascii="Simplified Arabic" w:hint="cs"/>
          <w:noProof w:val="0"/>
          <w:color w:val="000000"/>
          <w:sz w:val="28"/>
          <w:rtl/>
        </w:rPr>
        <w:t>:</w:t>
      </w:r>
      <w:r w:rsidR="00C544EA" w:rsidRPr="00B065C3">
        <w:rPr>
          <w:rFonts w:ascii="Simplified Arabic"/>
          <w:noProof w:val="0"/>
          <w:color w:val="000000"/>
          <w:sz w:val="28"/>
          <w:rtl/>
        </w:rPr>
        <w:t xml:space="preserve"> إنه غير معروف في حملة العلم كسعيد بن سلمة، وقيل:</w:t>
      </w:r>
      <w:r w:rsidR="00C544EA">
        <w:rPr>
          <w:rFonts w:ascii="Simplified Arabic"/>
          <w:b w:val="0"/>
          <w:bCs w:val="0"/>
          <w:noProof w:val="0"/>
          <w:color w:val="000000"/>
          <w:sz w:val="28"/>
          <w:rtl/>
        </w:rPr>
        <w:t xml:space="preserve"> </w:t>
      </w:r>
      <w:r w:rsidR="00C544EA" w:rsidRPr="00B065C3">
        <w:rPr>
          <w:rFonts w:ascii="Simplified Arabic"/>
          <w:noProof w:val="0"/>
          <w:color w:val="000000"/>
          <w:sz w:val="28"/>
          <w:rtl/>
        </w:rPr>
        <w:t>ليس بمجهول، قال أبو عمر: المغيرة بن أبي بردة وجدت ذكره في مغازي موسى بن نصير بالمغرب، وكان موسى يستعمله على الخيل</w:t>
      </w:r>
      <w:r w:rsidR="004A7C25">
        <w:rPr>
          <w:rFonts w:ascii="Simplified Arabic" w:hint="cs"/>
          <w:noProof w:val="0"/>
          <w:color w:val="000000"/>
          <w:sz w:val="28"/>
          <w:rtl/>
        </w:rPr>
        <w:t>،</w:t>
      </w:r>
      <w:r w:rsidR="00C544EA" w:rsidRPr="00B065C3">
        <w:rPr>
          <w:rFonts w:ascii="Simplified Arabic"/>
          <w:noProof w:val="0"/>
          <w:color w:val="000000"/>
          <w:sz w:val="28"/>
          <w:rtl/>
        </w:rPr>
        <w:t xml:space="preserve"> وفتح الله له في بلاد البربر فتوحات في البر والبحر، وروى الدارقطني من غير طريق مالك عن أبي هريرة أن رسول الله -صلى الله عليه وسلم- قال: </w:t>
      </w:r>
      <w:r w:rsidR="006A0872">
        <w:rPr>
          <w:rFonts w:ascii="Simplified Arabic"/>
          <w:noProof w:val="0"/>
          <w:color w:val="0000FF"/>
          <w:sz w:val="28"/>
          <w:rtl/>
        </w:rPr>
        <w:t>«</w:t>
      </w:r>
      <w:r w:rsidR="00C544EA" w:rsidRPr="00B065C3">
        <w:rPr>
          <w:rFonts w:ascii="Simplified Arabic"/>
          <w:noProof w:val="0"/>
          <w:color w:val="0000FF"/>
          <w:sz w:val="28"/>
          <w:rtl/>
        </w:rPr>
        <w:t>من لم يطهره ماء البحر فلا طهره الله</w:t>
      </w:r>
      <w:r w:rsidR="006A0872">
        <w:rPr>
          <w:rFonts w:ascii="Simplified Arabic"/>
          <w:noProof w:val="0"/>
          <w:color w:val="0000FF"/>
          <w:sz w:val="28"/>
          <w:rtl/>
        </w:rPr>
        <w:t>»</w:t>
      </w:r>
      <w:r w:rsidR="00C544EA" w:rsidRPr="00B065C3">
        <w:rPr>
          <w:rFonts w:ascii="Simplified Arabic"/>
          <w:noProof w:val="0"/>
          <w:color w:val="000000"/>
          <w:sz w:val="28"/>
          <w:rtl/>
        </w:rPr>
        <w:t xml:space="preserve"> قال إسناده حسن.</w:t>
      </w:r>
    </w:p>
    <w:p w:rsidR="00C544EA" w:rsidRPr="00B065C3" w:rsidRDefault="00C544EA" w:rsidP="00143CDE">
      <w:pPr>
        <w:tabs>
          <w:tab w:val="clear" w:pos="5187"/>
          <w:tab w:val="clear" w:pos="7313"/>
        </w:tabs>
        <w:autoSpaceDE w:val="0"/>
        <w:autoSpaceDN w:val="0"/>
        <w:adjustRightInd w:val="0"/>
        <w:rPr>
          <w:rFonts w:ascii="Simplified Arabic"/>
          <w:noProof w:val="0"/>
          <w:color w:val="000000"/>
          <w:sz w:val="28"/>
          <w:rtl/>
        </w:rPr>
      </w:pPr>
      <w:r w:rsidRPr="00B065C3">
        <w:rPr>
          <w:rFonts w:ascii="Simplified Arabic"/>
          <w:noProof w:val="0"/>
          <w:color w:val="000000"/>
          <w:sz w:val="28"/>
          <w:rtl/>
        </w:rPr>
        <w:t>الثالثة عشرة: قال ابن العربي: توهَّم قوم أن الماء إذا فضلت للجنب منه فضلة لا ي</w:t>
      </w:r>
      <w:r w:rsidR="004A7C25">
        <w:rPr>
          <w:rFonts w:ascii="Simplified Arabic" w:hint="cs"/>
          <w:noProof w:val="0"/>
          <w:color w:val="000000"/>
          <w:sz w:val="28"/>
          <w:rtl/>
        </w:rPr>
        <w:t>ُ</w:t>
      </w:r>
      <w:r w:rsidRPr="00B065C3">
        <w:rPr>
          <w:rFonts w:ascii="Simplified Arabic"/>
          <w:noProof w:val="0"/>
          <w:color w:val="000000"/>
          <w:sz w:val="28"/>
          <w:rtl/>
        </w:rPr>
        <w:t xml:space="preserve">توضأ به، وهو مذهب باطل فقد ثبت عن ميمونة أنها قالت: أجنبت أنا ورسول الله -صلى الله عليه وسلم- واغتسلت من جفنة وفضلت فضلة، فجاء رسول الله ليغتسل منه، فقلت: إني قد اغتسلت منه، فقال: </w:t>
      </w:r>
      <w:r w:rsidR="006A0872">
        <w:rPr>
          <w:rFonts w:ascii="Simplified Arabic"/>
          <w:noProof w:val="0"/>
          <w:color w:val="000000"/>
          <w:sz w:val="28"/>
          <w:rtl/>
        </w:rPr>
        <w:t>«</w:t>
      </w:r>
      <w:r w:rsidRPr="00B065C3">
        <w:rPr>
          <w:rFonts w:ascii="Simplified Arabic"/>
          <w:noProof w:val="0"/>
          <w:color w:val="000000"/>
          <w:sz w:val="28"/>
          <w:rtl/>
        </w:rPr>
        <w:t>إن الماء ليس عليه نجاسة أو إن الماء لا يجنب</w:t>
      </w:r>
      <w:r w:rsidR="006A0872">
        <w:rPr>
          <w:rFonts w:ascii="Simplified Arabic"/>
          <w:noProof w:val="0"/>
          <w:color w:val="000000"/>
          <w:sz w:val="28"/>
          <w:rtl/>
        </w:rPr>
        <w:t>»</w:t>
      </w:r>
      <w:r w:rsidRPr="00B065C3">
        <w:rPr>
          <w:rFonts w:ascii="Simplified Arabic"/>
          <w:noProof w:val="0"/>
          <w:color w:val="000000"/>
          <w:sz w:val="28"/>
          <w:rtl/>
        </w:rPr>
        <w:t xml:space="preserve"> قال أبو عمر: وردت آثار في هذا الباب مرفوعة في النهي عن أن يتوضأ الرجل بفضل المرأة، وزاد بعضهم في </w:t>
      </w:r>
      <w:r w:rsidRPr="00B065C3">
        <w:rPr>
          <w:rFonts w:ascii="Simplified Arabic"/>
          <w:noProof w:val="0"/>
          <w:color w:val="000000"/>
          <w:sz w:val="28"/>
          <w:rtl/>
        </w:rPr>
        <w:lastRenderedPageBreak/>
        <w:t>بعضها: ولكن ليغترفا جميع</w:t>
      </w:r>
      <w:r w:rsidR="00C40976">
        <w:rPr>
          <w:rFonts w:ascii="Simplified Arabic"/>
          <w:noProof w:val="0"/>
          <w:color w:val="000000"/>
          <w:sz w:val="28"/>
          <w:rtl/>
        </w:rPr>
        <w:t>ًا</w:t>
      </w:r>
      <w:r w:rsidRPr="00B065C3">
        <w:rPr>
          <w:rFonts w:ascii="Simplified Arabic"/>
          <w:noProof w:val="0"/>
          <w:color w:val="000000"/>
          <w:sz w:val="28"/>
          <w:rtl/>
        </w:rPr>
        <w:t>، فقالت طائفة: لا يجوز أن يغترف الرجل مع المرأة في إناء واحد؛ لأن كل واحد منهما متوضئ بفضل صاحبه، وقال آخرون: إنما كره من ذلك أن تنفرد المرأة بالإناء ثم يتوضأ الرجل بعدها بفضلها، وكل واحد منهم روى بما ذهب إليه أثر</w:t>
      </w:r>
      <w:r w:rsidR="00C40976">
        <w:rPr>
          <w:rFonts w:ascii="Simplified Arabic"/>
          <w:noProof w:val="0"/>
          <w:color w:val="000000"/>
          <w:sz w:val="28"/>
          <w:rtl/>
        </w:rPr>
        <w:t>ًا</w:t>
      </w:r>
      <w:r w:rsidRPr="00B065C3">
        <w:rPr>
          <w:rFonts w:ascii="Simplified Arabic"/>
          <w:noProof w:val="0"/>
          <w:color w:val="000000"/>
          <w:sz w:val="28"/>
          <w:rtl/>
        </w:rPr>
        <w:t>.</w:t>
      </w:r>
    </w:p>
    <w:p w:rsidR="00C544EA" w:rsidRPr="00B065C3" w:rsidRDefault="00C544EA" w:rsidP="00143CDE">
      <w:pPr>
        <w:tabs>
          <w:tab w:val="clear" w:pos="5187"/>
          <w:tab w:val="clear" w:pos="7313"/>
        </w:tabs>
        <w:autoSpaceDE w:val="0"/>
        <w:autoSpaceDN w:val="0"/>
        <w:adjustRightInd w:val="0"/>
        <w:rPr>
          <w:rFonts w:ascii="Simplified Arabic"/>
          <w:noProof w:val="0"/>
          <w:sz w:val="29"/>
          <w:szCs w:val="29"/>
          <w:rtl/>
        </w:rPr>
      </w:pPr>
      <w:r w:rsidRPr="00B065C3">
        <w:rPr>
          <w:rFonts w:ascii="Simplified Arabic"/>
          <w:noProof w:val="0"/>
          <w:color w:val="000000"/>
          <w:sz w:val="28"/>
          <w:rtl/>
        </w:rPr>
        <w:t>والذي ذهب إليه الجمهور من العلماء وجماعة فقهاء الأمصار أنه لا بأس أن يتوضأ الرجل بفضل المرأة وتتوضأ المرأة من فضله، انفردت المرأة بالماء أو لم تنفرد</w:t>
      </w:r>
      <w:r w:rsidR="00FF48AB">
        <w:rPr>
          <w:rFonts w:ascii="Simplified Arabic" w:hint="cs"/>
          <w:noProof w:val="0"/>
          <w:color w:val="000000"/>
          <w:sz w:val="28"/>
          <w:rtl/>
        </w:rPr>
        <w:t>"</w:t>
      </w:r>
      <w:r w:rsidRPr="00B065C3">
        <w:rPr>
          <w:rFonts w:ascii="Simplified Arabic"/>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معروف عند الحنابلة أن الماء الذي تخلو به المرأة لطهارة كاملة عن حدث أنه لا يرفع حدث الرجل، ومعروف في هذا حديث عن رجلٍ صحب النبي -عليه الصلاة والسلام-، قال: </w:t>
      </w:r>
      <w:r w:rsidR="006A0872">
        <w:rPr>
          <w:rFonts w:ascii="Simplified Arabic"/>
          <w:b w:val="0"/>
          <w:bCs w:val="0"/>
          <w:noProof w:val="0"/>
          <w:color w:val="0000FF"/>
          <w:sz w:val="28"/>
          <w:rtl/>
        </w:rPr>
        <w:t>«</w:t>
      </w:r>
      <w:r w:rsidRPr="00B065C3">
        <w:rPr>
          <w:rFonts w:ascii="Simplified Arabic"/>
          <w:b w:val="0"/>
          <w:bCs w:val="0"/>
          <w:noProof w:val="0"/>
          <w:color w:val="0000FF"/>
          <w:sz w:val="28"/>
          <w:rtl/>
        </w:rPr>
        <w:t>لا يتوضأ الرجل بفضل المرأة، ولا المرأة بفضل الرجل</w:t>
      </w:r>
      <w:r w:rsidR="006A0872">
        <w:rPr>
          <w:rFonts w:ascii="Simplified Arabic"/>
          <w:b w:val="0"/>
          <w:bCs w:val="0"/>
          <w:noProof w:val="0"/>
          <w:color w:val="0000FF"/>
          <w:sz w:val="28"/>
          <w:rtl/>
        </w:rPr>
        <w:t>»</w:t>
      </w:r>
      <w:r w:rsidRPr="00B065C3">
        <w:rPr>
          <w:rFonts w:ascii="Simplified Arabic"/>
          <w:b w:val="0"/>
          <w:bCs w:val="0"/>
          <w:noProof w:val="0"/>
          <w:color w:val="0000FF"/>
          <w:sz w:val="28"/>
          <w:rtl/>
        </w:rPr>
        <w:t xml:space="preserve"> </w:t>
      </w:r>
      <w:r>
        <w:rPr>
          <w:rFonts w:ascii="Simplified Arabic"/>
          <w:b w:val="0"/>
          <w:bCs w:val="0"/>
          <w:noProof w:val="0"/>
          <w:color w:val="000000"/>
          <w:sz w:val="28"/>
          <w:rtl/>
        </w:rPr>
        <w:t>فقالوا: بشقّه الأول ولم يقولوا بشقّه الثاني، يعني عملوا بالنهي عن وضوء الرجل بفضل المرأة، لكنهم لم يعملوا بالشق الثاني الذي فيه النهي عن طهارة المرأة بفضل الرجل، ولا شك أن هذا تفريق</w:t>
      </w:r>
      <w:r w:rsidR="004A7C25">
        <w:rPr>
          <w:rFonts w:ascii="Simplified Arabic" w:hint="cs"/>
          <w:b w:val="0"/>
          <w:bCs w:val="0"/>
          <w:noProof w:val="0"/>
          <w:color w:val="000000"/>
          <w:sz w:val="28"/>
          <w:rtl/>
        </w:rPr>
        <w:t>ًا</w:t>
      </w:r>
      <w:r>
        <w:rPr>
          <w:rFonts w:ascii="Simplified Arabic"/>
          <w:b w:val="0"/>
          <w:bCs w:val="0"/>
          <w:noProof w:val="0"/>
          <w:color w:val="000000"/>
          <w:sz w:val="28"/>
          <w:rtl/>
        </w:rPr>
        <w:t xml:space="preserve"> بين المتماثلين، فإما أن يعملوا بالجملتين، أو يطرحوا الجملتين؛ تبع</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لثبوت الخبر وعدمه، وما هو أصحّ من ذلك، ثبت أن النبي -عليه الصلاة والسلام- توضأ بفضل بعض نسائه، توضأ مع نسائه، فالذي يظهر أنه لا مانع ولا بأس أن تتوضأ المرأة بفضل الرجل والعكس.</w:t>
      </w:r>
    </w:p>
    <w:p w:rsidR="004A7C25" w:rsidRDefault="00B065C3" w:rsidP="00143CDE">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w:t>
      </w:r>
      <w:r w:rsidR="00C544EA" w:rsidRPr="00B065C3">
        <w:rPr>
          <w:rFonts w:ascii="Simplified Arabic"/>
          <w:noProof w:val="0"/>
          <w:color w:val="000000"/>
          <w:sz w:val="28"/>
          <w:rtl/>
        </w:rPr>
        <w:t>وفي مثل هذا آثار كثيرة صحاح، والذي نذهب إليه أن الماء لا ينجس</w:t>
      </w:r>
      <w:r w:rsidR="004A7C25">
        <w:rPr>
          <w:rFonts w:ascii="Simplified Arabic" w:hint="cs"/>
          <w:noProof w:val="0"/>
          <w:color w:val="000000"/>
          <w:sz w:val="28"/>
          <w:rtl/>
        </w:rPr>
        <w:t>ِّ</w:t>
      </w:r>
      <w:r w:rsidR="004A7C25">
        <w:rPr>
          <w:rFonts w:ascii="Simplified Arabic"/>
          <w:noProof w:val="0"/>
          <w:color w:val="000000"/>
          <w:sz w:val="28"/>
          <w:rtl/>
        </w:rPr>
        <w:t>ه شي</w:t>
      </w:r>
      <w:r w:rsidR="004A7C25">
        <w:rPr>
          <w:rFonts w:ascii="Simplified Arabic" w:hint="cs"/>
          <w:noProof w:val="0"/>
          <w:color w:val="000000"/>
          <w:sz w:val="28"/>
          <w:rtl/>
        </w:rPr>
        <w:t>ئًا</w:t>
      </w:r>
      <w:r w:rsidR="00C544EA" w:rsidRPr="00B065C3">
        <w:rPr>
          <w:rFonts w:ascii="Simplified Arabic"/>
          <w:noProof w:val="0"/>
          <w:color w:val="000000"/>
          <w:sz w:val="28"/>
          <w:rtl/>
        </w:rPr>
        <w:t xml:space="preserve"> إلا</w:t>
      </w:r>
      <w:r w:rsidR="004A7C25">
        <w:rPr>
          <w:rFonts w:ascii="Simplified Arabic"/>
          <w:noProof w:val="0"/>
          <w:color w:val="000000"/>
          <w:sz w:val="28"/>
          <w:rtl/>
        </w:rPr>
        <w:t xml:space="preserve"> ما ظهر فيه من النجاسات</w:t>
      </w:r>
      <w:r w:rsidR="004A7C25">
        <w:rPr>
          <w:rFonts w:ascii="Simplified Arabic" w:hint="cs"/>
          <w:noProof w:val="0"/>
          <w:color w:val="000000"/>
          <w:sz w:val="28"/>
          <w:rtl/>
        </w:rPr>
        <w:t>".</w:t>
      </w:r>
    </w:p>
    <w:p w:rsidR="004A7C25" w:rsidRPr="004A7C25" w:rsidRDefault="004A7C25" w:rsidP="00143CDE">
      <w:pPr>
        <w:tabs>
          <w:tab w:val="clear" w:pos="5187"/>
          <w:tab w:val="clear" w:pos="7313"/>
        </w:tabs>
        <w:autoSpaceDE w:val="0"/>
        <w:autoSpaceDN w:val="0"/>
        <w:adjustRightInd w:val="0"/>
        <w:rPr>
          <w:rFonts w:ascii="Simplified Arabic"/>
          <w:b w:val="0"/>
          <w:bCs w:val="0"/>
          <w:noProof w:val="0"/>
          <w:color w:val="000000"/>
          <w:sz w:val="28"/>
          <w:rtl/>
        </w:rPr>
      </w:pPr>
      <w:r w:rsidRPr="004A7C25">
        <w:rPr>
          <w:rFonts w:ascii="Simplified Arabic"/>
          <w:b w:val="0"/>
          <w:bCs w:val="0"/>
          <w:noProof w:val="0"/>
          <w:color w:val="000000"/>
          <w:sz w:val="28"/>
          <w:rtl/>
        </w:rPr>
        <w:t>لا ينجس</w:t>
      </w:r>
      <w:r w:rsidRPr="004A7C25">
        <w:rPr>
          <w:rFonts w:ascii="Simplified Arabic" w:hint="cs"/>
          <w:b w:val="0"/>
          <w:bCs w:val="0"/>
          <w:noProof w:val="0"/>
          <w:color w:val="000000"/>
          <w:sz w:val="28"/>
          <w:rtl/>
        </w:rPr>
        <w:t>ِّ</w:t>
      </w:r>
      <w:r w:rsidRPr="004A7C25">
        <w:rPr>
          <w:rFonts w:ascii="Simplified Arabic"/>
          <w:b w:val="0"/>
          <w:bCs w:val="0"/>
          <w:noProof w:val="0"/>
          <w:color w:val="000000"/>
          <w:sz w:val="28"/>
          <w:rtl/>
        </w:rPr>
        <w:t xml:space="preserve">ه </w:t>
      </w:r>
      <w:r w:rsidRPr="004A7C25">
        <w:rPr>
          <w:rFonts w:ascii="Simplified Arabic" w:hint="cs"/>
          <w:b w:val="0"/>
          <w:bCs w:val="0"/>
          <w:noProof w:val="0"/>
          <w:color w:val="000000"/>
          <w:sz w:val="28"/>
          <w:rtl/>
        </w:rPr>
        <w:t>شيءٌ.</w:t>
      </w:r>
    </w:p>
    <w:p w:rsidR="004A7C25" w:rsidRDefault="004A7C25" w:rsidP="00143CDE">
      <w:pPr>
        <w:tabs>
          <w:tab w:val="clear" w:pos="5187"/>
          <w:tab w:val="clear" w:pos="7313"/>
        </w:tabs>
        <w:autoSpaceDE w:val="0"/>
        <w:autoSpaceDN w:val="0"/>
        <w:adjustRightInd w:val="0"/>
        <w:rPr>
          <w:rFonts w:ascii="Simplified Arabic"/>
          <w:noProof w:val="0"/>
          <w:color w:val="000000"/>
          <w:sz w:val="28"/>
          <w:rtl/>
        </w:rPr>
      </w:pPr>
      <w:r>
        <w:rPr>
          <w:rFonts w:ascii="Simplified Arabic" w:hint="cs"/>
          <w:noProof w:val="0"/>
          <w:color w:val="000000"/>
          <w:sz w:val="28"/>
          <w:rtl/>
        </w:rPr>
        <w:t xml:space="preserve">أحسن الله إليك. </w:t>
      </w:r>
    </w:p>
    <w:p w:rsidR="00C544EA" w:rsidRPr="00B065C3" w:rsidRDefault="00C544EA" w:rsidP="00143CDE">
      <w:pPr>
        <w:tabs>
          <w:tab w:val="clear" w:pos="5187"/>
          <w:tab w:val="clear" w:pos="7313"/>
        </w:tabs>
        <w:autoSpaceDE w:val="0"/>
        <w:autoSpaceDN w:val="0"/>
        <w:adjustRightInd w:val="0"/>
        <w:rPr>
          <w:rFonts w:ascii="Simplified Arabic"/>
          <w:noProof w:val="0"/>
          <w:color w:val="000000"/>
          <w:sz w:val="28"/>
          <w:rtl/>
        </w:rPr>
      </w:pPr>
      <w:r w:rsidRPr="00B065C3">
        <w:rPr>
          <w:rFonts w:ascii="Simplified Arabic"/>
          <w:noProof w:val="0"/>
          <w:color w:val="000000"/>
          <w:sz w:val="28"/>
          <w:rtl/>
        </w:rPr>
        <w:t xml:space="preserve"> </w:t>
      </w:r>
      <w:r w:rsidR="004A7C25">
        <w:rPr>
          <w:rFonts w:ascii="Simplified Arabic" w:hint="cs"/>
          <w:noProof w:val="0"/>
          <w:color w:val="000000"/>
          <w:sz w:val="28"/>
          <w:rtl/>
        </w:rPr>
        <w:t>"</w:t>
      </w:r>
      <w:r w:rsidR="004A7C25" w:rsidRPr="00B065C3">
        <w:rPr>
          <w:rFonts w:ascii="Simplified Arabic"/>
          <w:noProof w:val="0"/>
          <w:color w:val="000000"/>
          <w:sz w:val="28"/>
          <w:rtl/>
        </w:rPr>
        <w:t>أن الماء لا ينجس</w:t>
      </w:r>
      <w:r w:rsidR="004A7C25">
        <w:rPr>
          <w:rFonts w:ascii="Simplified Arabic" w:hint="cs"/>
          <w:noProof w:val="0"/>
          <w:color w:val="000000"/>
          <w:sz w:val="28"/>
          <w:rtl/>
        </w:rPr>
        <w:t>ِّ</w:t>
      </w:r>
      <w:r w:rsidR="004A7C25">
        <w:rPr>
          <w:rFonts w:ascii="Simplified Arabic"/>
          <w:noProof w:val="0"/>
          <w:color w:val="000000"/>
          <w:sz w:val="28"/>
          <w:rtl/>
        </w:rPr>
        <w:t>ه شي</w:t>
      </w:r>
      <w:r w:rsidR="004A7C25">
        <w:rPr>
          <w:rFonts w:ascii="Simplified Arabic" w:hint="cs"/>
          <w:noProof w:val="0"/>
          <w:color w:val="000000"/>
          <w:sz w:val="28"/>
          <w:rtl/>
        </w:rPr>
        <w:t>ء</w:t>
      </w:r>
      <w:r w:rsidR="004A7C25" w:rsidRPr="00B065C3">
        <w:rPr>
          <w:rFonts w:ascii="Simplified Arabic"/>
          <w:noProof w:val="0"/>
          <w:color w:val="000000"/>
          <w:sz w:val="28"/>
          <w:rtl/>
        </w:rPr>
        <w:t xml:space="preserve"> إلا</w:t>
      </w:r>
      <w:r w:rsidR="004A7C25">
        <w:rPr>
          <w:rFonts w:ascii="Simplified Arabic"/>
          <w:noProof w:val="0"/>
          <w:color w:val="000000"/>
          <w:sz w:val="28"/>
          <w:rtl/>
        </w:rPr>
        <w:t xml:space="preserve"> ما ظهر فيه من النجاسات</w:t>
      </w:r>
      <w:r w:rsidR="004A7C25">
        <w:rPr>
          <w:rFonts w:ascii="Simplified Arabic" w:hint="cs"/>
          <w:noProof w:val="0"/>
          <w:color w:val="000000"/>
          <w:sz w:val="28"/>
          <w:rtl/>
        </w:rPr>
        <w:t xml:space="preserve"> </w:t>
      </w:r>
      <w:r w:rsidRPr="00B065C3">
        <w:rPr>
          <w:rFonts w:ascii="Simplified Arabic"/>
          <w:noProof w:val="0"/>
          <w:color w:val="000000"/>
          <w:sz w:val="28"/>
          <w:rtl/>
        </w:rPr>
        <w:t>أو غلب عليه منها، فلا وجه للاشتغال بما لا يصح من الآثار والأقوال، والله المستعان.</w:t>
      </w:r>
    </w:p>
    <w:p w:rsidR="00C544EA" w:rsidRPr="00B065C3" w:rsidRDefault="00C544EA" w:rsidP="00FF48AB">
      <w:pPr>
        <w:tabs>
          <w:tab w:val="clear" w:pos="5187"/>
          <w:tab w:val="clear" w:pos="7313"/>
        </w:tabs>
        <w:autoSpaceDE w:val="0"/>
        <w:autoSpaceDN w:val="0"/>
        <w:adjustRightInd w:val="0"/>
        <w:rPr>
          <w:rFonts w:ascii="Simplified Arabic"/>
          <w:noProof w:val="0"/>
          <w:color w:val="000000"/>
          <w:sz w:val="28"/>
          <w:rtl/>
        </w:rPr>
      </w:pPr>
      <w:r w:rsidRPr="00B065C3">
        <w:rPr>
          <w:rFonts w:ascii="Simplified Arabic"/>
          <w:noProof w:val="0"/>
          <w:color w:val="000000"/>
          <w:sz w:val="28"/>
          <w:rtl/>
        </w:rPr>
        <w:t>روى الترمذي عن ابن عباس قال: حدثتني ميمونة</w:t>
      </w:r>
      <w:r w:rsidR="00FF48AB">
        <w:rPr>
          <w:rFonts w:ascii="Simplified Arabic"/>
          <w:noProof w:val="0"/>
          <w:color w:val="000000"/>
          <w:sz w:val="28"/>
          <w:rtl/>
        </w:rPr>
        <w:t xml:space="preserve"> قالت: كنت أغتسل أنا ورسول الله</w:t>
      </w:r>
      <w:r w:rsidRPr="00B065C3">
        <w:rPr>
          <w:rFonts w:ascii="Simplified Arabic"/>
          <w:noProof w:val="0"/>
          <w:color w:val="000000"/>
          <w:sz w:val="28"/>
          <w:rtl/>
        </w:rPr>
        <w:t>-</w:t>
      </w:r>
      <w:r w:rsidR="00FF48AB">
        <w:rPr>
          <w:rFonts w:ascii="Simplified Arabic" w:hint="cs"/>
          <w:noProof w:val="0"/>
          <w:color w:val="000000"/>
          <w:sz w:val="28"/>
          <w:rtl/>
        </w:rPr>
        <w:t xml:space="preserve"> </w:t>
      </w:r>
      <w:r w:rsidRPr="00B065C3">
        <w:rPr>
          <w:rFonts w:ascii="Simplified Arabic"/>
          <w:noProof w:val="0"/>
          <w:color w:val="000000"/>
          <w:sz w:val="28"/>
          <w:rtl/>
        </w:rPr>
        <w:t xml:space="preserve">صلى الله عليه وسلم- من إناء واحد من الجنابة، قال هذا حديث حسن صحيح، وروى البخاري عن عائشة قالت: كنت </w:t>
      </w:r>
      <w:r w:rsidR="00FF48AB">
        <w:rPr>
          <w:rFonts w:ascii="Simplified Arabic" w:hint="cs"/>
          <w:noProof w:val="0"/>
          <w:color w:val="000000"/>
          <w:sz w:val="28"/>
          <w:rtl/>
        </w:rPr>
        <w:t>أ</w:t>
      </w:r>
      <w:r w:rsidRPr="00B065C3">
        <w:rPr>
          <w:rFonts w:ascii="Simplified Arabic"/>
          <w:noProof w:val="0"/>
          <w:color w:val="000000"/>
          <w:sz w:val="28"/>
          <w:rtl/>
        </w:rPr>
        <w:t>غتسل أنا والنبي -صلى الله عليه وسلم- من إناء واحد، يقال له: الفرق</w:t>
      </w:r>
      <w:r w:rsidR="00FF48AB">
        <w:rPr>
          <w:rFonts w:ascii="Simplified Arabic" w:hint="cs"/>
          <w:noProof w:val="0"/>
          <w:color w:val="000000"/>
          <w:sz w:val="28"/>
          <w:rtl/>
        </w:rPr>
        <w:t>.</w:t>
      </w:r>
      <w:r w:rsidRPr="00B065C3">
        <w:rPr>
          <w:rFonts w:ascii="Simplified Arabic"/>
          <w:noProof w:val="0"/>
          <w:color w:val="000000"/>
          <w:sz w:val="28"/>
          <w:rtl/>
        </w:rPr>
        <w:t xml:space="preserve"> وفي صحيح مسلم عن ابن عباس: أن رسول الله -صلى الله عليه وسلم- كان يغتسل بفضل ميمونة</w:t>
      </w:r>
      <w:r w:rsidR="00FF48AB">
        <w:rPr>
          <w:rFonts w:ascii="Simplified Arabic" w:hint="cs"/>
          <w:noProof w:val="0"/>
          <w:color w:val="000000"/>
          <w:sz w:val="28"/>
          <w:rtl/>
        </w:rPr>
        <w:t>.</w:t>
      </w:r>
      <w:r w:rsidRPr="00B065C3">
        <w:rPr>
          <w:rFonts w:ascii="Simplified Arabic"/>
          <w:noProof w:val="0"/>
          <w:color w:val="000000"/>
          <w:sz w:val="28"/>
          <w:rtl/>
        </w:rPr>
        <w:t xml:space="preserve"> وروى الترمذي عن ابن عباس قال: اغتسل بعض أزواج النبي-</w:t>
      </w:r>
      <w:r w:rsidR="00FF48AB">
        <w:rPr>
          <w:rFonts w:ascii="Simplified Arabic" w:hint="cs"/>
          <w:noProof w:val="0"/>
          <w:color w:val="000000"/>
          <w:sz w:val="28"/>
          <w:rtl/>
        </w:rPr>
        <w:t xml:space="preserve"> </w:t>
      </w:r>
      <w:r w:rsidRPr="00B065C3">
        <w:rPr>
          <w:rFonts w:ascii="Simplified Arabic"/>
          <w:noProof w:val="0"/>
          <w:color w:val="000000"/>
          <w:sz w:val="28"/>
          <w:rtl/>
        </w:rPr>
        <w:t>صلى الله عليه وسلم- في جفنة</w:t>
      </w:r>
      <w:r w:rsidR="00FF48AB">
        <w:rPr>
          <w:rFonts w:ascii="Simplified Arabic" w:hint="cs"/>
          <w:noProof w:val="0"/>
          <w:color w:val="000000"/>
          <w:sz w:val="28"/>
          <w:rtl/>
        </w:rPr>
        <w:t>،</w:t>
      </w:r>
      <w:r w:rsidRPr="00B065C3">
        <w:rPr>
          <w:rFonts w:ascii="Simplified Arabic"/>
          <w:noProof w:val="0"/>
          <w:color w:val="000000"/>
          <w:sz w:val="28"/>
          <w:rtl/>
        </w:rPr>
        <w:t xml:space="preserve"> فأراد رسول الله -صلى الله عليه وسلم- أن يتوضأ منه فقالت: يا رسول الله</w:t>
      </w:r>
      <w:r w:rsidR="00FF48AB">
        <w:rPr>
          <w:rFonts w:ascii="Simplified Arabic" w:hint="cs"/>
          <w:noProof w:val="0"/>
          <w:color w:val="000000"/>
          <w:sz w:val="28"/>
          <w:rtl/>
        </w:rPr>
        <w:t>،</w:t>
      </w:r>
      <w:r w:rsidRPr="00B065C3">
        <w:rPr>
          <w:rFonts w:ascii="Simplified Arabic"/>
          <w:noProof w:val="0"/>
          <w:color w:val="000000"/>
          <w:sz w:val="28"/>
          <w:rtl/>
        </w:rPr>
        <w:t xml:space="preserve"> إني كنت جنب</w:t>
      </w:r>
      <w:r w:rsidR="00C40976">
        <w:rPr>
          <w:rFonts w:ascii="Simplified Arabic"/>
          <w:noProof w:val="0"/>
          <w:color w:val="000000"/>
          <w:sz w:val="28"/>
          <w:rtl/>
        </w:rPr>
        <w:t>ًا</w:t>
      </w:r>
      <w:r w:rsidRPr="00B065C3">
        <w:rPr>
          <w:rFonts w:ascii="Simplified Arabic"/>
          <w:noProof w:val="0"/>
          <w:color w:val="000000"/>
          <w:sz w:val="28"/>
          <w:rtl/>
        </w:rPr>
        <w:t xml:space="preserve">، قال: </w:t>
      </w:r>
      <w:r w:rsidR="006A0872">
        <w:rPr>
          <w:rFonts w:ascii="Simplified Arabic"/>
          <w:noProof w:val="0"/>
          <w:color w:val="0000FF"/>
          <w:sz w:val="28"/>
          <w:rtl/>
        </w:rPr>
        <w:t>«</w:t>
      </w:r>
      <w:r w:rsidRPr="00B065C3">
        <w:rPr>
          <w:rFonts w:ascii="Simplified Arabic"/>
          <w:noProof w:val="0"/>
          <w:color w:val="0000FF"/>
          <w:sz w:val="28"/>
          <w:rtl/>
        </w:rPr>
        <w:t>إن الماء لا يجنب</w:t>
      </w:r>
      <w:r w:rsidR="006A0872">
        <w:rPr>
          <w:rFonts w:ascii="Simplified Arabic"/>
          <w:noProof w:val="0"/>
          <w:color w:val="0000FF"/>
          <w:sz w:val="28"/>
          <w:rtl/>
        </w:rPr>
        <w:t>»</w:t>
      </w:r>
      <w:r w:rsidRPr="00B065C3">
        <w:rPr>
          <w:rFonts w:ascii="Simplified Arabic"/>
          <w:noProof w:val="0"/>
          <w:color w:val="000000"/>
          <w:sz w:val="28"/>
          <w:rtl/>
        </w:rPr>
        <w:t xml:space="preserve"> قال: هذا حديث حسن صحيح وهو قول سفيان الثوري ومالك والشافعي.</w:t>
      </w:r>
    </w:p>
    <w:p w:rsidR="00C544EA" w:rsidRPr="00143CDE" w:rsidRDefault="00C544EA" w:rsidP="00143CDE">
      <w:pPr>
        <w:tabs>
          <w:tab w:val="clear" w:pos="5187"/>
          <w:tab w:val="clear" w:pos="7313"/>
        </w:tabs>
        <w:autoSpaceDE w:val="0"/>
        <w:autoSpaceDN w:val="0"/>
        <w:adjustRightInd w:val="0"/>
        <w:rPr>
          <w:rFonts w:ascii="Simplified Arabic"/>
          <w:noProof w:val="0"/>
          <w:sz w:val="29"/>
          <w:szCs w:val="29"/>
          <w:rtl/>
        </w:rPr>
      </w:pPr>
      <w:r w:rsidRPr="00143CDE">
        <w:rPr>
          <w:rFonts w:ascii="Simplified Arabic"/>
          <w:noProof w:val="0"/>
          <w:color w:val="000000"/>
          <w:sz w:val="28"/>
          <w:rtl/>
        </w:rPr>
        <w:t>وروى الدارقطني عن ع</w:t>
      </w:r>
      <w:r w:rsidR="00FF48AB">
        <w:rPr>
          <w:rFonts w:ascii="Simplified Arabic" w:hint="cs"/>
          <w:noProof w:val="0"/>
          <w:color w:val="000000"/>
          <w:sz w:val="28"/>
          <w:rtl/>
        </w:rPr>
        <w:t>َ</w:t>
      </w:r>
      <w:r w:rsidRPr="00143CDE">
        <w:rPr>
          <w:rFonts w:ascii="Simplified Arabic"/>
          <w:noProof w:val="0"/>
          <w:color w:val="000000"/>
          <w:sz w:val="28"/>
          <w:rtl/>
        </w:rPr>
        <w:t xml:space="preserve">مرة عن عائشة -رضي الله </w:t>
      </w:r>
      <w:r w:rsidR="00FF48AB">
        <w:rPr>
          <w:rFonts w:ascii="Simplified Arabic"/>
          <w:noProof w:val="0"/>
          <w:color w:val="000000"/>
          <w:sz w:val="28"/>
          <w:rtl/>
        </w:rPr>
        <w:t>عنه- قالت: كنت أتوضأ أنا والنبي</w:t>
      </w:r>
      <w:r w:rsidRPr="00143CDE">
        <w:rPr>
          <w:rFonts w:ascii="Simplified Arabic"/>
          <w:noProof w:val="0"/>
          <w:color w:val="000000"/>
          <w:sz w:val="28"/>
          <w:rtl/>
        </w:rPr>
        <w:t>-</w:t>
      </w:r>
      <w:r w:rsidR="00FF48AB">
        <w:rPr>
          <w:rFonts w:ascii="Simplified Arabic" w:hint="cs"/>
          <w:noProof w:val="0"/>
          <w:color w:val="000000"/>
          <w:sz w:val="28"/>
          <w:rtl/>
        </w:rPr>
        <w:t xml:space="preserve"> </w:t>
      </w:r>
      <w:r w:rsidRPr="00143CDE">
        <w:rPr>
          <w:rFonts w:ascii="Simplified Arabic"/>
          <w:noProof w:val="0"/>
          <w:color w:val="000000"/>
          <w:sz w:val="28"/>
          <w:rtl/>
        </w:rPr>
        <w:t>صلى الله عليه وسلم- من إناء واحد، وقد أصابت الهرة منه قبل ذلك، قال: هذا حديث حسن صحيح، وروى أيض</w:t>
      </w:r>
      <w:r w:rsidR="00C40976">
        <w:rPr>
          <w:rFonts w:ascii="Simplified Arabic"/>
          <w:noProof w:val="0"/>
          <w:color w:val="000000"/>
          <w:sz w:val="28"/>
          <w:rtl/>
        </w:rPr>
        <w:t>ًا</w:t>
      </w:r>
      <w:r w:rsidRPr="00143CDE">
        <w:rPr>
          <w:rFonts w:ascii="Simplified Arabic"/>
          <w:noProof w:val="0"/>
          <w:color w:val="000000"/>
          <w:sz w:val="28"/>
          <w:rtl/>
        </w:rPr>
        <w:t xml:space="preserve"> عن رجل من بني غفار قال: نهى رسول الله -صلى الله عليه وسلم- عن </w:t>
      </w:r>
      <w:r w:rsidRPr="00143CDE">
        <w:rPr>
          <w:rFonts w:ascii="Simplified Arabic"/>
          <w:noProof w:val="0"/>
          <w:color w:val="000000"/>
          <w:sz w:val="28"/>
          <w:rtl/>
        </w:rPr>
        <w:lastRenderedPageBreak/>
        <w:t>فضل طهور المرأة، وفي الباب عن عبد الله بن سرجس، وكره بعض الفقهاء فضل طهور المرأة، وهو قول أحمد وإسحاق.</w:t>
      </w:r>
    </w:p>
    <w:p w:rsidR="00C544EA" w:rsidRPr="00143CDE" w:rsidRDefault="00C544EA" w:rsidP="00143CDE">
      <w:pPr>
        <w:tabs>
          <w:tab w:val="clear" w:pos="5187"/>
          <w:tab w:val="clear" w:pos="7313"/>
        </w:tabs>
        <w:autoSpaceDE w:val="0"/>
        <w:autoSpaceDN w:val="0"/>
        <w:adjustRightInd w:val="0"/>
        <w:rPr>
          <w:rFonts w:ascii="Simplified Arabic"/>
          <w:noProof w:val="0"/>
          <w:color w:val="000000"/>
          <w:sz w:val="28"/>
          <w:rtl/>
        </w:rPr>
      </w:pPr>
      <w:r w:rsidRPr="00143CDE">
        <w:rPr>
          <w:rFonts w:ascii="Simplified Arabic"/>
          <w:noProof w:val="0"/>
          <w:color w:val="000000"/>
          <w:sz w:val="28"/>
          <w:rtl/>
        </w:rPr>
        <w:t>الرابعة عشرة: روى الدارقطني عن زيد بن أسلم مولى عمر بن الخطاب أن عمر بن الخطاب كان يسخَّن له الماء في قمقمة ويغتسل به، قال: وهذا إسناد صحيح، وروي عن عائشة قالت</w:t>
      </w:r>
      <w:r w:rsidR="00FF48AB">
        <w:rPr>
          <w:rFonts w:ascii="Simplified Arabic" w:hint="cs"/>
          <w:noProof w:val="0"/>
          <w:color w:val="000000"/>
          <w:sz w:val="28"/>
          <w:rtl/>
        </w:rPr>
        <w:t>:</w:t>
      </w:r>
      <w:r w:rsidRPr="00143CDE">
        <w:rPr>
          <w:rFonts w:ascii="Simplified Arabic"/>
          <w:noProof w:val="0"/>
          <w:color w:val="000000"/>
          <w:sz w:val="28"/>
          <w:rtl/>
        </w:rPr>
        <w:t xml:space="preserve"> دخل علي رسول الله -صلى الله عليه وسلم- وقد سخنت ماءً في الشمس فقال: </w:t>
      </w:r>
      <w:r w:rsidR="006A0872">
        <w:rPr>
          <w:rFonts w:ascii="Simplified Arabic"/>
          <w:noProof w:val="0"/>
          <w:color w:val="0000FF"/>
          <w:sz w:val="28"/>
          <w:rtl/>
        </w:rPr>
        <w:t>«</w:t>
      </w:r>
      <w:r w:rsidRPr="00143CDE">
        <w:rPr>
          <w:rFonts w:ascii="Simplified Arabic"/>
          <w:noProof w:val="0"/>
          <w:color w:val="0000FF"/>
          <w:sz w:val="28"/>
          <w:rtl/>
        </w:rPr>
        <w:t>لا تفعلي يا حميراء</w:t>
      </w:r>
      <w:r w:rsidR="00FF48AB">
        <w:rPr>
          <w:rFonts w:ascii="Simplified Arabic" w:hint="cs"/>
          <w:noProof w:val="0"/>
          <w:color w:val="0000FF"/>
          <w:sz w:val="28"/>
          <w:rtl/>
        </w:rPr>
        <w:t>؛</w:t>
      </w:r>
      <w:r w:rsidRPr="00143CDE">
        <w:rPr>
          <w:rFonts w:ascii="Simplified Arabic"/>
          <w:noProof w:val="0"/>
          <w:color w:val="0000FF"/>
          <w:sz w:val="28"/>
          <w:rtl/>
        </w:rPr>
        <w:t xml:space="preserve"> فإنه يورث البرص</w:t>
      </w:r>
      <w:r w:rsidR="006A0872">
        <w:rPr>
          <w:rFonts w:ascii="Simplified Arabic"/>
          <w:noProof w:val="0"/>
          <w:color w:val="0000FF"/>
          <w:sz w:val="28"/>
          <w:rtl/>
        </w:rPr>
        <w:t>»</w:t>
      </w:r>
      <w:r w:rsidRPr="00143CDE">
        <w:rPr>
          <w:rFonts w:ascii="Simplified Arabic"/>
          <w:noProof w:val="0"/>
          <w:color w:val="000000"/>
          <w:sz w:val="28"/>
          <w:rtl/>
        </w:rPr>
        <w:t xml:space="preserve"> رواه خالد بن إسماعيل المخزومي.</w:t>
      </w:r>
      <w:r w:rsidR="00143CDE">
        <w:rPr>
          <w:rFonts w:ascii="Simplified Arabic" w:hint="cs"/>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حديث ضعيف، وضعفه شديد، حديث في غاية الضعف.</w:t>
      </w:r>
    </w:p>
    <w:p w:rsidR="00C544EA" w:rsidRPr="00143CDE" w:rsidRDefault="00143CDE" w:rsidP="00143CDE">
      <w:pPr>
        <w:tabs>
          <w:tab w:val="clear" w:pos="5187"/>
          <w:tab w:val="clear" w:pos="7313"/>
        </w:tabs>
        <w:autoSpaceDE w:val="0"/>
        <w:autoSpaceDN w:val="0"/>
        <w:adjustRightInd w:val="0"/>
        <w:rPr>
          <w:rFonts w:ascii="Simplified Arabic"/>
          <w:noProof w:val="0"/>
          <w:color w:val="000000"/>
          <w:sz w:val="28"/>
          <w:rtl/>
        </w:rPr>
      </w:pPr>
      <w:r w:rsidRPr="00143CDE">
        <w:rPr>
          <w:rFonts w:ascii="Simplified Arabic" w:hint="cs"/>
          <w:noProof w:val="0"/>
          <w:color w:val="000000"/>
          <w:sz w:val="28"/>
          <w:rtl/>
        </w:rPr>
        <w:t>"</w:t>
      </w:r>
      <w:r w:rsidR="00C544EA" w:rsidRPr="00143CDE">
        <w:rPr>
          <w:rFonts w:ascii="Simplified Arabic"/>
          <w:noProof w:val="0"/>
          <w:color w:val="000000"/>
          <w:sz w:val="28"/>
          <w:rtl/>
        </w:rPr>
        <w:t>رواه خالد بن إسماعيل المخزومي عن هشام بن عروة عن أبيه عن عائشة</w:t>
      </w:r>
      <w:r w:rsidR="00FF48AB">
        <w:rPr>
          <w:rFonts w:ascii="Simplified Arabic" w:hint="cs"/>
          <w:noProof w:val="0"/>
          <w:color w:val="000000"/>
          <w:sz w:val="28"/>
          <w:rtl/>
        </w:rPr>
        <w:t>،</w:t>
      </w:r>
      <w:r w:rsidR="00C544EA" w:rsidRPr="00143CDE">
        <w:rPr>
          <w:rFonts w:ascii="Simplified Arabic"/>
          <w:noProof w:val="0"/>
          <w:color w:val="000000"/>
          <w:sz w:val="28"/>
          <w:rtl/>
        </w:rPr>
        <w:t xml:space="preserve"> وهو متروك، ورواه عمرو بن محمد الأعشم عن فليح عن الزهري عن عروة عن عائشة</w:t>
      </w:r>
      <w:r w:rsidR="00FF48AB">
        <w:rPr>
          <w:rFonts w:ascii="Simplified Arabic" w:hint="cs"/>
          <w:noProof w:val="0"/>
          <w:color w:val="000000"/>
          <w:sz w:val="28"/>
          <w:rtl/>
        </w:rPr>
        <w:t>،</w:t>
      </w:r>
      <w:r w:rsidR="00C544EA" w:rsidRPr="00143CDE">
        <w:rPr>
          <w:rFonts w:ascii="Simplified Arabic"/>
          <w:noProof w:val="0"/>
          <w:color w:val="000000"/>
          <w:sz w:val="28"/>
          <w:rtl/>
        </w:rPr>
        <w:t xml:space="preserve"> وهو منكر الحديث، ولم يروه غيره عن فليح ولا يصح عن الزهري</w:t>
      </w:r>
      <w:r w:rsidR="00FF48AB">
        <w:rPr>
          <w:rFonts w:ascii="Simplified Arabic" w:hint="cs"/>
          <w:noProof w:val="0"/>
          <w:color w:val="000000"/>
          <w:sz w:val="28"/>
          <w:rtl/>
        </w:rPr>
        <w:t>،</w:t>
      </w:r>
      <w:r w:rsidR="00C544EA" w:rsidRPr="00143CDE">
        <w:rPr>
          <w:rFonts w:ascii="Simplified Arabic"/>
          <w:noProof w:val="0"/>
          <w:color w:val="000000"/>
          <w:sz w:val="28"/>
          <w:rtl/>
        </w:rPr>
        <w:t xml:space="preserve"> قاله الدارقطني.</w:t>
      </w:r>
    </w:p>
    <w:p w:rsidR="00C544EA" w:rsidRPr="00143CDE" w:rsidRDefault="00C544EA" w:rsidP="00FF48AB">
      <w:pPr>
        <w:tabs>
          <w:tab w:val="clear" w:pos="5187"/>
          <w:tab w:val="clear" w:pos="7313"/>
        </w:tabs>
        <w:autoSpaceDE w:val="0"/>
        <w:autoSpaceDN w:val="0"/>
        <w:adjustRightInd w:val="0"/>
        <w:rPr>
          <w:rFonts w:ascii="Simplified Arabic"/>
          <w:noProof w:val="0"/>
          <w:color w:val="000000"/>
          <w:sz w:val="28"/>
          <w:rtl/>
        </w:rPr>
      </w:pPr>
      <w:r w:rsidRPr="00143CDE">
        <w:rPr>
          <w:rFonts w:ascii="Simplified Arabic"/>
          <w:noProof w:val="0"/>
          <w:color w:val="000000"/>
          <w:sz w:val="28"/>
          <w:rtl/>
        </w:rPr>
        <w:t>الخامسة عشرة: كل إناء طاهر فجائز الوضوء منه إلا إن</w:t>
      </w:r>
      <w:r w:rsidR="00900B06">
        <w:rPr>
          <w:rFonts w:ascii="Simplified Arabic"/>
          <w:noProof w:val="0"/>
          <w:color w:val="000000"/>
          <w:sz w:val="28"/>
          <w:rtl/>
        </w:rPr>
        <w:t>اء الذهب والفضة؛ لنهي رسول الله</w:t>
      </w:r>
      <w:r w:rsidRPr="00143CDE">
        <w:rPr>
          <w:rFonts w:ascii="Simplified Arabic"/>
          <w:noProof w:val="0"/>
          <w:color w:val="000000"/>
          <w:sz w:val="28"/>
          <w:rtl/>
        </w:rPr>
        <w:t>-</w:t>
      </w:r>
      <w:r w:rsidR="00900B06">
        <w:rPr>
          <w:rFonts w:ascii="Simplified Arabic" w:hint="cs"/>
          <w:noProof w:val="0"/>
          <w:color w:val="000000"/>
          <w:sz w:val="28"/>
          <w:rtl/>
        </w:rPr>
        <w:t xml:space="preserve"> </w:t>
      </w:r>
      <w:r w:rsidRPr="00143CDE">
        <w:rPr>
          <w:rFonts w:ascii="Simplified Arabic"/>
          <w:noProof w:val="0"/>
          <w:color w:val="000000"/>
          <w:sz w:val="28"/>
          <w:rtl/>
        </w:rPr>
        <w:t>صلى الله عليه وسلم- عن اتخاذهما</w:t>
      </w:r>
      <w:r w:rsidR="00900B06">
        <w:rPr>
          <w:rFonts w:ascii="Simplified Arabic" w:hint="cs"/>
          <w:noProof w:val="0"/>
          <w:color w:val="000000"/>
          <w:sz w:val="28"/>
          <w:rtl/>
        </w:rPr>
        <w:t>؛</w:t>
      </w:r>
      <w:r w:rsidRPr="00143CDE">
        <w:rPr>
          <w:rFonts w:ascii="Simplified Arabic"/>
          <w:noProof w:val="0"/>
          <w:color w:val="000000"/>
          <w:sz w:val="28"/>
          <w:rtl/>
        </w:rPr>
        <w:t xml:space="preserve"> وذلك -والله أعلم- للتشبه بالأعاجم والجبا</w:t>
      </w:r>
      <w:r w:rsidR="00FF48AB">
        <w:rPr>
          <w:rFonts w:ascii="Simplified Arabic" w:hint="cs"/>
          <w:noProof w:val="0"/>
          <w:color w:val="000000"/>
          <w:sz w:val="28"/>
          <w:rtl/>
        </w:rPr>
        <w:t>ب</w:t>
      </w:r>
      <w:r w:rsidRPr="00143CDE">
        <w:rPr>
          <w:rFonts w:ascii="Simplified Arabic"/>
          <w:noProof w:val="0"/>
          <w:color w:val="000000"/>
          <w:sz w:val="28"/>
          <w:rtl/>
        </w:rPr>
        <w:t>رة لا لنجاسة فيهما، ومن توضأ فيهما أجز</w:t>
      </w:r>
      <w:r w:rsidR="00900B06">
        <w:rPr>
          <w:rFonts w:ascii="Simplified Arabic" w:hint="cs"/>
          <w:noProof w:val="0"/>
          <w:color w:val="000000"/>
          <w:sz w:val="28"/>
          <w:rtl/>
        </w:rPr>
        <w:t>أ</w:t>
      </w:r>
      <w:r w:rsidRPr="00143CDE">
        <w:rPr>
          <w:rFonts w:ascii="Simplified Arabic"/>
          <w:noProof w:val="0"/>
          <w:color w:val="000000"/>
          <w:sz w:val="28"/>
          <w:rtl/>
        </w:rPr>
        <w:t>ه وضو</w:t>
      </w:r>
      <w:r w:rsidR="00900B06">
        <w:rPr>
          <w:rFonts w:ascii="Simplified Arabic" w:hint="cs"/>
          <w:noProof w:val="0"/>
          <w:color w:val="000000"/>
          <w:sz w:val="28"/>
          <w:rtl/>
        </w:rPr>
        <w:t>ؤ</w:t>
      </w:r>
      <w:r w:rsidRPr="00143CDE">
        <w:rPr>
          <w:rFonts w:ascii="Simplified Arabic"/>
          <w:noProof w:val="0"/>
          <w:color w:val="000000"/>
          <w:sz w:val="28"/>
          <w:rtl/>
        </w:rPr>
        <w:t>ه، وكان عاصي</w:t>
      </w:r>
      <w:r w:rsidR="00C40976">
        <w:rPr>
          <w:rFonts w:ascii="Simplified Arabic"/>
          <w:noProof w:val="0"/>
          <w:color w:val="000000"/>
          <w:sz w:val="28"/>
          <w:rtl/>
        </w:rPr>
        <w:t>ًا</w:t>
      </w:r>
      <w:r w:rsidRPr="00143CDE">
        <w:rPr>
          <w:rFonts w:ascii="Simplified Arabic"/>
          <w:noProof w:val="0"/>
          <w:color w:val="000000"/>
          <w:sz w:val="28"/>
          <w:rtl/>
        </w:rPr>
        <w:t xml:space="preserve"> باستعمالهما، وقد قيل: لا يجزئ الوضوء في أحدهما</w:t>
      </w:r>
      <w:r w:rsidR="00FF48AB">
        <w:rPr>
          <w:rFonts w:ascii="Simplified Arabic" w:hint="cs"/>
          <w:noProof w:val="0"/>
          <w:color w:val="000000"/>
          <w:sz w:val="28"/>
          <w:rtl/>
        </w:rPr>
        <w:t>،</w:t>
      </w:r>
      <w:r w:rsidRPr="00143CDE">
        <w:rPr>
          <w:rFonts w:ascii="Simplified Arabic"/>
          <w:noProof w:val="0"/>
          <w:color w:val="000000"/>
          <w:sz w:val="28"/>
          <w:rtl/>
        </w:rPr>
        <w:t xml:space="preserve"> والأول أكثر، قاله أبو عمر</w:t>
      </w:r>
      <w:r w:rsidR="00FF48AB">
        <w:rPr>
          <w:rFonts w:ascii="Simplified Arabic" w:hint="cs"/>
          <w:noProof w:val="0"/>
          <w:color w:val="000000"/>
          <w:sz w:val="28"/>
          <w:rtl/>
        </w:rPr>
        <w:t>.</w:t>
      </w:r>
      <w:r w:rsidRPr="00143CDE">
        <w:rPr>
          <w:rFonts w:ascii="Simplified Arabic"/>
          <w:noProof w:val="0"/>
          <w:color w:val="000000"/>
          <w:sz w:val="28"/>
          <w:rtl/>
        </w:rPr>
        <w:t xml:space="preserve"> وكل جلد ذُكّي فجائز استعماله للوضوء وغير ذلك، وكان مالك يكره الوضوء في إناء جلد الميتة بعد الدباغ على اختلاف من قوله، وقد تقدم في النحل.</w:t>
      </w:r>
      <w:r w:rsidR="00143CDE" w:rsidRPr="00143CDE">
        <w:rPr>
          <w:rFonts w:ascii="Simplified Arabic" w:hint="cs"/>
          <w:noProof w:val="0"/>
          <w:color w:val="000000"/>
          <w:sz w:val="28"/>
          <w:rtl/>
        </w:rPr>
        <w:t>"</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أما ما جاء في الذهب والفضة فالشرب فيهما والأكل جاء به الحديث الصحيح الصريح، وقياس سائر الاستعمالات التي منها الوضوء ع</w:t>
      </w:r>
      <w:r w:rsidR="00FF48AB">
        <w:rPr>
          <w:rFonts w:ascii="Simplified Arabic"/>
          <w:b w:val="0"/>
          <w:bCs w:val="0"/>
          <w:noProof w:val="0"/>
          <w:color w:val="000000"/>
          <w:sz w:val="28"/>
          <w:rtl/>
        </w:rPr>
        <w:t>لى الشرب وكذلك الأكل يراه بعضهم</w:t>
      </w:r>
      <w:r>
        <w:rPr>
          <w:rFonts w:ascii="Simplified Arabic"/>
          <w:b w:val="0"/>
          <w:bCs w:val="0"/>
          <w:noProof w:val="0"/>
          <w:color w:val="000000"/>
          <w:sz w:val="28"/>
          <w:rtl/>
        </w:rPr>
        <w:t xml:space="preserve"> أنه من قياس الأولى فالشرب قد يحتاج إليه، الحاجة إليه داعية للإناء، أما سائر الاستعمالات فالحاجة إليها أقل، فمنع الاستعمال أولى من استعمال الأكل والشرب فقط للحاجة الداعية إلى ذلك، ومنهم من لا يقيس، يقول: يمنع الأكل والشرب وتباح سائر الاستعمالات، ولا شك أن هذا توسع، وأمور الدنيا جاءت النصوص بعدم التوسع فيها، فالمتجه منع جميع الاستعمالات إلا ما است</w:t>
      </w:r>
      <w:r w:rsidR="00FF48AB">
        <w:rPr>
          <w:rFonts w:ascii="Simplified Arabic" w:hint="cs"/>
          <w:b w:val="0"/>
          <w:bCs w:val="0"/>
          <w:noProof w:val="0"/>
          <w:color w:val="000000"/>
          <w:sz w:val="28"/>
          <w:rtl/>
        </w:rPr>
        <w:t>ُ</w:t>
      </w:r>
      <w:r>
        <w:rPr>
          <w:rFonts w:ascii="Simplified Arabic"/>
          <w:b w:val="0"/>
          <w:bCs w:val="0"/>
          <w:noProof w:val="0"/>
          <w:color w:val="000000"/>
          <w:sz w:val="28"/>
          <w:rtl/>
        </w:rPr>
        <w:t>ثنى بالنصوص.</w:t>
      </w:r>
    </w:p>
    <w:p w:rsidR="00C544EA"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وأما مسألة</w:t>
      </w:r>
      <w:r w:rsidR="00FF48AB">
        <w:rPr>
          <w:rFonts w:ascii="Simplified Arabic"/>
          <w:b w:val="0"/>
          <w:bCs w:val="0"/>
          <w:noProof w:val="0"/>
          <w:color w:val="000000"/>
          <w:sz w:val="28"/>
          <w:rtl/>
        </w:rPr>
        <w:t xml:space="preserve"> الدباغ وهي المسألة التي تليها </w:t>
      </w:r>
      <w:r w:rsidR="00FF48AB">
        <w:rPr>
          <w:rFonts w:ascii="Simplified Arabic" w:hint="cs"/>
          <w:b w:val="0"/>
          <w:bCs w:val="0"/>
          <w:noProof w:val="0"/>
          <w:color w:val="000000"/>
          <w:sz w:val="28"/>
          <w:rtl/>
        </w:rPr>
        <w:t>ف</w:t>
      </w:r>
      <w:r>
        <w:rPr>
          <w:rFonts w:ascii="Simplified Arabic"/>
          <w:b w:val="0"/>
          <w:bCs w:val="0"/>
          <w:noProof w:val="0"/>
          <w:color w:val="000000"/>
          <w:sz w:val="28"/>
          <w:rtl/>
        </w:rPr>
        <w:t xml:space="preserve">لا شك أن الدباغ طهور </w:t>
      </w:r>
      <w:r w:rsidR="006A0872">
        <w:rPr>
          <w:rFonts w:ascii="Simplified Arabic"/>
          <w:b w:val="0"/>
          <w:bCs w:val="0"/>
          <w:noProof w:val="0"/>
          <w:color w:val="0000FF"/>
          <w:sz w:val="28"/>
          <w:rtl/>
        </w:rPr>
        <w:t>«</w:t>
      </w:r>
      <w:r w:rsidRPr="00143CDE">
        <w:rPr>
          <w:rFonts w:ascii="Simplified Arabic"/>
          <w:b w:val="0"/>
          <w:bCs w:val="0"/>
          <w:noProof w:val="0"/>
          <w:color w:val="0000FF"/>
          <w:sz w:val="28"/>
          <w:rtl/>
        </w:rPr>
        <w:t>أيّما إهابٍ دبغ فقد طهر</w:t>
      </w:r>
      <w:r w:rsidR="006A0872">
        <w:rPr>
          <w:rFonts w:ascii="Simplified Arabic"/>
          <w:b w:val="0"/>
          <w:bCs w:val="0"/>
          <w:noProof w:val="0"/>
          <w:color w:val="0000FF"/>
          <w:sz w:val="28"/>
          <w:rtl/>
        </w:rPr>
        <w:t>»</w:t>
      </w:r>
      <w:r>
        <w:rPr>
          <w:rFonts w:ascii="Simplified Arabic"/>
          <w:b w:val="0"/>
          <w:bCs w:val="0"/>
          <w:noProof w:val="0"/>
          <w:color w:val="000000"/>
          <w:sz w:val="28"/>
          <w:rtl/>
        </w:rPr>
        <w:t xml:space="preserve"> ويشمل جميع الأهب، إلا ما ن</w:t>
      </w:r>
      <w:r w:rsidR="00FF48AB">
        <w:rPr>
          <w:rFonts w:ascii="Simplified Arabic" w:hint="cs"/>
          <w:b w:val="0"/>
          <w:bCs w:val="0"/>
          <w:noProof w:val="0"/>
          <w:color w:val="000000"/>
          <w:sz w:val="28"/>
          <w:rtl/>
        </w:rPr>
        <w:t>ُ</w:t>
      </w:r>
      <w:r>
        <w:rPr>
          <w:rFonts w:ascii="Simplified Arabic"/>
          <w:b w:val="0"/>
          <w:bCs w:val="0"/>
          <w:noProof w:val="0"/>
          <w:color w:val="000000"/>
          <w:sz w:val="28"/>
          <w:rtl/>
        </w:rPr>
        <w:t>هي عن استعماله مع كونه يطهر كجلود السباع التي نهينا عن اتخاذها والجلوس عليها، فهذه وإن طهرت بالدباغ إلا أنه لا يجوز استعمالها، وما عدا ذلك فإنه يدبغ ويستعمل ويطهر، ويستعمل في المائعات واليابسات على حدٍ سواء، خلاف</w:t>
      </w:r>
      <w:r w:rsidR="00C40976">
        <w:rPr>
          <w:rFonts w:ascii="Simplified Arabic"/>
          <w:b w:val="0"/>
          <w:bCs w:val="0"/>
          <w:noProof w:val="0"/>
          <w:color w:val="000000"/>
          <w:sz w:val="28"/>
          <w:rtl/>
        </w:rPr>
        <w:t>ًا</w:t>
      </w:r>
      <w:r>
        <w:rPr>
          <w:rFonts w:ascii="Simplified Arabic"/>
          <w:b w:val="0"/>
          <w:bCs w:val="0"/>
          <w:noProof w:val="0"/>
          <w:color w:val="000000"/>
          <w:sz w:val="28"/>
          <w:rtl/>
        </w:rPr>
        <w:t xml:space="preserve"> لمن فرق بين ذلك، والله أعلم.</w:t>
      </w:r>
    </w:p>
    <w:p w:rsidR="00900B06" w:rsidRDefault="00C544EA" w:rsidP="00143CDE">
      <w:pPr>
        <w:tabs>
          <w:tab w:val="clear" w:pos="5187"/>
          <w:tab w:val="clear" w:pos="7313"/>
        </w:tabs>
        <w:autoSpaceDE w:val="0"/>
        <w:autoSpaceDN w:val="0"/>
        <w:adjustRightInd w:val="0"/>
        <w:rPr>
          <w:rFonts w:ascii="Simplified Arabic"/>
          <w:b w:val="0"/>
          <w:bCs w:val="0"/>
          <w:noProof w:val="0"/>
          <w:color w:val="000000"/>
          <w:sz w:val="28"/>
          <w:rtl/>
        </w:rPr>
      </w:pPr>
      <w:r>
        <w:rPr>
          <w:rFonts w:ascii="Simplified Arabic"/>
          <w:b w:val="0"/>
          <w:bCs w:val="0"/>
          <w:noProof w:val="0"/>
          <w:color w:val="000000"/>
          <w:sz w:val="28"/>
          <w:rtl/>
        </w:rPr>
        <w:t xml:space="preserve">وصلى الله على محمد. </w:t>
      </w:r>
    </w:p>
    <w:p w:rsidR="0099116F" w:rsidRPr="00325A25" w:rsidRDefault="00C544EA" w:rsidP="00325A25">
      <w:pPr>
        <w:tabs>
          <w:tab w:val="clear" w:pos="5187"/>
          <w:tab w:val="clear" w:pos="7313"/>
        </w:tabs>
        <w:autoSpaceDE w:val="0"/>
        <w:autoSpaceDN w:val="0"/>
        <w:adjustRightInd w:val="0"/>
        <w:rPr>
          <w:rFonts w:ascii="Simplified Arabic"/>
          <w:b w:val="0"/>
          <w:bCs w:val="0"/>
          <w:noProof w:val="0"/>
          <w:sz w:val="29"/>
          <w:szCs w:val="29"/>
          <w:rtl/>
        </w:rPr>
      </w:pPr>
      <w:r>
        <w:rPr>
          <w:rFonts w:ascii="Simplified Arabic"/>
          <w:b w:val="0"/>
          <w:bCs w:val="0"/>
          <w:noProof w:val="0"/>
          <w:color w:val="000000"/>
          <w:sz w:val="28"/>
          <w:rtl/>
        </w:rPr>
        <w:t>اللهم صلّ وسلم عليه.</w:t>
      </w:r>
      <w:bookmarkStart w:id="1" w:name="_GoBack"/>
      <w:bookmarkEnd w:id="1"/>
    </w:p>
    <w:sectPr w:rsidR="0099116F" w:rsidRPr="00325A2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E08" w:rsidRDefault="00FE7E08" w:rsidP="00235F65">
      <w:r>
        <w:separator/>
      </w:r>
    </w:p>
  </w:endnote>
  <w:endnote w:type="continuationSeparator" w:id="0">
    <w:p w:rsidR="00FE7E08" w:rsidRDefault="00FE7E0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39225A-4E07-4EB7-9BA4-38F3AB1D7A58}"/>
    <w:embedBold r:id="rId2" w:fontKey="{1885DFA3-068C-4B0E-BBF6-DAF87B75F5B6}"/>
    <w:embedBoldItalic r:id="rId3" w:fontKey="{986B3392-A957-4FE2-AF54-CB73EBE9A516}"/>
  </w:font>
  <w:font w:name="Courier New">
    <w:panose1 w:val="02070309020205020404"/>
    <w:charset w:val="00"/>
    <w:family w:val="modern"/>
    <w:pitch w:val="fixed"/>
    <w:sig w:usb0="E0002EFF" w:usb1="C0007843" w:usb2="00000009" w:usb3="00000000" w:csb0="000001FF" w:csb1="00000000"/>
    <w:embedRegular r:id="rId4" w:fontKey="{C2C6D3BE-2764-49E1-9805-9510F08CABBB}"/>
  </w:font>
  <w:font w:name="Wingdings">
    <w:panose1 w:val="05000000000000000000"/>
    <w:charset w:val="02"/>
    <w:family w:val="auto"/>
    <w:pitch w:val="variable"/>
    <w:sig w:usb0="00000000" w:usb1="10000000" w:usb2="00000000" w:usb3="00000000" w:csb0="80000000" w:csb1="00000000"/>
    <w:embedRegular r:id="rId5" w:fontKey="{86D3D32C-7D91-40C2-B57B-C8663216C90B}"/>
  </w:font>
  <w:font w:name="Symbol">
    <w:panose1 w:val="05050102010706020507"/>
    <w:charset w:val="02"/>
    <w:family w:val="roman"/>
    <w:pitch w:val="variable"/>
    <w:sig w:usb0="00000000" w:usb1="10000000" w:usb2="00000000" w:usb3="00000000" w:csb0="80000000" w:csb1="00000000"/>
    <w:embedRegular r:id="rId6" w:fontKey="{3724FEFF-FB1E-417E-A7FA-5C10BD16D4CA}"/>
  </w:font>
  <w:font w:name="Al-Mateen">
    <w:panose1 w:val="02060803050605020204"/>
    <w:charset w:val="00"/>
    <w:family w:val="roman"/>
    <w:pitch w:val="variable"/>
    <w:sig w:usb0="800020AF" w:usb1="C000204A" w:usb2="00000008" w:usb3="00000000" w:csb0="00000041" w:csb1="00000000"/>
    <w:embedRegular r:id="rId7" w:fontKey="{097F3C99-9620-4065-9CED-0A20D2F4193F}"/>
    <w:embedBold r:id="rId8" w:fontKey="{98D603D9-04AD-4E93-A62A-BCF87FE9D40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C9235040-1C05-4F81-AA76-54B9488A9AC7}"/>
    <w:embedBold r:id="rId10" w:fontKey="{A6BEC9FF-74FB-4976-875A-F6C816024834}"/>
  </w:font>
  <w:font w:name="DecoType Naskh Variants">
    <w:panose1 w:val="02010400000000000000"/>
    <w:charset w:val="B2"/>
    <w:family w:val="auto"/>
    <w:pitch w:val="variable"/>
    <w:sig w:usb0="00002001" w:usb1="80000000" w:usb2="00000008" w:usb3="00000000" w:csb0="00000040" w:csb1="00000000"/>
    <w:embedRegular r:id="rId11" w:fontKey="{94F05904-3A9A-441E-A269-7D3A7CE1085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7352ED4D-F5B2-4516-805E-7A135C4C6E12}"/>
    <w:embedBold r:id="rId13" w:fontKey="{95E8D55B-B1D5-4755-BE52-A3D0F6672902}"/>
  </w:font>
  <w:font w:name="Cambria">
    <w:panose1 w:val="02040503050406030204"/>
    <w:charset w:val="00"/>
    <w:family w:val="roman"/>
    <w:pitch w:val="variable"/>
    <w:sig w:usb0="E00002FF" w:usb1="400004FF" w:usb2="00000000" w:usb3="00000000" w:csb0="0000019F" w:csb1="00000000"/>
    <w:embedRegular r:id="rId14" w:fontKey="{8B4B854A-70FB-4D9E-BFF3-D94ADAE10A6F}"/>
    <w:embedBold r:id="rId15" w:fontKey="{0C3CC0B5-FAE7-4AAD-B2B9-57ECAD894FBB}"/>
    <w:embedBoldItalic r:id="rId16" w:fontKey="{1C7732D6-34A9-42ED-8927-7FD05BB4BE80}"/>
  </w:font>
  <w:font w:name="Calibri">
    <w:panose1 w:val="020F0502020204030204"/>
    <w:charset w:val="00"/>
    <w:family w:val="swiss"/>
    <w:pitch w:val="variable"/>
    <w:sig w:usb0="E0002AFF" w:usb1="C000247B" w:usb2="00000009" w:usb3="00000000" w:csb0="000001FF" w:csb1="00000000"/>
    <w:embedRegular r:id="rId17" w:fontKey="{D27BC3CE-32FE-405C-980F-E328E0D77786}"/>
    <w:embedBold r:id="rId18" w:fontKey="{5AEC0B17-E351-4AD3-AD71-9783F6D08189}"/>
    <w:embedBoldItalic r:id="rId19" w:fontKey="{0A104C3B-2A48-43F8-81C8-5F286BE7071A}"/>
  </w:font>
  <w:font w:name="Arial">
    <w:panose1 w:val="020B0604020202020204"/>
    <w:charset w:val="00"/>
    <w:family w:val="swiss"/>
    <w:pitch w:val="variable"/>
    <w:sig w:usb0="E0002EFF" w:usb1="C0007843" w:usb2="00000009" w:usb3="00000000" w:csb0="000001FF" w:csb1="00000000"/>
    <w:embedRegular r:id="rId20" w:fontKey="{130004AC-8907-4AFF-B581-BF35324A00AC}"/>
    <w:embedBold r:id="rId21" w:fontKey="{0196AFDE-702C-4363-8BA2-FEF97DC441E9}"/>
    <w:embedBoldItalic r:id="rId22" w:fontKey="{49B739F9-1A55-42C7-AB57-107394A89D83}"/>
  </w:font>
  <w:font w:name="Tahoma">
    <w:panose1 w:val="020B0604030504040204"/>
    <w:charset w:val="00"/>
    <w:family w:val="swiss"/>
    <w:pitch w:val="variable"/>
    <w:sig w:usb0="E1002EFF" w:usb1="C000605B" w:usb2="00000029" w:usb3="00000000" w:csb0="000101FF" w:csb1="00000000"/>
    <w:embedRegular r:id="rId23" w:fontKey="{CCC0BA7A-7E15-4A69-9D76-AE2D4E8E6169}"/>
    <w:embedBold r:id="rId24" w:fontKey="{C33BE1FB-7FA2-4DEC-B003-368A51660A9E}"/>
    <w:embedItalic r:id="rId25" w:fontKey="{CB2C36C8-7BA9-4960-B6B7-7A2093881E0E}"/>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34A85481-AF6C-4DDC-A55C-14E6159B48E3}"/>
  </w:font>
  <w:font w:name="AGA Arabesque">
    <w:altName w:val="Symbol"/>
    <w:panose1 w:val="05010101010101010101"/>
    <w:charset w:val="02"/>
    <w:family w:val="auto"/>
    <w:pitch w:val="variable"/>
    <w:sig w:usb0="00000000" w:usb1="10000000" w:usb2="00000000" w:usb3="00000000" w:csb0="80000000" w:csb1="00000000"/>
    <w:embedRegular r:id="rId27" w:fontKey="{47215C22-AD31-4AFA-B135-47D404CBD452}"/>
  </w:font>
  <w:font w:name="PT Bold Heading">
    <w:altName w:val="Segoe UI Semilight"/>
    <w:panose1 w:val="02010400000000000000"/>
    <w:charset w:val="B2"/>
    <w:family w:val="auto"/>
    <w:pitch w:val="variable"/>
    <w:sig w:usb0="00002001" w:usb1="80000000" w:usb2="00000008" w:usb3="00000000" w:csb0="00000040" w:csb1="00000000"/>
    <w:embedRegular r:id="rId28" w:fontKey="{71145833-396D-4EBE-BA0D-9EBA696269E3}"/>
  </w:font>
  <w:font w:name="Andalus">
    <w:panose1 w:val="02020603050405020304"/>
    <w:charset w:val="00"/>
    <w:family w:val="roman"/>
    <w:pitch w:val="variable"/>
    <w:sig w:usb0="00002003" w:usb1="80000000" w:usb2="00000008" w:usb3="00000000" w:csb0="00000041" w:csb1="00000000"/>
    <w:embedBold r:id="rId29" w:fontKey="{8D1B8044-B378-4563-B334-0B4CF2AB1254}"/>
  </w:font>
  <w:font w:name="AL-Mohanad Bold">
    <w:panose1 w:val="00000000000000000000"/>
    <w:charset w:val="B2"/>
    <w:family w:val="auto"/>
    <w:pitch w:val="variable"/>
    <w:sig w:usb0="00002001" w:usb1="00000000" w:usb2="00000000" w:usb3="00000000" w:csb0="00000040" w:csb1="00000000"/>
    <w:embedRegular r:id="rId30" w:fontKey="{52264C41-62D4-4D49-BA29-0F12948AA64C}"/>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654" w:rsidRDefault="000C0654" w:rsidP="00235F65">
    <w:pPr>
      <w:pStyle w:val="Footer"/>
      <w:rPr>
        <w:noProof w:val="0"/>
        <w:rtl/>
      </w:rPr>
    </w:pPr>
  </w:p>
  <w:p w:rsidR="000C0654" w:rsidRDefault="000C0654" w:rsidP="00235F65">
    <w:pPr>
      <w:pStyle w:val="Footer"/>
      <w:rPr>
        <w:noProof w:val="0"/>
        <w:rtl/>
      </w:rPr>
    </w:pPr>
  </w:p>
  <w:p w:rsidR="000C0654" w:rsidRDefault="000C0654"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E08" w:rsidRDefault="00FE7E08" w:rsidP="00235F65">
      <w:r>
        <w:separator/>
      </w:r>
    </w:p>
  </w:footnote>
  <w:footnote w:type="continuationSeparator" w:id="0">
    <w:p w:rsidR="00FE7E08" w:rsidRDefault="00FE7E0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654" w:rsidRPr="00711431" w:rsidRDefault="00FE7E0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0C0654" w:rsidRPr="00711431" w:rsidRDefault="000C065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25A25">
                  <w:rPr>
                    <w:rStyle w:val="PageNumber"/>
                    <w:rFonts w:cs="Traditional Arabic"/>
                    <w:sz w:val="26"/>
                    <w:szCs w:val="26"/>
                    <w:rtl/>
                  </w:rPr>
                  <w:t>22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0C0654" w:rsidRPr="00711431" w:rsidRDefault="000C065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0654" w:rsidRDefault="000C0654"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325A25">
                  <w:rPr>
                    <w:rFonts w:cs="Traditional Arabic"/>
                    <w:sz w:val="28"/>
                    <w:rtl/>
                  </w:rPr>
                  <w:t>22</w:t>
                </w:r>
                <w:r>
                  <w:rPr>
                    <w:rFonts w:cs="Traditional Arabic"/>
                    <w:sz w:val="28"/>
                  </w:rPr>
                  <w:fldChar w:fldCharType="end"/>
                </w:r>
              </w:p>
            </w:txbxContent>
          </v:textbox>
          <w10:wrap type="square"/>
        </v:shape>
      </w:pict>
    </w:r>
  </w:p>
  <w:p w:rsidR="000C0654" w:rsidRPr="00711431" w:rsidRDefault="00FE7E08"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0C0654" w:rsidRDefault="000C0654" w:rsidP="00E77AD6">
                <w:pPr>
                  <w:jc w:val="center"/>
                </w:pPr>
                <w:r>
                  <w:rPr>
                    <w:rFonts w:cs="AL-Mohanad Bold" w:hint="cs"/>
                    <w:b w:val="0"/>
                    <w:bCs w:val="0"/>
                    <w:noProof w:val="0"/>
                    <w:szCs w:val="22"/>
                    <w:rtl/>
                  </w:rPr>
                  <w:t>تفسير القرطبي-سورة الفرقان (004)</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0654" w:rsidRPr="00711431" w:rsidRDefault="00FE7E0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0C0654" w:rsidRDefault="000C0654"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325A25">
                  <w:rPr>
                    <w:rStyle w:val="PageNumber"/>
                    <w:rFonts w:cs="Traditional Arabic"/>
                    <w:rtl/>
                  </w:rPr>
                  <w:t>21</w:t>
                </w:r>
                <w:r>
                  <w:rPr>
                    <w:rStyle w:val="PageNumber"/>
                    <w:rFonts w:cs="Traditional Arabic"/>
                  </w:rPr>
                  <w:fldChar w:fldCharType="end"/>
                </w:r>
              </w:p>
            </w:txbxContent>
          </v:textbox>
          <w10:wrap anchorx="page"/>
        </v:shape>
      </w:pict>
    </w:r>
  </w:p>
  <w:p w:rsidR="000C0654" w:rsidRPr="00711431" w:rsidRDefault="00FE7E0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0C0654" w:rsidRPr="00711431" w:rsidRDefault="000C0654"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0C0654" w:rsidRPr="00711431" w:rsidRDefault="000C0654"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325A25">
                  <w:rPr>
                    <w:rStyle w:val="PageNumber"/>
                    <w:rFonts w:cs="Traditional Arabic"/>
                    <w:sz w:val="28"/>
                    <w:rtl/>
                  </w:rPr>
                  <w:t>21</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0C0654" w:rsidRPr="00711431" w:rsidRDefault="000C0654"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0C0654" w:rsidRPr="00711431" w:rsidRDefault="000C0654"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25A25">
                  <w:rPr>
                    <w:rStyle w:val="PageNumber"/>
                    <w:rFonts w:cs="Traditional Arabic"/>
                    <w:sz w:val="26"/>
                    <w:szCs w:val="26"/>
                    <w:rtl/>
                  </w:rPr>
                  <w:t>21</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654"/>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3CDE"/>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32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680"/>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A2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5A4"/>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2A8"/>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C25"/>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946"/>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A9E"/>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0FDD"/>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0C7"/>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872"/>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2D2"/>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72"/>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2D2C"/>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333"/>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0EAD"/>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B06"/>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A9E"/>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DC"/>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77D"/>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5C3"/>
    <w:rsid w:val="00B06752"/>
    <w:rsid w:val="00B069A1"/>
    <w:rsid w:val="00B06A50"/>
    <w:rsid w:val="00B06D46"/>
    <w:rsid w:val="00B0723D"/>
    <w:rsid w:val="00B07428"/>
    <w:rsid w:val="00B07C10"/>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D28"/>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0976"/>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4EA"/>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D7B"/>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A4B"/>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77AD6"/>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E7E08"/>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8AB"/>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38811C95"/>
  <w15:docId w15:val="{C5493ECA-1172-4C42-A34B-E2654A9A2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9DCA5-FF79-4708-BAA8-37D7D7A0E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1410</TotalTime>
  <Pages>1</Pages>
  <Words>6424</Words>
  <Characters>36623</Characters>
  <Application>Microsoft Office Word</Application>
  <DocSecurity>0</DocSecurity>
  <Lines>305</Lines>
  <Paragraphs>85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42962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16</cp:revision>
  <cp:lastPrinted>2017-01-22T10:24:00Z</cp:lastPrinted>
  <dcterms:created xsi:type="dcterms:W3CDTF">2015-12-16T16:40:00Z</dcterms:created>
  <dcterms:modified xsi:type="dcterms:W3CDTF">2017-01-22T10:24:00Z</dcterms:modified>
</cp:coreProperties>
</file>