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354DA6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color w:val="FF000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F866A9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F866A9">
        <w:rPr>
          <w:rFonts w:cs="PT Bold Heading" w:hint="cs"/>
          <w:b w:val="0"/>
          <w:bCs w:val="0"/>
          <w:noProof w:val="0"/>
          <w:sz w:val="96"/>
          <w:szCs w:val="96"/>
          <w:rtl/>
        </w:rPr>
        <w:t>الجن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F866A9" w:rsidP="009B1E63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13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9B1E63">
              <w:rPr>
                <w:rFonts w:hint="cs"/>
                <w:noProof w:val="0"/>
                <w:rtl/>
              </w:rPr>
              <w:t>4</w:t>
            </w:r>
            <w:r w:rsidR="00231E10">
              <w:rPr>
                <w:rFonts w:hint="cs"/>
                <w:noProof w:val="0"/>
                <w:rtl/>
              </w:rPr>
              <w:t>/143</w:t>
            </w:r>
            <w:r w:rsidR="00E324F1">
              <w:rPr>
                <w:rFonts w:hint="cs"/>
                <w:noProof w:val="0"/>
                <w:rtl/>
              </w:rPr>
              <w:t>2</w:t>
            </w:r>
            <w:r w:rsidR="00231E10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380ABD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F15960" w:rsidRPr="003113F2" w:rsidRDefault="00333C58" w:rsidP="003113F2">
      <w:pPr>
        <w:rPr>
          <w:rFonts w:asciiTheme="minorHAnsi" w:hAnsiTheme="minorHAnsi"/>
          <w:b w:val="0"/>
          <w:bCs w:val="0"/>
          <w:noProof w:val="0"/>
          <w:sz w:val="28"/>
          <w:rtl/>
          <w:lang w:val="bs-Latn-BA"/>
        </w:rPr>
      </w:pPr>
      <w:r w:rsidRPr="00A2691B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336CE7" w:rsidRPr="00A2691B" w:rsidRDefault="00336CE7" w:rsidP="00F15960">
      <w:pPr>
        <w:rPr>
          <w:rFonts w:ascii="Simplified Arabic" w:hAnsi="Simplified Arabic"/>
          <w:noProof w:val="0"/>
          <w:sz w:val="28"/>
          <w:rtl/>
        </w:rPr>
      </w:pPr>
      <w:r w:rsidRPr="00A2691B">
        <w:rPr>
          <w:rFonts w:ascii="Simplified Arabic" w:hAnsi="Simplified Arabic"/>
          <w:noProof w:val="0"/>
          <w:sz w:val="28"/>
          <w:rtl/>
        </w:rPr>
        <w:t>بسم الله الرحمن الرحيم.</w:t>
      </w:r>
    </w:p>
    <w:p w:rsidR="00336CE7" w:rsidRPr="00A2691B" w:rsidRDefault="00336CE7" w:rsidP="00336CE7">
      <w:pPr>
        <w:rPr>
          <w:rFonts w:ascii="Simplified Arabic" w:hAnsi="Simplified Arabic"/>
          <w:noProof w:val="0"/>
          <w:sz w:val="28"/>
          <w:rtl/>
        </w:rPr>
      </w:pPr>
      <w:r w:rsidRPr="00A2691B">
        <w:rPr>
          <w:rFonts w:ascii="Simplified Arabic" w:hAnsi="Simplified Arabic"/>
          <w:noProof w:val="0"/>
          <w:sz w:val="28"/>
          <w:rtl/>
        </w:rPr>
        <w:t>الحمد لله رب العالمين</w:t>
      </w:r>
      <w:r w:rsidR="00E3144A">
        <w:rPr>
          <w:rFonts w:ascii="Simplified Arabic" w:hAnsi="Simplified Arabic" w:hint="cs"/>
          <w:noProof w:val="0"/>
          <w:sz w:val="28"/>
          <w:rtl/>
        </w:rPr>
        <w:t>،</w:t>
      </w:r>
      <w:r w:rsidRPr="00A2691B">
        <w:rPr>
          <w:rFonts w:ascii="Simplified Arabic" w:hAnsi="Simplified Arabic"/>
          <w:noProof w:val="0"/>
          <w:sz w:val="28"/>
          <w:rtl/>
        </w:rPr>
        <w:t xml:space="preserve"> وصلى الله وسلم على نبينا محمد وعلى آله وصحبه</w:t>
      </w:r>
      <w:r w:rsidR="00E3144A">
        <w:rPr>
          <w:rFonts w:ascii="Simplified Arabic" w:hAnsi="Simplified Arabic" w:hint="cs"/>
          <w:noProof w:val="0"/>
          <w:sz w:val="28"/>
          <w:rtl/>
        </w:rPr>
        <w:t>،</w:t>
      </w:r>
      <w:r w:rsidRPr="00A2691B">
        <w:rPr>
          <w:rFonts w:ascii="Simplified Arabic" w:hAnsi="Simplified Arabic"/>
          <w:noProof w:val="0"/>
          <w:sz w:val="28"/>
          <w:rtl/>
        </w:rPr>
        <w:t xml:space="preserve"> قال الإمام القرطبي </w:t>
      </w:r>
      <w:r w:rsidR="00E3144A">
        <w:rPr>
          <w:rFonts w:ascii="Simplified Arabic" w:hAnsi="Simplified Arabic" w:hint="cs"/>
          <w:noProof w:val="0"/>
          <w:sz w:val="28"/>
          <w:rtl/>
        </w:rPr>
        <w:t>-</w:t>
      </w:r>
      <w:r w:rsidRPr="00A2691B">
        <w:rPr>
          <w:rFonts w:ascii="Simplified Arabic" w:hAnsi="Simplified Arabic"/>
          <w:noProof w:val="0"/>
          <w:sz w:val="28"/>
          <w:rtl/>
        </w:rPr>
        <w:t>رحمه الله تعالى</w:t>
      </w:r>
      <w:r w:rsidR="00E3144A">
        <w:rPr>
          <w:rFonts w:ascii="Simplified Arabic" w:hAnsi="Simplified Arabic" w:hint="cs"/>
          <w:noProof w:val="0"/>
          <w:sz w:val="28"/>
          <w:rtl/>
        </w:rPr>
        <w:t>-</w:t>
      </w:r>
      <w:r w:rsidRPr="00A2691B">
        <w:rPr>
          <w:rFonts w:ascii="Simplified Arabic" w:hAnsi="Simplified Arabic"/>
          <w:noProof w:val="0"/>
          <w:sz w:val="28"/>
          <w:rtl/>
        </w:rPr>
        <w:t>: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"</w:t>
      </w:r>
      <w:r w:rsidRPr="00DB64CE">
        <w:rPr>
          <w:rFonts w:ascii="Simplified Arabic" w:hAnsi="Simplified Arabic"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noProof w:val="0"/>
          <w:sz w:val="28"/>
          <w:rtl/>
        </w:rPr>
        <w:t>سورة الجن مكية في قول الجميع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A2691B">
        <w:rPr>
          <w:rFonts w:ascii="Simplified Arabic" w:hAnsi="Simplified Arabic"/>
          <w:noProof w:val="0"/>
          <w:sz w:val="28"/>
          <w:rtl/>
        </w:rPr>
        <w:t xml:space="preserve"> وهي ثمان وعشرون آية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A2691B">
        <w:rPr>
          <w:rFonts w:ascii="Simplified Arabic" w:hAnsi="Simplified Arabic"/>
          <w:noProof w:val="0"/>
          <w:sz w:val="28"/>
          <w:rtl/>
        </w:rPr>
        <w:t xml:space="preserve"> قوله تعالى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A2691B">
        <w:rPr>
          <w:rFonts w:ascii="Simplified Arabic" w:hAnsi="Simplified Arabic"/>
          <w:noProof w:val="0"/>
          <w:sz w:val="28"/>
          <w:rtl/>
        </w:rPr>
        <w:t xml:space="preserve"> قد أوحي إلي.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"</w:t>
      </w:r>
    </w:p>
    <w:p w:rsidR="00F866A9" w:rsidRPr="00A2691B" w:rsidRDefault="00F866A9" w:rsidP="00F866A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noProof w:val="0"/>
          <w:sz w:val="28"/>
          <w:rtl/>
        </w:rPr>
        <w:t>قل.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DB64C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ﭣﭤ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 -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noProof w:val="0"/>
          <w:sz w:val="28"/>
          <w:rtl/>
        </w:rPr>
        <w:t xml:space="preserve"> فيه خمس مسائل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A2691B">
        <w:rPr>
          <w:rFonts w:ascii="Simplified Arabic" w:hAnsi="Simplified Arabic"/>
          <w:noProof w:val="0"/>
          <w:sz w:val="28"/>
          <w:rtl/>
        </w:rPr>
        <w:t xml:space="preserve"> الأولى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A2691B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noProof w:val="0"/>
          <w:sz w:val="28"/>
          <w:rtl/>
        </w:rPr>
        <w:t xml:space="preserve"> أي قل يا محمد لأمتك أوحى الله إلي على لسان جبريل أنه استمع إلي نفر من الجن وما كان 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A2691B">
        <w:rPr>
          <w:rFonts w:ascii="Simplified Arabic" w:hAnsi="Simplified Arabic"/>
          <w:noProof w:val="0"/>
          <w:sz w:val="28"/>
          <w:rtl/>
        </w:rPr>
        <w:t>عليه السلام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A2691B">
        <w:rPr>
          <w:rFonts w:ascii="Simplified Arabic" w:hAnsi="Simplified Arabic"/>
          <w:noProof w:val="0"/>
          <w:sz w:val="28"/>
          <w:rtl/>
        </w:rPr>
        <w:t xml:space="preserve"> عالم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A2691B">
        <w:rPr>
          <w:rFonts w:ascii="Simplified Arabic" w:hAnsi="Simplified Arabic"/>
          <w:noProof w:val="0"/>
          <w:sz w:val="28"/>
          <w:rtl/>
        </w:rPr>
        <w:t>ا به قبل أن أوحي إليه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A2691B">
        <w:rPr>
          <w:rFonts w:ascii="Simplified Arabic" w:hAnsi="Simplified Arabic"/>
          <w:noProof w:val="0"/>
          <w:sz w:val="28"/>
          <w:rtl/>
        </w:rPr>
        <w:t xml:space="preserve"> هكذا قال ابن عباس وغيره على ما يأتي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A2691B">
        <w:rPr>
          <w:rFonts w:ascii="Simplified Arabic" w:hAnsi="Simplified Arabic"/>
          <w:noProof w:val="0"/>
          <w:sz w:val="28"/>
          <w:rtl/>
        </w:rPr>
        <w:t xml:space="preserve"> وقرأ ابن أبي..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"</w:t>
      </w:r>
    </w:p>
    <w:p w:rsidR="00F866A9" w:rsidRPr="00A2691B" w:rsidRDefault="00F866A9" w:rsidP="00F866A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noProof w:val="0"/>
          <w:sz w:val="28"/>
          <w:rtl/>
        </w:rPr>
        <w:t>يعني استمع إليه من غير علمه -عليه الصلاة والسلام- ولا رآهم على هذا القول</w:t>
      </w:r>
      <w:r w:rsidR="00E314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وسيأتي القول الآخر أنه رآهم واتفق معهم</w:t>
      </w:r>
      <w:r w:rsidR="00E314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وقرأ عليهم القرآن</w:t>
      </w:r>
      <w:r w:rsidR="00E314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ومنهم من يقول</w:t>
      </w:r>
      <w:r w:rsidR="00E3144A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هما قصتان</w:t>
      </w:r>
      <w:r w:rsidR="00E314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فمرة استمعوا ولم يعلم بهم كما دل عليه كلام ابن عباس ومرة بالاتفاق معهم</w:t>
      </w:r>
      <w:r w:rsidR="00E314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فقرأ عليهم القرآن ورآهم وأبصرهم</w:t>
      </w:r>
      <w:r w:rsidR="00E314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ما يدل عليه خبر ابن مسعود الآتي.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noProof w:val="0"/>
          <w:sz w:val="28"/>
          <w:rtl/>
        </w:rPr>
        <w:t>وقرأ ابن أبي عبلة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A2691B">
        <w:rPr>
          <w:rFonts w:ascii="Simplified Arabic" w:hAnsi="Simplified Arabic"/>
          <w:noProof w:val="0"/>
          <w:sz w:val="28"/>
          <w:rtl/>
        </w:rPr>
        <w:t xml:space="preserve"> أحيى على الأصل يقال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A2691B">
        <w:rPr>
          <w:rFonts w:ascii="Simplified Arabic" w:hAnsi="Simplified Arabic"/>
          <w:noProof w:val="0"/>
          <w:sz w:val="28"/>
          <w:rtl/>
        </w:rPr>
        <w:t xml:space="preserve"> أوحى إليه ووحى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A2691B">
        <w:rPr>
          <w:rFonts w:ascii="Simplified Arabic" w:hAnsi="Simplified Arabic"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فقلبت الواو همزة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ومنه قوله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80" w:hAnsi="QCF_P580" w:cs="QCF_P580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580" w:hAnsi="QCF_P580" w:cs="QCF_P58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80" w:hAnsi="QCF_P580" w:cs="QCF_P580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580" w:hAnsi="QCF_P580" w:cs="QCF_P580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4DA6">
        <w:rPr>
          <w:rFonts w:ascii="QCF_P580" w:hAnsi="QCF_P580" w:cs="QCF_P580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580" w:hAnsi="QCF_P580" w:cs="QCF_P58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80" w:hAnsi="QCF_P580" w:cs="QCF_P580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المرسلات: ١١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وهو من القلب الم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طلق جوازه في كل واو مضمومة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وقد أطلقه المازني في المكسورة أيض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كإشاح وإسادة وإداء أخيه ونحوه.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F866A9" w:rsidRPr="00A2691B" w:rsidRDefault="00F866A9" w:rsidP="00E3144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وإعاء أخيه.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وإعاء أخيه ونحوه الثانية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واختلف هل رآهم النبي -صلى الله عليه وسلم- أم لا؟ فظاهر القرآن يدل على أنه لم يرهم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لقوله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استمع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وقوله تعالى...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F866A9" w:rsidRPr="00A2691B" w:rsidRDefault="00F866A9" w:rsidP="00A2691B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كأنه لم يعلم بهم حتى أ</w:t>
      </w:r>
      <w:r w:rsidR="00380AB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وحي إليه بعد ذلك كما يدل عليه صدر السورة </w:t>
      </w:r>
      <w:r w:rsidR="00A2691B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A2691B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2691B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A2691B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2691B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A2691B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2691B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A2691B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A2691B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A2691B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2691B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ﭕ</w:t>
      </w:r>
      <w:r w:rsidR="00A2691B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A2691B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A2691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</w:t>
      </w:r>
      <w:r w:rsidR="00A2691B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فلو لم يوح</w:t>
      </w:r>
      <w:r w:rsidR="00E3144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َ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إليه في شأنهم شيء ما علم بهم</w:t>
      </w:r>
      <w:r w:rsidR="00E3144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فلم يعلم بهم حتى أ</w:t>
      </w:r>
      <w:r w:rsidR="00E3144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وحي إليه.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وقوله تعالى: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06" w:hAnsi="QCF_P506" w:cs="QCF_P506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06" w:hAnsi="QCF_P506" w:cs="QCF_P50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06" w:hAnsi="QCF_P506" w:cs="QCF_P506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06" w:hAnsi="QCF_P506" w:cs="QCF_P50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06" w:hAnsi="QCF_P506" w:cs="QCF_P506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06" w:hAnsi="QCF_P506" w:cs="QCF_P50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06" w:hAnsi="QCF_P506" w:cs="QCF_P506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06" w:hAnsi="QCF_P506" w:cs="QCF_P50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06" w:hAnsi="QCF_P506" w:cs="QCF_P506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06" w:hAnsi="QCF_P506" w:cs="QCF_P50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06" w:hAnsi="QCF_P506" w:cs="QCF_P506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06" w:hAnsi="QCF_P506" w:cs="QCF_P50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06" w:hAnsi="QCF_P506" w:cs="QCF_P506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06" w:hAnsi="QCF_P506" w:cs="QCF_P50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06" w:hAnsi="QCF_P506" w:cs="QCF_P506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الأحقاف: ٢٩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وفي صحيح مسلم والترمذي عن ابن عباس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ما قرأ رسول الله -صلى الله عليه وسلم- على الجن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وما رآهم انطلق رسول الله -صلى الله عليه وسلم- في طائفة من أصحابه عامدين إلى سوق عكاظ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وقد حيل بين الشياطين وبين خبر السماء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وأ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رسلت عليهم الشهب فرجعت الشياطين إلى قومهم فقالوا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ما لكم؟ قالوا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حيل بيننا وبين خبر السماء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وأُرسلت علينا الشهب قالوا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ما ذاك إلا من شيء حدث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فاضربوا مشارق الأرض ومغاربها فانظروا ما هذا الذي حال بيننا وبين </w:t>
      </w:r>
      <w:r w:rsidRPr="00A2691B">
        <w:rPr>
          <w:rFonts w:ascii="Simplified Arabic" w:hAnsi="Simplified Arabic"/>
          <w:caps/>
          <w:noProof w:val="0"/>
          <w:sz w:val="28"/>
          <w:rtl/>
        </w:rPr>
        <w:lastRenderedPageBreak/>
        <w:t>خبر السماء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فانطلقوا يضربون مشارق الأرض ومغاربها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فمر النفر الذين أ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خذوا نحو تهامة وهو بنخلة عامدين إلى سوق عكاظ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وهو يصلي بأصحابه صلاة الفجر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فلما سمعوا القرآن استمعوا له وقالوا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هذا الذي حال بيننا وبين خبر السماء فرجعوا إلى قومهم فقالوا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يا قومنا إنا سمعنا قرآن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عجب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يهدي إلى الرشد فآمنا به ولن نشرك بربنا أحد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فأنزل الله 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caps/>
          <w:noProof w:val="0"/>
          <w:sz w:val="28"/>
          <w:rtl/>
        </w:rPr>
        <w:t>عز وجل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على نبيه محمد -صلى الله عليه وسلم-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رواه الترمذي.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BE1B05" w:rsidRPr="00A2691B" w:rsidRDefault="00BE1B05" w:rsidP="00BE1B0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قوله وسمعوا فلما سمعوا القرآن استمعوا سمعوه صدفة من غير قصد</w:t>
      </w:r>
      <w:r w:rsidR="00F114F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لكنهم لما سمعوه استمعوا له قصدوا سماعه ثم قالوا ما قالوا.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رواه الترمذي عن ابن عباس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قول الجن لقومهم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لما رأوه يصلي وأصحابه يصلون بصلاته فيسجدون بسجوده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تعجبوا من طواعية أصحابه له قالوا لقومهم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هذا حديث حسن صحيح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ففي هذا الحديث دليل على أنه 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caps/>
          <w:noProof w:val="0"/>
          <w:sz w:val="28"/>
          <w:rtl/>
        </w:rPr>
        <w:t>عليه السلام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لم ير الجن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ولكنهم حضروه وسمعوا قراءته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وفيه دليل على أن الجن كانوا مع الشياطين حين تجسسوا الخبر بسبب الشياطين لما رُموا بالشهب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وكان المرميون بالشهب من الجن أيض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 لهم شياطين كما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شياطين الإنس والجن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فإن الشيطان كل متمرد وخارج عن طاعة الله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وفي الترمذي عن ابن عباس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كان الجن يصعدون إلى السماء يستمعون إلى الوحي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فإذا سمعوا الكلمة زادوا فيها تسع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فأما الكلمة فتكون حق</w:t>
      </w:r>
      <w:r>
        <w:rPr>
          <w:rFonts w:ascii="Simplified Arabic" w:hAnsi="Simplified Arabic" w:hint="cs"/>
          <w:caps/>
          <w:noProof w:val="0"/>
          <w:sz w:val="28"/>
          <w:rtl/>
        </w:rPr>
        <w:t>ًّ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وأما ما زادوا فيها فيكون باطلا</w:t>
      </w:r>
      <w:r>
        <w:rPr>
          <w:rFonts w:ascii="Simplified Arabic" w:hAnsi="Simplified Arabic" w:hint="cs"/>
          <w:caps/>
          <w:noProof w:val="0"/>
          <w:sz w:val="28"/>
          <w:rtl/>
        </w:rPr>
        <w:t>ً،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فلما بعث رسول الله -صلى الله عليه وسلم- منعوا مقاعدهم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ف</w:t>
      </w:r>
      <w:r w:rsidRPr="00A2691B">
        <w:rPr>
          <w:rFonts w:ascii="Simplified Arabic" w:hAnsi="Simplified Arabic"/>
          <w:caps/>
          <w:noProof w:val="0"/>
          <w:sz w:val="28"/>
          <w:rtl/>
        </w:rPr>
        <w:t>ذكروا ذلك لإبليس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ولم تكن النجوم ي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رمى بها قبل ذلك فقال لهم إبليس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ما هذا الأمر إلا من أمر قد حدث في الأرض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فبعث جنوده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فوجدوا رسول الله -صلى الله عليه وسلم- قائم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ا يصلي بين جبلين 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caps/>
          <w:noProof w:val="0"/>
          <w:sz w:val="28"/>
          <w:rtl/>
        </w:rPr>
        <w:t>أُراه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بمكة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فأتوه فأخبروه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هذا الحدث الذي حدث في الأرض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هذا حديث حسن صحيح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فدل هذا الحديث على أن الجن ر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موا كما رميت الشياطين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وفي رواية السدي أنهم لما ر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موا أتوا إبليس فأخبروه بما كان من أمرهم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ائتوني من كل أرض..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BE1B05" w:rsidRPr="00A2691B" w:rsidRDefault="00BE1B05" w:rsidP="00BE1B0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مخر</w:t>
      </w:r>
      <w:r w:rsidR="00380AB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 الحديث الأول والثاني؟</w:t>
      </w:r>
    </w:p>
    <w:p w:rsidR="00BE1B05" w:rsidRPr="00A2691B" w:rsidRDefault="00BE1B05" w:rsidP="00BE1B05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BE1B05" w:rsidRPr="00A2691B" w:rsidRDefault="00BE1B05" w:rsidP="00BE1B0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لا، خل حديث مسلم، الترمذي.</w:t>
      </w:r>
    </w:p>
    <w:p w:rsidR="00BE1B05" w:rsidRPr="00A2691B" w:rsidRDefault="00BE1B05" w:rsidP="00BE1B05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BE1B05" w:rsidRPr="00A2691B" w:rsidRDefault="00BE1B05" w:rsidP="000B1CE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هذا الحديث يدل على أن الجن ر</w:t>
      </w:r>
      <w:r w:rsidR="00F114F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موا كما ر</w:t>
      </w:r>
      <w:r w:rsidR="00F114F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مي الشياطين يعني على القول بأن الجن من ولد إبليس</w:t>
      </w:r>
      <w:r w:rsidR="00F114F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والإنس من ولد آدم </w:t>
      </w:r>
      <w:r w:rsidR="00F114F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عليه السلام</w:t>
      </w:r>
      <w:r w:rsidR="00F114F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فيه إشكال يكون من فصيلتهم</w:t>
      </w:r>
      <w:r w:rsidR="00F114F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فصيلة واحدة الجن والشياطين إلا أن هؤلاء فيهم المؤمنون الجن وفيهم الكافرون</w:t>
      </w:r>
      <w:r w:rsidR="000B1CE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والشياطين كلهم تبع لأبيهم</w:t>
      </w:r>
      <w:r w:rsidR="000B1CE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نسأل الله العافية</w:t>
      </w:r>
      <w:r w:rsidR="000B1CE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كما أن الإنس فيهم المؤمن وفيهم الكافر</w:t>
      </w:r>
      <w:r w:rsidR="000B1CE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فعلى خلاف بين أهل العلم في مؤمني الجن هل يدخلون الجنة أو ي</w:t>
      </w:r>
      <w:r w:rsidR="000B1CE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كتفى بنجاتهم من النار</w:t>
      </w:r>
      <w:r w:rsidR="00E55176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خلاف بين أهل العلم</w:t>
      </w:r>
      <w:r w:rsidR="000B1CE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والذي يظهر أن مطيعهم يدخل الجنة كمطيع الإنس</w:t>
      </w:r>
      <w:r w:rsidR="000B1CE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لأنهم في التكليف وأمام التشريع سواء </w:t>
      </w:r>
      <w:r w:rsidR="00083D82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083D82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ﭳ</w:t>
      </w:r>
      <w:r w:rsidR="00083D82"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ﭴ</w:t>
      </w:r>
      <w:r w:rsidR="00083D82"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ﭵ</w:t>
      </w:r>
      <w:r w:rsidR="00083D82"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083D82"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083D82"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ﭸ</w:t>
      </w:r>
      <w:r w:rsidR="00083D82"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083D82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083D8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الذاريات: ٥٦</w:t>
      </w:r>
      <w:r w:rsidR="00083D8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فيكونو</w:t>
      </w:r>
      <w:r w:rsidR="000B1CE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 الجزاء سواء.</w:t>
      </w:r>
    </w:p>
    <w:p w:rsidR="00BE1B05" w:rsidRPr="00A2691B" w:rsidRDefault="00BE1B05" w:rsidP="00BE1B05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BE1B05" w:rsidRPr="00A2691B" w:rsidRDefault="00BE1B05" w:rsidP="00BE1B0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معروف هذا الأصل</w:t>
      </w:r>
      <w:r w:rsidR="000B1CE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الشياطين الذين هم من ذرية إبليس الشيطان الأكبر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فيه شك أن الشيطان ي</w:t>
      </w:r>
      <w:r w:rsidR="000B1CE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طلق على كل من تمرد سواء كان من الإنس أو الجن كما قال </w:t>
      </w:r>
      <w:r w:rsidR="000B1CE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جل وعلا</w:t>
      </w:r>
      <w:r w:rsidR="000B1CE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0B1CEE" w:rsidRPr="000B1CE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{</w:t>
      </w:r>
      <w:r w:rsidRPr="000B1CEE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شياطين الإنس والجن</w:t>
      </w:r>
      <w:r w:rsidR="000B1CE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}،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وبالمعنى الأخص الذين هم من ذرية إبليس.</w:t>
      </w:r>
    </w:p>
    <w:p w:rsidR="00BE1B05" w:rsidRPr="00A2691B" w:rsidRDefault="00BE1B05" w:rsidP="00BE1B05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BE1B05" w:rsidRPr="00A2691B" w:rsidRDefault="00BE1B05" w:rsidP="00BE1B0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والشياطين منهم.</w:t>
      </w:r>
    </w:p>
    <w:p w:rsidR="00BE1B05" w:rsidRPr="00A2691B" w:rsidRDefault="00BE1B05" w:rsidP="00BE1B05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BE1B05" w:rsidRPr="00A2691B" w:rsidRDefault="000B1CEE" w:rsidP="00A15EB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نعم</w:t>
      </w:r>
      <w:r w:rsidR="00BE1B05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، لكن سواء قلنا بأن الأصل الجن وإبليس منهم أو قلنا وكما يدل على ذلك </w:t>
      </w:r>
      <w:r w:rsidR="00083D82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083D82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99" w:hAnsi="QCF_P299" w:cs="QCF_P299"/>
          <w:b w:val="0"/>
          <w:bCs w:val="0"/>
          <w:noProof w:val="0"/>
          <w:color w:val="FF0000"/>
          <w:sz w:val="27"/>
          <w:szCs w:val="27"/>
          <w:rtl/>
        </w:rPr>
        <w:t>ﮤ</w:t>
      </w:r>
      <w:r w:rsidR="00083D82">
        <w:rPr>
          <w:rFonts w:ascii="QCF_P299" w:hAnsi="QCF_P299" w:cs="QCF_P299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="00083D82" w:rsidRPr="00354DA6">
        <w:rPr>
          <w:rFonts w:ascii="QCF_P299" w:hAnsi="QCF_P299" w:cs="QCF_P299"/>
          <w:b w:val="0"/>
          <w:bCs w:val="0"/>
          <w:noProof w:val="0"/>
          <w:color w:val="FF0000"/>
          <w:sz w:val="27"/>
          <w:szCs w:val="27"/>
          <w:rtl/>
        </w:rPr>
        <w:t>ﮥ</w:t>
      </w:r>
      <w:r w:rsidR="00083D82">
        <w:rPr>
          <w:rFonts w:ascii="QCF_P299" w:hAnsi="QCF_P299"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99" w:hAnsi="QCF_P299" w:cs="QCF_P299"/>
          <w:b w:val="0"/>
          <w:bCs w:val="0"/>
          <w:noProof w:val="0"/>
          <w:color w:val="FF0000"/>
          <w:sz w:val="27"/>
          <w:szCs w:val="27"/>
          <w:rtl/>
        </w:rPr>
        <w:t>ﮦ</w:t>
      </w:r>
      <w:r w:rsidR="00083D82">
        <w:rPr>
          <w:rFonts w:ascii="QCF_P299" w:hAnsi="QCF_P299"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99" w:hAnsi="QCF_P299" w:cs="QCF_P299"/>
          <w:b w:val="0"/>
          <w:bCs w:val="0"/>
          <w:noProof w:val="0"/>
          <w:color w:val="FF0000"/>
          <w:sz w:val="27"/>
          <w:szCs w:val="27"/>
          <w:rtl/>
        </w:rPr>
        <w:t>ﮧ</w:t>
      </w:r>
      <w:r w:rsidR="00083D82">
        <w:rPr>
          <w:rFonts w:ascii="QCF_P299" w:hAnsi="QCF_P299"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99" w:hAnsi="QCF_P299" w:cs="QCF_P299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083D82">
        <w:rPr>
          <w:rFonts w:ascii="QCF_P299" w:hAnsi="QCF_P299"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99" w:hAnsi="QCF_P299" w:cs="QCF_P299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083D82">
        <w:rPr>
          <w:rFonts w:ascii="QCF_P299" w:hAnsi="QCF_P299" w:cs="QCF_P299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083D82" w:rsidRPr="00354DA6">
        <w:rPr>
          <w:rFonts w:ascii="QCF_P299" w:hAnsi="QCF_P299" w:cs="QCF_P299"/>
          <w:b w:val="0"/>
          <w:bCs w:val="0"/>
          <w:noProof w:val="0"/>
          <w:color w:val="FF0000"/>
          <w:sz w:val="27"/>
          <w:szCs w:val="27"/>
          <w:rtl/>
        </w:rPr>
        <w:t>ﮪﮫ</w:t>
      </w:r>
      <w:r w:rsidR="00083D82">
        <w:rPr>
          <w:rFonts w:ascii="QCF_P299" w:hAnsi="QCF_P299"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083D82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083D8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الكهف: ٥٠</w:t>
      </w:r>
      <w:r w:rsidR="00083D8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BE1B05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يعني خرج طاعته</w:t>
      </w:r>
      <w:r w:rsidR="00A15EB5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BE1B05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وسواء قلنا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BE1B05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A15EB5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="00BE1B05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 الشيطان الأكبر إبليس هو أصل الجميع من الجن والشياطين</w:t>
      </w:r>
      <w:r w:rsidR="00A15EB5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BE1B05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ف</w:t>
      </w:r>
      <w:r w:rsidR="00BE1B05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هل هو من الجن أو الجن منه؟ الآية تدل على أنه</w:t>
      </w:r>
      <w:r w:rsidR="00A15EB5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من الجن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A15EB5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يعني من هذه الفصيلة ال</w:t>
      </w:r>
      <w:r w:rsidR="00A15EB5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ت</w:t>
      </w:r>
      <w:r w:rsidR="00BE1B05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 يقابلها الإنس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BE1B05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كان من الجن ففسق</w:t>
      </w:r>
      <w:r w:rsidR="00A15EB5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BE1B05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طيب يكون الأصل في الجن الفسق أو عدم الفسق؟ يعني يمكن أن يقال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BE1B05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A15EB5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="00BE1B05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نهم يولدون على الفطرة مثل بني آدم في ال</w:t>
      </w:r>
      <w:r w:rsidR="00E55176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أص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55176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 ثم تمرد منهم من تمرد كإبليس</w:t>
      </w:r>
      <w:r w:rsidR="00E55176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</w:p>
    <w:p w:rsidR="00BE1B05" w:rsidRPr="00A2691B" w:rsidRDefault="00BE1B05" w:rsidP="00BE1B05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BE1B05" w:rsidRPr="00A2691B" w:rsidRDefault="00BE1B05" w:rsidP="000B1CE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لكن اقرأ الباقي..</w:t>
      </w:r>
    </w:p>
    <w:p w:rsidR="00BE1B05" w:rsidRPr="00A2691B" w:rsidRDefault="00BE1B05" w:rsidP="00BE1B05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BE1B05" w:rsidRPr="00A2691B" w:rsidRDefault="00BE1B05" w:rsidP="00BE1B0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قبل الإنس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إذا كان فرع وهو إبليس مع آدم الذي هو أبو البشر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D34E4E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وقد تقدمه أصله ال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ذ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 هم الجن يكونون قبل الإنس.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وفي رواية السدي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أنهم لما رُموا أتوا إبليس فأخبروه بما كان من أمرهم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ائتوني من كل أرض بقبضة من تراب أشمها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فأتوه فشم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صاحبكم بمكة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فبعث نفر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من الجن 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كانوا سبعة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تسعة منهم زوبعة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وروى عاصم عن زر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قدم رهط زوبعة وأصحابه على النبي -صلى الله عليه وسلم-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الثمالي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بلغني أنهم من بني الشيصبان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وهم أكثر الجن عدد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وأقواهم شوكة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وهم عامة جنود إبليس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وروى أيض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عاصم عن زر أنهم كانوا سبعة نفر ثلاثة من أهل حرّان وأربعة من أهل نصيبين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وحكى جويبر عن الضحاك أنهم كانوا تسعة من </w:t>
      </w:r>
      <w:r w:rsidRPr="00A2691B">
        <w:rPr>
          <w:rFonts w:ascii="Simplified Arabic" w:hAnsi="Simplified Arabic"/>
          <w:caps/>
          <w:noProof w:val="0"/>
          <w:sz w:val="28"/>
          <w:rtl/>
        </w:rPr>
        <w:lastRenderedPageBreak/>
        <w:t>أهل نصيبين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قرية باليمن غير التي بالعراق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إن الجن الذين أتوا مكة جن نصيبين والذين أتوه..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1B411F" w:rsidRPr="00A2691B" w:rsidRDefault="001B411F" w:rsidP="001B411F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لكن المشهور عند المفسرين قاطبة أنها التي بالعراق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نصيبين التي بالعراق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وأما كون نصيبين قرية في اليمن 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ف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هذا لا ي</w:t>
      </w:r>
      <w:r w:rsidR="00E55176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عرف في كتب البلدان.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إن الجن الذين أتوا مكة جن نصيبين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والذين أتوه بنخلة جن نينوى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وقد مضى بيان هذا في سورة الأحقاف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 عكرمة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والسورة التي كان يقرؤها رسول الله -صلى الله عليه وسلم- اقرأ باسم ربك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وقد مضى في سورة الأحقاف التعريف باسم النفر من الجن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فلا معنى لإعادة ذلك.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1B411F" w:rsidRPr="00A2691B" w:rsidRDefault="001B411F" w:rsidP="00D34E4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ذكر أسمائهم وعددهم ومثل هذا الذي لم يذكر في الكتاب ولا في صحيح السنة لا يحتاج إليه.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إن النبي -صلى الله عليه وسلم- رأى الجن ليلة الجن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وهو أثبت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روى عامر الشعبي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سألت علقمة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هل كان ابن مسعود شهد مع رسول الله -صلى الله عليه وسلم- ليلة الجن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فقال علقمة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أنا سألت ابن مسعود فقلت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هل شهد أحد منكم مع رسول الله -صلى الله عليه وسلم- ليلة الجن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لا، ولكنا كنا مع رسول الله -صلى الله عليه وسلم- ذات ليلة ففقدناه فالتمسناه في الأودية والشعاب فقلنا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استطير أو اغتيل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فبتنا بشر ليلة بات بها قوم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فلما أصبح إذا هو يجيء من قِبَل حراء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فقلنا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يا رسول</w:t>
      </w:r>
      <w:r>
        <w:rPr>
          <w:rFonts w:ascii="Simplified Arabic" w:hAnsi="Simplified Arabic" w:hint="cs"/>
          <w:caps/>
          <w:noProof w:val="0"/>
          <w:sz w:val="28"/>
          <w:rtl/>
        </w:rPr>
        <w:t xml:space="preserve"> الله،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فقدناك وطلبناك فلم نجدك فبتنا بشر ليلة بات بها قوم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>
        <w:rPr>
          <w:rFonts w:ascii="Simplified Arabic" w:hAnsi="Simplified Arabic"/>
          <w:caps/>
          <w:noProof w:val="0"/>
          <w:sz w:val="28"/>
          <w:rtl/>
        </w:rPr>
        <w:t xml:space="preserve"> فقال</w:t>
      </w:r>
      <w:r>
        <w:rPr>
          <w:rFonts w:ascii="Simplified Arabic" w:hAnsi="Simplified Arabic" w:hint="cs"/>
          <w:caps/>
          <w:noProof w:val="0"/>
          <w:sz w:val="28"/>
          <w:rtl/>
        </w:rPr>
        <w:t xml:space="preserve">: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«أتاني داعي الجن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فذهبت معه فقرأت عليهم القرآن»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D34E4E">
        <w:rPr>
          <w:rFonts w:ascii="Simplified Arabic" w:hAnsi="Simplified Arabic"/>
          <w:caps/>
          <w:noProof w:val="0"/>
          <w:sz w:val="28"/>
          <w:rtl/>
        </w:rPr>
        <w:t>فانطلق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بنا فأرانا آثارهم وآثار نيرانهم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وسألوه الزاد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وكانوا من جن الجزيرة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«لكم كل عظم ذ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ُ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كر اسم الله عليه يقع في أيديكم»</w:t>
      </w:r>
      <w:r w:rsidRPr="00A2691B">
        <w:rPr>
          <w:rFonts w:ascii="Simplified Arabic" w:hAnsi="Simplified Arabic"/>
          <w:caps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1B411F" w:rsidRPr="00A2691B" w:rsidRDefault="001B411F" w:rsidP="001B411F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جن الجزيرة ما يختلف مع ما تقدم من أنهم جن نصيبين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 نصيبين بالجزيرة بالعراق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الإشكال في كونهم من نصيبين اليمن أن هذا ما ي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عرف عند المفسرين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سيأتي أنهم من جن الموصل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وعلى كل حال الجزيرة ونصيبين والموصل ونينوى كلها ت</w:t>
      </w:r>
      <w:r w:rsidR="00D34E4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طلق على مكان واحد يشملهم اسم العراق.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«لكم كل عظم ذ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ُ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كر اسم الله عليه يقع في أيديكم أوفر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م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ا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يكون لحم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ً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ا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وكل بعرة علف لدوابّكم»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فقال</w:t>
      </w:r>
      <w:r>
        <w:rPr>
          <w:rFonts w:ascii="Simplified Arabic" w:hAnsi="Simplified Arabic"/>
          <w:caps/>
          <w:noProof w:val="0"/>
          <w:sz w:val="28"/>
          <w:rtl/>
        </w:rPr>
        <w:t xml:space="preserve"> رسول الله -صلى الله عليه وسلم-</w:t>
      </w:r>
      <w:r>
        <w:rPr>
          <w:rFonts w:ascii="Simplified Arabic" w:hAnsi="Simplified Arabic" w:hint="cs"/>
          <w:caps/>
          <w:noProof w:val="0"/>
          <w:sz w:val="28"/>
          <w:rtl/>
        </w:rPr>
        <w:t xml:space="preserve">: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«فلا تستنجو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ا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بهما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فإنها طعام إخوانكم الجن»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 ابن العربي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وابن مسعود أعرف من ابن عباس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لأنه شاهده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وابن عباس سمعه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وليس الخبر كالمعاينة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وقد 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إن الجن أتوا رسول الله -صلى الله عليه وسلم- دفعتين إحداهما بمكة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وهي التي ذكرها ابن مسعود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والثانية بنخلة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وهي التي ذكرها ابن عباس قال البيهقي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الذي حكاه عبد الله بن عباس إنما هو في أول ما سمعت الجن قراءة النبي -صلى الله عليه وسلم- وعلمت بحاله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وفي ذلك الوقت لم يقرأ عليهم ولم يرهم كما حكاه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ثم أتاه </w:t>
      </w:r>
      <w:r w:rsidRPr="00A2691B">
        <w:rPr>
          <w:rFonts w:ascii="Simplified Arabic" w:hAnsi="Simplified Arabic"/>
          <w:caps/>
          <w:noProof w:val="0"/>
          <w:sz w:val="28"/>
          <w:rtl/>
        </w:rPr>
        <w:lastRenderedPageBreak/>
        <w:t>داعي الجن مرة أخرى فذهب معهم وقرأ عليهم القرآن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كما حكاه عبد الله بن مسعود قال البيهقي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والأحاديث الصحاح تدل على أن ابن مسعود لم يكن مع النبي -صلى الله عليه وسلم- ليلة الجن.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1B411F" w:rsidRPr="00A2691B" w:rsidRDefault="001B411F" w:rsidP="00EE7AAB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لأنه سئل ابن مسعود سئل عن نفسه</w:t>
      </w:r>
      <w:r w:rsidR="00EC24C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هل كان مع النبي -عليه الصلاة والسلام- فقال ابن مسعود</w:t>
      </w:r>
      <w:r w:rsidR="00EC24C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لم يكن معه منا أحد</w:t>
      </w:r>
      <w:r w:rsidR="00EC24C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ولعله يقصد لما ذهب إلى الجن</w:t>
      </w:r>
      <w:r w:rsidR="00EE7AA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وقد كان معه جمع من أصحابه منهم ابن مسعود فقال لهم</w:t>
      </w:r>
      <w:r w:rsidR="00EE7AA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لا تتعدوا هذا المكان</w:t>
      </w:r>
      <w:r w:rsidR="00EE7AA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فالسفر الأصلي معه ثم قال لهم</w:t>
      </w:r>
      <w:r w:rsidR="00EE7AA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لا تتعدوا هذا المكان</w:t>
      </w:r>
      <w:r w:rsidR="00EE7AA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وذهب إلى الجن وقرأ عليهم وليس معه أحد في السفر الخاص </w:t>
      </w:r>
      <w:r w:rsidR="00EE7AA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إلى الجن مع أن أصل الحديث ال</w:t>
      </w:r>
      <w:r w:rsidR="00EE7AA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ذ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 فيه تمامه</w:t>
      </w:r>
      <w:r w:rsidR="002662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وأن النبي -عليه الصلاة والسلام- سأله عن الماء قال</w:t>
      </w:r>
      <w:r w:rsidR="002662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إنه ليس معه إلا نبيذ قال</w:t>
      </w:r>
      <w:r w:rsidR="002662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تمرة طيبة وماء طهور</w:t>
      </w:r>
      <w:r w:rsidR="00EE7AA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حديث ضعيف</w:t>
      </w:r>
      <w:r w:rsidR="002662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فيه أبو زيد مجهول عند أهل العلم ومضع</w:t>
      </w:r>
      <w:r w:rsidR="00C840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ف</w:t>
      </w:r>
      <w:r w:rsidR="002662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وعليه معوّل الحنفية في جواز الوضوء بالنبيذ مع أنه ضعيف وزيادة على النص على اصطلاحهم وهو نسخ</w:t>
      </w:r>
      <w:r w:rsidR="00EC24C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والنسخ لا يكون بمثل هذا.</w:t>
      </w:r>
    </w:p>
    <w:p w:rsidR="001B411F" w:rsidRPr="00A2691B" w:rsidRDefault="001B411F" w:rsidP="001B411F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1B411F" w:rsidRPr="00A2691B" w:rsidRDefault="001B411F" w:rsidP="001B411F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هو أكثر من لقاء</w:t>
      </w:r>
      <w:r w:rsidR="002662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الكلام على الذي يخص هذه السورة</w:t>
      </w:r>
      <w:r w:rsidR="002662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والذي يخص سورة الأحقاف التي فيها تدوين لل</w:t>
      </w:r>
      <w:r w:rsidR="00266242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حادثة في القرآن</w:t>
      </w:r>
      <w:r w:rsidR="002662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266242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أما اللقاءات ال</w:t>
      </w:r>
      <w:r w:rsidR="0026624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ت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 ما دونت.</w:t>
      </w:r>
      <w:r w:rsidR="00C840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.</w:t>
      </w:r>
    </w:p>
    <w:p w:rsidR="001B411F" w:rsidRPr="00A2691B" w:rsidRDefault="001B411F" w:rsidP="001B411F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1B411F" w:rsidRPr="00A2691B" w:rsidRDefault="001B411F" w:rsidP="001B411F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على كل حال يهمنا اللقاءات التي دونت في القرآن في سورة الأحقاف وفي سورة الجن.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قال البيهقي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والأحاديث الصحاح تدل على أن ابن مسعود لم يكن مع النبي -صلى الله عليه وسلم- ليلة الجن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وإنما سار معه حين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انطلق به وبغيره يريه آثار الجن وآثار نيرانهم.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1D3952" w:rsidRPr="00A2691B" w:rsidRDefault="001D3952" w:rsidP="0026624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خروجهم من مكة كانوا معه</w:t>
      </w:r>
      <w:r w:rsidR="00D9535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ثم لما أراد أن يقرأ على الجن ويلتقي بهم لم يكن معه أحد</w:t>
      </w:r>
      <w:r w:rsidR="00D9535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فلما انصرفوا ورجع إلى أصحابه ذهب وذهب من معه ممن يريه آثارهم وآثار نيرانهم.</w:t>
      </w:r>
    </w:p>
    <w:p w:rsidR="001D3952" w:rsidRPr="00A2691B" w:rsidRDefault="001D3952" w:rsidP="001D3952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1D3952" w:rsidRPr="00A2691B" w:rsidRDefault="001D3952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بنخلة.. بين مكة والطائف.</w:t>
      </w:r>
    </w:p>
    <w:p w:rsidR="001D3952" w:rsidRPr="00A2691B" w:rsidRDefault="001D3952" w:rsidP="001D3952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1D3952" w:rsidRPr="00A2691B" w:rsidRDefault="00D95353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نعم</w:t>
      </w:r>
      <w:r w:rsidR="001D3952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..</w:t>
      </w:r>
    </w:p>
    <w:p w:rsidR="001D3952" w:rsidRPr="00A2691B" w:rsidRDefault="001D3952" w:rsidP="001D3952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1D3952" w:rsidRPr="00A2691B" w:rsidRDefault="00D95353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مسجد الجن.. ال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ذ</w:t>
      </w:r>
      <w:r w:rsidR="001D3952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 بالمدينة..</w:t>
      </w:r>
    </w:p>
    <w:p w:rsidR="001D3952" w:rsidRPr="00A2691B" w:rsidRDefault="001D3952" w:rsidP="001D3952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1D3952" w:rsidRPr="00A2691B" w:rsidRDefault="00D95353" w:rsidP="00D95353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معروف ال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ذ</w:t>
      </w:r>
      <w:r w:rsidR="001D3952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 من جهة سوق الليل هناك يسمى مسجد الجن ما أدري هل هو.. وهناك محبس الجن أيض</w:t>
      </w:r>
      <w:r w:rsidR="00C840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1D3952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ا..</w:t>
      </w:r>
    </w:p>
    <w:p w:rsidR="001D3952" w:rsidRPr="00A2691B" w:rsidRDefault="001D3952" w:rsidP="001D3952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1D3952" w:rsidRPr="00A2691B" w:rsidRDefault="00D95353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lastRenderedPageBreak/>
        <w:t>أ</w:t>
      </w:r>
      <w:r w:rsidR="001D3952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ين؟ </w:t>
      </w:r>
    </w:p>
    <w:p w:rsidR="001D3952" w:rsidRPr="00A2691B" w:rsidRDefault="001D3952" w:rsidP="001D3952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1D3952" w:rsidRPr="00A2691B" w:rsidRDefault="001D3952" w:rsidP="00D95353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هناك محبس الجن وهناك مسجد الجن.. ما هنا أحد من أهل مكة يحدد لنا..</w:t>
      </w:r>
    </w:p>
    <w:p w:rsidR="001D3952" w:rsidRPr="00A2691B" w:rsidRDefault="001D3952" w:rsidP="001D3952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1D3952" w:rsidRPr="00A2691B" w:rsidRDefault="001D3952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لا، هذا جهة</w:t>
      </w:r>
      <w:r w:rsidR="00D9535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وذا جهة يختلف.</w:t>
      </w:r>
    </w:p>
    <w:p w:rsidR="001D3952" w:rsidRPr="00A2691B" w:rsidRDefault="001D3952" w:rsidP="001D3952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1D3952" w:rsidRPr="00A2691B" w:rsidRDefault="001D3952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مسألة الإثبات وما الإثبات يمكن من خلال تواريخ مكة يتبين.</w:t>
      </w:r>
    </w:p>
    <w:p w:rsidR="001D3952" w:rsidRPr="00A2691B" w:rsidRDefault="001D3952" w:rsidP="001D3952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1D3952" w:rsidRPr="00A2691B" w:rsidRDefault="001D3952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لا، فيه أشياء ن</w:t>
      </w:r>
      <w:r w:rsidR="00D9535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قلت وأشياء لم ت</w:t>
      </w:r>
      <w:r w:rsidR="00D9535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نقل</w:t>
      </w:r>
      <w:r w:rsidR="00D9535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ما ي</w:t>
      </w:r>
      <w:r w:rsidR="00D9535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حتاج إليه لا بد من نقله.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وقد</w:t>
      </w:r>
      <w:r>
        <w:rPr>
          <w:rFonts w:ascii="Simplified Arabic" w:hAnsi="Simplified Arabic"/>
          <w:caps/>
          <w:noProof w:val="0"/>
          <w:sz w:val="28"/>
          <w:rtl/>
        </w:rPr>
        <w:t xml:space="preserve"> ر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>
        <w:rPr>
          <w:rFonts w:ascii="Simplified Arabic" w:hAnsi="Simplified Arabic"/>
          <w:caps/>
          <w:noProof w:val="0"/>
          <w:sz w:val="28"/>
          <w:rtl/>
        </w:rPr>
        <w:t>وي من غير وجه أنه كان معه ليل</w:t>
      </w:r>
      <w:r>
        <w:rPr>
          <w:rFonts w:ascii="Simplified Arabic" w:hAnsi="Simplified Arabic" w:hint="cs"/>
          <w:caps/>
          <w:noProof w:val="0"/>
          <w:sz w:val="28"/>
          <w:rtl/>
        </w:rPr>
        <w:t>ت</w:t>
      </w:r>
      <w:r w:rsidRPr="00A2691B">
        <w:rPr>
          <w:rFonts w:ascii="Simplified Arabic" w:hAnsi="Simplified Arabic"/>
          <w:caps/>
          <w:noProof w:val="0"/>
          <w:sz w:val="28"/>
          <w:rtl/>
        </w:rPr>
        <w:t>ئذ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وقد مضى هذا المعنى في سورة الأحقاف والحمد 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روي عن ابن مسعود أن النبي -صلى الله عليه وسلم-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«أمرت أن أتلو القرآن على الجن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فمن يذهب معي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؟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فسكتوا ثم قال الثانية ثم قال الثالثة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ثم قال عبد الله بن مسعود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أنا أذهب معك يا رسول الله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فانطلق حتى جاء الحَجون عند شعب أبي دب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فخط علي خط</w:t>
      </w:r>
      <w:r>
        <w:rPr>
          <w:rFonts w:ascii="Simplified Arabic" w:hAnsi="Simplified Arabic" w:hint="cs"/>
          <w:caps/>
          <w:noProof w:val="0"/>
          <w:sz w:val="28"/>
          <w:rtl/>
        </w:rPr>
        <w:t>ًّ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لا تجاوزه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ثم مضى إلى الحَجون فانحدر عليه أمثال الحَجل يحدرون الحجارة بأقدامهم يمشون يقرعون في دفوفهم كما تقرع النسوة في دفوفها حتى غشوه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فلا أراه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فقمت فأوم</w:t>
      </w:r>
      <w:r>
        <w:rPr>
          <w:rFonts w:ascii="Simplified Arabic" w:hAnsi="Simplified Arabic" w:hint="cs"/>
          <w:caps/>
          <w:noProof w:val="0"/>
          <w:sz w:val="28"/>
          <w:rtl/>
        </w:rPr>
        <w:t>أ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إلي بيده أن اجلس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فتلا القرآن فلم يزل صوته يرتفع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ولصقوا بالأرض حتى ما أراهم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فلما انفتل إليَّ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«أردت أن تأتيني؟»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قلت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نعم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يا رسول الله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«ما كان ذلك لك هؤلاء الجن أتوا يستمعون القرآن ثم ولوا إلى قومهم منذرين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فسألوني الزاد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فزودتهم العظم والبعر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فلا يستطيبن أحدكم بعظم ولا بعر»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 عكرمة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وكانوا اثني عشر ألف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1D3952" w:rsidRPr="00A2691B" w:rsidRDefault="001D3952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مخرج الخبر بكامله مخرّج؟</w:t>
      </w:r>
    </w:p>
    <w:p w:rsidR="001D3952" w:rsidRPr="00A2691B" w:rsidRDefault="001D3952" w:rsidP="001D3952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1D3952" w:rsidRPr="00A2691B" w:rsidRDefault="00D95353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ماذا</w:t>
      </w:r>
      <w:r w:rsidR="001D3952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يقول؟</w:t>
      </w:r>
    </w:p>
    <w:p w:rsidR="001D3952" w:rsidRPr="00A2691B" w:rsidRDefault="001D3952" w:rsidP="001D3952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1D3952" w:rsidRPr="00A2691B" w:rsidRDefault="001D3952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أما حديث النهي عن الاستطابة بالعظم والروث </w:t>
      </w:r>
      <w:r w:rsidR="00D9535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ف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هذا ثابت</w:t>
      </w:r>
      <w:r w:rsidR="00D9535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ما فيه إشكال صحيح</w:t>
      </w:r>
      <w:r w:rsidR="00D9535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وقصة ابن مسعود بكاملها لاسيما حينما سأله عن الماء هذه م</w:t>
      </w:r>
      <w:r w:rsidR="00C840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ضع</w:t>
      </w:r>
      <w:r w:rsidR="00C840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فة عند أهل العلم.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قال عكرمة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وكانوا اثني عشر ألفًا من جزيرة الموصل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وفي رواية انطلق بي 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caps/>
          <w:noProof w:val="0"/>
          <w:sz w:val="28"/>
          <w:rtl/>
        </w:rPr>
        <w:t>عليه السلام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حتى إذا جئنا المسجد الذي عند حائط عوف خط لي خط</w:t>
      </w:r>
      <w:r>
        <w:rPr>
          <w:rFonts w:ascii="Simplified Arabic" w:hAnsi="Simplified Arabic" w:hint="cs"/>
          <w:caps/>
          <w:noProof w:val="0"/>
          <w:sz w:val="28"/>
          <w:rtl/>
        </w:rPr>
        <w:t>ًّ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فأتاه نفر منهم فقال أصحابنا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كأنهم رجال الزَّط.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1D3952" w:rsidRPr="00A2691B" w:rsidRDefault="001D3952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الزُّط.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كأنهم رجال الزُّط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وكأن وجوههم المكاكئ فقالوا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ما أنت؟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«أنا نبي الله»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قالوا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فمن يشهد...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1D3952" w:rsidRPr="00A2691B" w:rsidRDefault="001D3952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يقول</w:t>
      </w:r>
      <w:r w:rsidR="00101ED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الزُّط جنس من الهنود لونهم ضارب إلى السواد</w:t>
      </w:r>
      <w:r w:rsidR="00101ED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ويقول</w:t>
      </w:r>
      <w:r w:rsidR="00101ED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المكاكي جمع مكوك وهو طاس ي</w:t>
      </w:r>
      <w:r w:rsidR="00C840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شرب فيه</w:t>
      </w:r>
      <w:r w:rsidR="00101ED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يعني إناء يشرب فيه أعلاه ضيِّق ووسطه واسع وهو مكيال معروف لأهل العراق بهذه الصفة.</w:t>
      </w:r>
    </w:p>
    <w:p w:rsidR="00413FFA" w:rsidRPr="00A2691B" w:rsidRDefault="00413FFA" w:rsidP="00413FFA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1D3952" w:rsidRPr="00A2691B" w:rsidRDefault="00101EDE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نعم</w:t>
      </w:r>
      <w:r w:rsidR="00413FFA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قريبين من الصينيين.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فقالوا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ما أنت؟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«أنا نبي الله»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قالوا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فمن يشهد لك على ذلك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هذه الشجرة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يا شجرة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فجاءت تجر عروقها لها قعاقع حتى انتصبت بين يديه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«على ماذا تشهدين؟»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قالت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أشهد أنك رسول الله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فرجعت كما جاءت تجر بعروقها الحجارة لها قعاقع حتى عادت كما كانت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ثم روي أنه -عليه السلام- لما فرغ وضع رأسه على حجر ابن مسعود فرقد ثم استيقظ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«هل من وَضوء؟»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لا، إلا أن معي إداوة فيها نبيذ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«هل هو إلا تمر وماء»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فتوضأ به.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413FFA" w:rsidRPr="00A2691B" w:rsidRDefault="00413FFA" w:rsidP="00101ED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إن هو إلا تمرة طيبة وماء طَهور</w:t>
      </w:r>
      <w:r w:rsidR="00101ED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الحديث ضعيف كما قلنا، </w:t>
      </w:r>
      <w:r w:rsidR="00101ED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ماذا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يقول؟</w:t>
      </w:r>
    </w:p>
    <w:p w:rsidR="00413FFA" w:rsidRPr="00A2691B" w:rsidRDefault="00413FFA" w:rsidP="00413FFA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413FFA" w:rsidRPr="00A2691B" w:rsidRDefault="00413FFA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قلنا</w:t>
      </w:r>
      <w:r w:rsidR="00101ED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هو معوّل الحنفية في جواز الوضوء بالنبيذ مع أنهم ردوا أحاديث صحيحة</w:t>
      </w:r>
      <w:r w:rsidR="005F547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لأنها تتضمن الزيادة على النص</w:t>
      </w:r>
      <w:r w:rsidR="005F547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والزيادة على النص نسخ عندهم</w:t>
      </w:r>
      <w:r w:rsidR="005F547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C84061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والآحاد لا ينسخ المتواتر</w:t>
      </w:r>
      <w:r w:rsidR="005F547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C84061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وهنا 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حديث شديد الضعف</w:t>
      </w:r>
      <w:r w:rsidR="005F547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وفيه زيادة على النص</w:t>
      </w:r>
      <w:r w:rsidR="005F547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ومع ذلك يثبتونه.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الثالثة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قد مضى الكلام في الماء في سورة الحِجر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وما يستنجى به في سورة براءة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فلا معنى للإعادة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>
        <w:rPr>
          <w:rFonts w:ascii="Simplified Arabic" w:hAnsi="Simplified Arabic"/>
          <w:caps/>
          <w:noProof w:val="0"/>
          <w:sz w:val="28"/>
          <w:rtl/>
        </w:rPr>
        <w:t xml:space="preserve"> الرابعة</w:t>
      </w:r>
      <w:r>
        <w:rPr>
          <w:rFonts w:ascii="Simplified Arabic" w:hAnsi="Simplified Arabic" w:hint="cs"/>
          <w:caps/>
          <w:noProof w:val="0"/>
          <w:sz w:val="28"/>
          <w:rtl/>
        </w:rPr>
        <w:t xml:space="preserve">: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واختلف أهل العلم في أصل الجن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فروى إسماعيل عن الحسن البصري أن الجن ولد إبليس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والإنس ولد آدم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ومن هؤلاء وهؤلاء مؤمنون وكافرون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وهم شركاء في الثواب والعقاب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فمن كان من هؤلاء وهؤلاء مؤمن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فهو ولي الله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ومن كان من هؤلاء وهؤلاء كافر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فهو شيطان.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413FFA" w:rsidRPr="00A2691B" w:rsidRDefault="00413FFA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وعدو لله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نسأل الله العافية.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وروى الضحاك عن ابن عباس أن الجن هم ولد الجانّ وليسوا بشياطين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وهم يؤمنون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ومنهم المؤمن ومنهم الكافر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والشياطين هم ولد إبليس لا يموتون إلا مع إبليس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واختلفوا في دخول مؤمني الجن الجنة على حساب الاختلاف في أصلهم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فمن زعم أنهم من الجانّ لا من ذرية إبليس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يدخلون الجنة بإيمانهم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ومن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إنهم من ذرية إبليس فلهم فيه قولان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أحدهما وهو قول الحسن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يدخلونها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الثاني وهو رواية مجاهد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لا يدخلونها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وإن صرفوا عن </w:t>
      </w:r>
      <w:r w:rsidRPr="00A2691B">
        <w:rPr>
          <w:rFonts w:ascii="Simplified Arabic" w:hAnsi="Simplified Arabic"/>
          <w:caps/>
          <w:noProof w:val="0"/>
          <w:sz w:val="28"/>
          <w:rtl/>
        </w:rPr>
        <w:lastRenderedPageBreak/>
        <w:t>النار حكاه الماوردي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وقد مضى في سورة الرحمن عند قوله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4DA6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الرحمن: ٥٦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بيان أنهم يدخلونها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الخامسة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 البيهقي في روايته وسألوه الزاد..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413FFA" w:rsidRPr="00A2691B" w:rsidRDefault="00413FFA" w:rsidP="00FF06A9">
      <w:pPr>
        <w:rPr>
          <w:rFonts w:ascii="Simplified Arabic" w:hAnsi="Simplified Arabic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ليس فيه دلالة صراحة على أنهم يدخلونها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FF06A9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المقصود أنهم لم يطمث ولم يجامع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هؤلاء الحور قبلهم أحد لا بعد دخول ولا قبل دخول الجنة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النفي مطلق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فليس فيه نص أن هذا الطمث المنفي خاص بالجنة بعد دخول الجنة.</w:t>
      </w:r>
    </w:p>
    <w:p w:rsidR="00413FFA" w:rsidRPr="00A2691B" w:rsidRDefault="00413FFA" w:rsidP="001D3952">
      <w:pPr>
        <w:rPr>
          <w:rFonts w:ascii="Simplified Arabic" w:hAnsi="Simplified Arabic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الخامسة</w:t>
      </w:r>
      <w:r w:rsidR="00FF06A9"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 البيهقي..</w:t>
      </w:r>
    </w:p>
    <w:p w:rsidR="00413FFA" w:rsidRPr="00A2691B" w:rsidRDefault="00413FFA" w:rsidP="00413FFA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413FFA" w:rsidRPr="00A2691B" w:rsidRDefault="00413FFA" w:rsidP="00FF06A9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المسألة خلافية بين أهل العلم أن من يقابل الجن بالإنس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وأنه لا يوجد صنف ثالث قال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الإنس ولد آدم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والجن ولد إبليس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لأنهم موجودان في وقت واحد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والذي تدل عليه الآية </w:t>
      </w:r>
      <w:r w:rsidR="00083D82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083D82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99" w:hAnsi="QCF_P299" w:cs="QCF_P299"/>
          <w:b w:val="0"/>
          <w:bCs w:val="0"/>
          <w:noProof w:val="0"/>
          <w:color w:val="FF0000"/>
          <w:sz w:val="27"/>
          <w:szCs w:val="27"/>
          <w:rtl/>
        </w:rPr>
        <w:t>ﮤ</w:t>
      </w:r>
      <w:r w:rsidR="00083D82">
        <w:rPr>
          <w:rFonts w:ascii="QCF_P299" w:hAnsi="QCF_P299" w:cs="QCF_P299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="00083D82" w:rsidRPr="00354DA6">
        <w:rPr>
          <w:rFonts w:ascii="QCF_P299" w:hAnsi="QCF_P299" w:cs="QCF_P299"/>
          <w:b w:val="0"/>
          <w:bCs w:val="0"/>
          <w:noProof w:val="0"/>
          <w:color w:val="FF0000"/>
          <w:sz w:val="27"/>
          <w:szCs w:val="27"/>
          <w:rtl/>
        </w:rPr>
        <w:t>ﮥ</w:t>
      </w:r>
      <w:r w:rsidR="00083D82">
        <w:rPr>
          <w:rFonts w:ascii="QCF_P299" w:hAnsi="QCF_P299"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99" w:hAnsi="QCF_P299" w:cs="QCF_P299"/>
          <w:b w:val="0"/>
          <w:bCs w:val="0"/>
          <w:noProof w:val="0"/>
          <w:color w:val="FF0000"/>
          <w:sz w:val="27"/>
          <w:szCs w:val="27"/>
          <w:rtl/>
        </w:rPr>
        <w:t>ﮦ</w:t>
      </w:r>
      <w:r w:rsidR="00083D82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083D8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الكهف: ٥٠</w:t>
      </w:r>
      <w:r w:rsidR="00083D8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أن الأصل الجن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وإبليس فرع منهم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وليس هو الأصل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فيلزم عليه أن الجن قبل الإنس.</w:t>
      </w:r>
    </w:p>
    <w:p w:rsidR="00413FFA" w:rsidRPr="00A2691B" w:rsidRDefault="00413FFA" w:rsidP="00413FFA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413FFA" w:rsidRPr="00A2691B" w:rsidRDefault="00413FFA" w:rsidP="00FF06A9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تقدم أن إبليس كان في الجنة وحده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ما الذي يخصه بذلك والجن الذين خ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لقوا من قبله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وهو واحد منهم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فإذا كانوا.</w:t>
      </w:r>
    </w:p>
    <w:p w:rsidR="00413FFA" w:rsidRPr="00A2691B" w:rsidRDefault="00413FFA" w:rsidP="00413FFA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413FFA" w:rsidRPr="00A2691B" w:rsidRDefault="00413FFA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الآن ما يمكن أن نقول آدم من الإنس من جنس هذا النوع.</w:t>
      </w:r>
    </w:p>
    <w:p w:rsidR="00413FFA" w:rsidRPr="00A2691B" w:rsidRDefault="00413FFA" w:rsidP="00413FFA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413FFA" w:rsidRPr="00A2691B" w:rsidRDefault="00413FFA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لا، أنا أقول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ألا يمكن أن يكون آدم من الجنس فتكون (مِن) بيانية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وإبليس من الجن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يمكن أن يقال هذا؟</w:t>
      </w:r>
    </w:p>
    <w:p w:rsidR="00413FFA" w:rsidRPr="00A2691B" w:rsidRDefault="00413FFA" w:rsidP="00413FFA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413FFA" w:rsidRPr="00A2691B" w:rsidRDefault="0027001C" w:rsidP="00FF06A9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والله مثل ما نقول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 آدم من الإنس وإبليس من الجن.</w:t>
      </w:r>
    </w:p>
    <w:p w:rsidR="0027001C" w:rsidRPr="00A2691B" w:rsidRDefault="0027001C" w:rsidP="0027001C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27001C" w:rsidRPr="00A2691B" w:rsidRDefault="0027001C" w:rsidP="00FF06A9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وقوله من الجن يرد على من يقول 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نه كان من الملائكة بصدد الرد </w:t>
      </w:r>
      <w:r w:rsidR="00FF06A9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على قول من قال </w:t>
      </w:r>
      <w:r w:rsidR="00FF06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نه كان من الملائكة.</w:t>
      </w:r>
    </w:p>
    <w:p w:rsidR="0027001C" w:rsidRPr="00A2691B" w:rsidRDefault="0027001C" w:rsidP="0027001C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27001C" w:rsidRPr="00A2691B" w:rsidRDefault="0027001C" w:rsidP="00FF06A9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الشياطين هو رأسهم.</w:t>
      </w:r>
    </w:p>
    <w:p w:rsidR="0027001C" w:rsidRPr="00A2691B" w:rsidRDefault="0027001C" w:rsidP="0027001C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27001C" w:rsidRPr="00A2691B" w:rsidRDefault="00FF06A9" w:rsidP="00FF06A9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نعم</w:t>
      </w:r>
      <w:r w:rsidR="0027001C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، إبليس مخلد إلى قيام الساعة للحكمة الإلهية التي من أجلها خلق للحكمة التي من أجلها خلق امتحان الناس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27001C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به امتحان الجن والإنس به.</w:t>
      </w:r>
    </w:p>
    <w:p w:rsidR="0027001C" w:rsidRPr="00A2691B" w:rsidRDefault="0027001C" w:rsidP="0027001C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lastRenderedPageBreak/>
        <w:t>طالب: ................</w:t>
      </w:r>
    </w:p>
    <w:p w:rsidR="0027001C" w:rsidRPr="00A2691B" w:rsidRDefault="0027001C" w:rsidP="00083D8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من سلك مسلكهم فهذه سبيله يدعو على ضلالة ومن اتبعه بخلاف سبيل النبي -عليه الصلاة والسلام- </w:t>
      </w:r>
      <w:r w:rsidR="00083D82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083D82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ﮀ</w:t>
      </w:r>
      <w:r w:rsidR="00083D82">
        <w:rPr>
          <w:rFonts w:ascii="QCF_P248" w:hAnsi="QCF_P248" w:cs="QCF_P2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083D82">
        <w:rPr>
          <w:rFonts w:ascii="QCF_P248" w:hAnsi="QCF_P248" w:cs="QCF_P2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ﮂ</w:t>
      </w:r>
      <w:r w:rsidR="00083D82">
        <w:rPr>
          <w:rFonts w:ascii="QCF_P248" w:hAnsi="QCF_P248" w:cs="QCF_P2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ﮃ</w:t>
      </w:r>
      <w:r w:rsidR="00083D82">
        <w:rPr>
          <w:rFonts w:ascii="QCF_P248" w:hAnsi="QCF_P248" w:cs="QCF_P2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083D82">
        <w:rPr>
          <w:rFonts w:ascii="QCF_P248" w:hAnsi="QCF_P248" w:cs="QCF_P24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083D82" w:rsidRPr="00354DA6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ﮅﮆ</w:t>
      </w:r>
      <w:r w:rsidR="00083D82">
        <w:rPr>
          <w:rFonts w:ascii="QCF_P248" w:hAnsi="QCF_P248" w:cs="QCF_P2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083D82">
        <w:rPr>
          <w:rFonts w:ascii="QCF_P248" w:hAnsi="QCF_P248" w:cs="QCF_P2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ﮈ</w:t>
      </w:r>
      <w:r w:rsidR="00083D82">
        <w:rPr>
          <w:rFonts w:ascii="QCF_P248" w:hAnsi="QCF_P248" w:cs="QCF_P2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ﮉ</w:t>
      </w:r>
      <w:r w:rsidR="00083D82">
        <w:rPr>
          <w:rFonts w:ascii="QCF_P248" w:hAnsi="QCF_P248" w:cs="QCF_P2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083D82">
        <w:rPr>
          <w:rFonts w:ascii="QCF_P248" w:hAnsi="QCF_P248" w:cs="QCF_P2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ﮋﮌ</w:t>
      </w:r>
      <w:r w:rsidR="00083D82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083D8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يوسف: ١٠٨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.</w:t>
      </w:r>
    </w:p>
    <w:p w:rsidR="0027001C" w:rsidRPr="00A2691B" w:rsidRDefault="0027001C" w:rsidP="0027001C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27001C" w:rsidRPr="00A2691B" w:rsidRDefault="0027001C" w:rsidP="003C7429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والله مقتضى الحديث أنه من رأى النبي -عليه الصلاة والسلام- مؤمن</w:t>
      </w:r>
      <w:r w:rsidR="00194C0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به ومات على ذلك لا شك أنهم يدخلون في الحد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ومن خص ذلك ببني آدم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والمراد بالصحبة المصاحبة العرفية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تعرف المصاحبة العرفية من جني لإنسي.</w:t>
      </w:r>
    </w:p>
    <w:p w:rsidR="0027001C" w:rsidRPr="00A2691B" w:rsidRDefault="0027001C" w:rsidP="0027001C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27001C" w:rsidRPr="00A2691B" w:rsidRDefault="003C7429" w:rsidP="003C7429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نعم</w:t>
      </w:r>
      <w:r w:rsidR="0027001C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، لكن التخصيص بالعرف.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الخامسة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 البيهقي في روايته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وسألوه الزاد وكانوا من جن الجزيرة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«لكم كل عظم»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دليل على أنهم يأكلون ويطعمون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وقد أنكر جماعة من كفرة الأطباء والفلاسفة الجن وقالوا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إنهم بسائط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ولا يصح طعامهم.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27001C" w:rsidRPr="00A2691B" w:rsidRDefault="0027001C" w:rsidP="003C7429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بسائط غير مركبة وغير المركب لا يتصور منه الأكل والشرب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انسياق وراء العقل فيما لا يدركه العقل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وهذه مشكلة الفلاسفة أنهم لهثوا وراء عقولهم فيما لا يدركون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فضلوا وأضلوا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هذه أمور لا ت</w:t>
      </w:r>
      <w:r w:rsidR="00194C0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درك إلا بسمع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بنقل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فمن تصدى لها لا بد أن يقع في الخطأ.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اجتراء على الله وافتراءً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والقرآن والسنة ترد عليهم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وليس في المخلوقات بسيط مركب مزدوج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إنما الواحد سبحانه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وغيره مركب وليس بواحد كيفما تصرف حاله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وليس يمتنع أن يراهم النبي</w:t>
      </w:r>
      <w:r w:rsidRPr="00A2691B">
        <w:rPr>
          <w:rFonts w:ascii="Simplified Arabic" w:hAnsi="Simplified Arabic"/>
          <w:caps/>
          <w:noProof w:val="0"/>
          <w:sz w:val="28"/>
          <w:rtl/>
        </w:rPr>
        <w:t>-</w:t>
      </w:r>
      <w:r>
        <w:rPr>
          <w:rFonts w:ascii="Simplified Arabic" w:hAnsi="Simplified Arabic" w:hint="cs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صلى الله عليه وسلم- في صورهم كما يرى الملائكة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وأكثر ما يتصوّرون لنا في صور الحيات.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27001C" w:rsidRPr="00A2691B" w:rsidRDefault="0027001C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في الحيات وفي القطط وفي الكلاب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يتصورون يتشكلون بهذه الأشياء.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ففي الموطأ أن رجلا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حديث عهد بعرس استأذن رسول الله -صلى الله عليه وسلم- بأنصاف النهار أن يرجع إلى أهله</w:t>
      </w:r>
      <w:r>
        <w:rPr>
          <w:rFonts w:ascii="Simplified Arabic" w:hAnsi="Simplified Arabic" w:hint="cs"/>
          <w:caps/>
          <w:noProof w:val="0"/>
          <w:sz w:val="28"/>
          <w:rtl/>
        </w:rPr>
        <w:t>..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الحديث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وفيه فإذا حية عظيمة منطوية على الفراش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فأهوى إليها بالر</w:t>
      </w:r>
      <w:r>
        <w:rPr>
          <w:rFonts w:ascii="Simplified Arabic" w:hAnsi="Simplified Arabic" w:hint="cs"/>
          <w:caps/>
          <w:noProof w:val="0"/>
          <w:sz w:val="28"/>
          <w:rtl/>
        </w:rPr>
        <w:t>ُّ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مح فانتظمها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وذكر الحديث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وفي الصحيح أنه -عليه السلام-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«إن لهذه البيوت عوامر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فإذا رأيتم منها شيئ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ً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ا فحرِّجوا عليها ثلاث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ً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ا فإن ذهب وإلا فاقتلوه فإنه كافر»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«اذهبوا فادفنوا صاحبكم»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وقد مضى هذا المعنى في سورة البقرة.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27001C" w:rsidRPr="00A2691B" w:rsidRDefault="0027001C" w:rsidP="003C7429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الحديث صحيح، 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ماذا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قال عليه؟</w:t>
      </w:r>
    </w:p>
    <w:p w:rsidR="0027001C" w:rsidRPr="00A2691B" w:rsidRDefault="0027001C" w:rsidP="0027001C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27001C" w:rsidRPr="00A2691B" w:rsidRDefault="0027001C" w:rsidP="003C7429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هو في صحيح مسلم، لكن يبقى أنه يحر</w:t>
      </w:r>
      <w:r w:rsidR="00194C0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ِّ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 عليها ثلاث</w:t>
      </w:r>
      <w:r w:rsidR="00194C0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هل يبقى في بيته وأولاده وذريته وأطفاله ونساؤه عندهم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الجني بصورة الحية أو أنه يخرج من بيته وينتقل إلى مكان آخر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ويمر عليها 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يحرجها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قد لا يطيق البقاء في البيت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يخاف منها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تأخذ لك شق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ة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مفروشة إ</w:t>
      </w:r>
      <w:r w:rsidR="003C7429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ى أن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تنتهي ثلاثة الأيام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من أهل العلم من يرى أن هذا خاص بالمدينة </w:t>
      </w:r>
      <w:r w:rsidR="00A2691B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«</w:t>
      </w:r>
      <w:r w:rsidR="00A351AB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إن في المدينة</w:t>
      </w:r>
      <w:r w:rsidR="00A2691B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»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النص جاء في المدينة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ومن أهل العلم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 xml:space="preserve"> من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يرى أن العبرة بعموم اللفظ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ولو جاء خاص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ًّا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ب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المدينة فغيرها من البلدان في حكمها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فإذا رأى أحد حية في بيته أو حتى هر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ًّا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استشكل من تصرفاته ما يستشكل فإنه يحرج عليه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يبادر بقتله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وهم ينتقمون ممن يتعدى عليهم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هناك شواهد كثيرة جد</w:t>
      </w:r>
      <w:r w:rsidR="00194C0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من انتقامهم ممن اعتدى عليهم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فإذا حرّج عليها ثلاث</w:t>
      </w:r>
      <w:r w:rsidR="00194C0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A351AB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فهو في حل من ذلك.</w:t>
      </w:r>
    </w:p>
    <w:p w:rsidR="00A351AB" w:rsidRPr="00A2691B" w:rsidRDefault="00A351AB" w:rsidP="00A351AB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A351AB" w:rsidRPr="00A2691B" w:rsidRDefault="00A351AB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يقول</w:t>
      </w:r>
      <w:r w:rsidR="003C742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أسألك بالله إلا خرجت عن داري.</w:t>
      </w:r>
    </w:p>
    <w:p w:rsidR="00A351AB" w:rsidRPr="00A2691B" w:rsidRDefault="00A351AB" w:rsidP="00A351AB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A351AB" w:rsidRPr="00A2691B" w:rsidRDefault="00A351AB" w:rsidP="00254F61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لا، فيه </w:t>
      </w:r>
      <w:r w:rsidR="00254F61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تصرفات 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تدل على</w:t>
      </w:r>
      <w:r w:rsidR="00254F61" w:rsidRPr="00254F61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254F61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أشياء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.. يعني وُجد من القطط ما يتصرف أحيان</w:t>
      </w:r>
      <w:r w:rsidR="00194C0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تصرف عاقل</w:t>
      </w:r>
      <w:r w:rsidR="00254F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فتجده وهذا موجود ومشهور يجلس في البيت سنين</w:t>
      </w:r>
      <w:r w:rsidR="00254F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تجده يرعى مصالح أهل البيت أحيان</w:t>
      </w:r>
      <w:r w:rsidR="00194C0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</w:t>
      </w:r>
      <w:r w:rsidR="00254F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ويحرس الصبيان</w:t>
      </w:r>
      <w:r w:rsidR="00254F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ويذهب مع مثل الكلب مع من يخاف منهم إلى غايته ويرجع</w:t>
      </w:r>
      <w:r w:rsidR="00254F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لا شك أن هذا التصرف ما يصدر من قط عادي</w:t>
      </w:r>
      <w:r w:rsidR="00254F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مثل هذا إذا خيف </w:t>
      </w:r>
      <w:r w:rsidR="00254F61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منه و</w:t>
      </w:r>
      <w:r w:rsidR="00254F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لا </w:t>
      </w:r>
      <w:r w:rsidR="00254F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ف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بعضها ينفع.</w:t>
      </w:r>
    </w:p>
    <w:p w:rsidR="00A351AB" w:rsidRPr="00A2691B" w:rsidRDefault="00A351AB" w:rsidP="00A351AB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A351AB" w:rsidRPr="00A2691B" w:rsidRDefault="00A351AB" w:rsidP="00254F61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ثلاث ليالٍ.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وقد ذهب قومٌ إلى أن ذلك مخصوص بالمدينة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لقوله في الصحيح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«إن بالمدينة جنًّا قد أسلموا»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وهذا لفظ مختص بها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فيختص بحكمها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254F61">
        <w:rPr>
          <w:rFonts w:ascii="Simplified Arabic" w:hAnsi="Simplified Arabic" w:hint="cs"/>
          <w:caps/>
          <w:noProof w:val="0"/>
          <w:sz w:val="28"/>
          <w:rtl/>
        </w:rPr>
        <w:t>قلنا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194C03">
        <w:rPr>
          <w:rFonts w:ascii="Simplified Arabic" w:hAnsi="Simplified Arabic" w:hint="cs"/>
          <w:caps/>
          <w:noProof w:val="0"/>
          <w:color w:val="FF000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هذا يدل على أن غيرها من البيوت مثلها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لأنه لم يُعلل بحرمة المدينة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فيكون ذلك الحكم مخصوص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بها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وإنما عُلل بالإسلام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وذلك عامٌّ في غيرها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ألا ترى قوله في الحديث مخب</w:t>
      </w:r>
      <w:r>
        <w:rPr>
          <w:rFonts w:ascii="Simplified Arabic" w:hAnsi="Simplified Arabic" w:hint="cs"/>
          <w:caps/>
          <w:noProof w:val="0"/>
          <w:sz w:val="28"/>
          <w:rtl/>
        </w:rPr>
        <w:t>ِ</w:t>
      </w:r>
      <w:r w:rsidRPr="00A2691B">
        <w:rPr>
          <w:rFonts w:ascii="Simplified Arabic" w:hAnsi="Simplified Arabic"/>
          <w:caps/>
          <w:noProof w:val="0"/>
          <w:sz w:val="28"/>
          <w:rtl/>
        </w:rPr>
        <w:t>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عن الجن الذي لقي وكانوا من جن الجزيرة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وهذا بيِّن يعضده قوله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ونهى عن عوامر البيوت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وهذا عام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وقد مضى في سورة البقرة القول في هذا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فلا معنى للإعادة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قوله تعالى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أي في فصاحة كلامه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عجب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في بلاغة مواعظه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عجب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في عِظَم بركته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قرآن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عزيز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لا يوجد مثله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يعنون عظيم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ا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أي إلى مراشد الأمور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إلى معرفة الله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ويهدي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في موضع الصفة أي هادي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ا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ﭣﭤ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٢</w:t>
      </w:r>
      <w:r w:rsidRPr="00A2691B">
        <w:rPr>
          <w:rFonts w:ascii="Simplified Arabic" w:hAnsi="Simplified Arabic"/>
          <w:caps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A351AB" w:rsidRPr="00A2691B" w:rsidRDefault="00A351AB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لأن الجمل بعد النكرة صفة</w:t>
      </w:r>
      <w:r w:rsidR="00254F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وبعد المعرفة حال</w:t>
      </w:r>
      <w:r w:rsidR="00254F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وقرآن</w:t>
      </w:r>
      <w:r w:rsidR="00254F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نكرة.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ﭣﭤ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أي فاهتدينا به وصدقنا أنه من عند الله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أي لا نرجع إلى إبليس ولا نطيعه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لأنه الذي كان بعثهم ليأتوه بالخبر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ثم ر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مي الجن بالشهب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لا نتخذ مع الله إلهًا آخر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لأنه متفرد بالربوبية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وفي هذا تعجيب المؤمنين بذهاب </w:t>
      </w:r>
      <w:r w:rsidRPr="00A2691B">
        <w:rPr>
          <w:rFonts w:ascii="Simplified Arabic" w:hAnsi="Simplified Arabic"/>
          <w:caps/>
          <w:noProof w:val="0"/>
          <w:sz w:val="28"/>
          <w:rtl/>
        </w:rPr>
        <w:lastRenderedPageBreak/>
        <w:t>مشركي قريش عما أدركته الجن بتدبرها القرآن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وقوله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أي استمعوا إلى النبي -صلى الله عليه وسلم-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فعلموا أن ما يقرؤه كلام الله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ولم يذكر المستمِع إليه.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A351AB" w:rsidRPr="00A2691B" w:rsidRDefault="00A351AB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المستمَع.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ولم يذكر المستمَعُ إليه.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A351AB" w:rsidRPr="00A2691B" w:rsidRDefault="00A351AB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المستمَعَ إليه.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ولم يذكر المستمَعَ إليه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لدلالة الحالة إليه.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A351AB" w:rsidRPr="00A2691B" w:rsidRDefault="00A351AB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الحال.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ولم يذكر المستمَعَ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لدلالة الحال عليه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والنفر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الرهط قال الخليل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هو ما بين ثلاثة إلى عشرة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وقرأ عيسى الثقفي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يهدي إلى الرَّشَد بفتح الراء والشين.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A351AB" w:rsidRPr="00A2691B" w:rsidRDefault="00A351AB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والرَّشَد والرُّشْد كلاهما مصدران للفعل رَشَد يرشد رَشَد</w:t>
      </w:r>
      <w:r w:rsidR="00254F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ورُشْد</w:t>
      </w:r>
      <w:r w:rsidR="00254F6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قوله تعالى: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كان علقمة ويحيى والأعمش وحمزة والكسائي وابن عامر وخلف وحفص والسلمي ينصبون أن في جميع السورة في اثني عشر موضع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وهو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٣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 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٥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١٠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ﯤ</w:t>
      </w:r>
      <w:r w:rsidRPr="00254F61">
        <w:rPr>
          <w:rFonts w:ascii="QCF_P572" w:hAnsi="QCF_P572" w:cs="QCF_P572"/>
          <w:b w:val="0"/>
          <w:bCs w:val="0"/>
          <w:noProof w:val="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ﯥ</w:t>
      </w:r>
      <w:r w:rsidRPr="00254F61">
        <w:rPr>
          <w:rFonts w:ascii="QCF_P572" w:hAnsi="QCF_P572" w:cs="QCF_P572"/>
          <w:b w:val="0"/>
          <w:bCs w:val="0"/>
          <w:noProof w:val="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ﯦ</w:t>
      </w:r>
      <w:r w:rsidRPr="00254F61">
        <w:rPr>
          <w:rFonts w:ascii="QCF_P572" w:hAnsi="QCF_P572" w:cs="QCF_P572"/>
          <w:b w:val="0"/>
          <w:bCs w:val="0"/>
          <w:noProof w:val="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١١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ﯵ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ﯶ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١٢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ﯻ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ﯼ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ﯽ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ﯾ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١٣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عطف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على قوله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وأنه استمع لا يجوز فيه إلا الفتح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لأنها في موضع اسم فاعل أوحي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فما بعده معطوف عليه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هو محمول على الهاء في قوله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آمنا به أي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وبأنه تعالى جد ربنا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وجاز ذلك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وهو م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ضمر مجرور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لكثرة حرف الجارّ مع </w:t>
      </w:r>
      <w:r>
        <w:rPr>
          <w:rFonts w:ascii="Simplified Arabic" w:hAnsi="Simplified Arabic" w:hint="cs"/>
          <w:caps/>
          <w:noProof w:val="0"/>
          <w:sz w:val="28"/>
          <w:rtl/>
        </w:rPr>
        <w:t>(</w:t>
      </w:r>
      <w:r w:rsidRPr="00A2691B">
        <w:rPr>
          <w:rFonts w:ascii="Simplified Arabic" w:hAnsi="Simplified Arabic"/>
          <w:caps/>
          <w:noProof w:val="0"/>
          <w:sz w:val="28"/>
          <w:rtl/>
        </w:rPr>
        <w:t>أن</w:t>
      </w:r>
      <w:r>
        <w:rPr>
          <w:rFonts w:ascii="Simplified Arabic" w:hAnsi="Simplified Arabic" w:hint="cs"/>
          <w:caps/>
          <w:noProof w:val="0"/>
          <w:sz w:val="28"/>
          <w:rtl/>
        </w:rPr>
        <w:t>)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أي وصد</w:t>
      </w:r>
      <w:r>
        <w:rPr>
          <w:rFonts w:ascii="Simplified Arabic" w:hAnsi="Simplified Arabic" w:hint="cs"/>
          <w:caps/>
          <w:noProof w:val="0"/>
          <w:sz w:val="28"/>
          <w:rtl/>
        </w:rPr>
        <w:t>ّ</w:t>
      </w:r>
      <w:r w:rsidRPr="00A2691B">
        <w:rPr>
          <w:rFonts w:ascii="Simplified Arabic" w:hAnsi="Simplified Arabic"/>
          <w:caps/>
          <w:noProof w:val="0"/>
          <w:sz w:val="28"/>
          <w:rtl/>
        </w:rPr>
        <w:t>قنا أنه جد ربنا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وقرأ الباقون كلها بالكسر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وهو الصواب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واختاره أبو عبيدة وأبو حاتم عطف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على قوله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فقالوا إنا سمعنا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لأنه..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C962E6" w:rsidRPr="00A2691B" w:rsidRDefault="00C962E6" w:rsidP="001D395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إذا كان المعطوف على مقول القول والعطف على نية تكرار العامل فكأن القول مكرر ف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ـ(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إن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)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إذا وقعت في مقول القول وجب كسر همزها.</w:t>
      </w:r>
    </w:p>
    <w:p w:rsidR="00C962E6" w:rsidRPr="00A2691B" w:rsidRDefault="00C962E6" w:rsidP="001D3952">
      <w:pPr>
        <w:rPr>
          <w:rFonts w:ascii="Simplified Arabic" w:hAnsi="Simplified Arabic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واختاره..</w:t>
      </w:r>
    </w:p>
    <w:p w:rsidR="00C962E6" w:rsidRPr="00A2691B" w:rsidRDefault="00C962E6" w:rsidP="00152901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وإذا قلنا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نه محمول ومعطوف على آمنا على الهاء في آمنا به المجرورة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فتكون مفتوحة.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واختاره أبو عبيدة وأبو حاتم عطف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على قوله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فقالوا إنا سمعنا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لأنه كله من كلام..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C962E6" w:rsidRPr="00A2691B" w:rsidRDefault="00C962E6" w:rsidP="00C962E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كلَّه.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لأنه كلَّه من كلام الجن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وأما أبو جعفر وشيبة فإنهما فتحا ثلاثة مواضع وهي قوله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 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٤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لأنه من الوحي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وكسرا ما بقي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لأنه من كلام الجن.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C962E6" w:rsidRPr="00A2691B" w:rsidRDefault="00C962E6" w:rsidP="00C962E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يعني فيصح عطفه على قولهم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إنا سمعنا.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وأما قوله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فكلهم فتحوا إلا نافع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وشيبة وزر بن حبيش وأبا بكر والمفضَّلَ عن عاصم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فإنهم كسروا لا غير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ولا خلاف في فتح همزة أنه استمع نفر من الجن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وأن لو استقاموا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وأن المساجد 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وأن قد أبلغوا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وكذلك لا خلاف في كسر ما بعد القول نحو قوله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٢٠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٢٥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٢١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وكذلك لا خلاف في كسر ما كان بعد باء الجزاء نحو قوله تعالى: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٢٣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ﰂ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ﰃ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ﰄ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ﰅ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3" w:hAnsi="QCF_P573" w:cs="QCF_P573"/>
          <w:b w:val="0"/>
          <w:bCs w:val="0"/>
          <w:noProof w:val="0"/>
          <w:color w:val="FF0000"/>
          <w:sz w:val="27"/>
          <w:szCs w:val="27"/>
          <w:rtl/>
        </w:rPr>
        <w:t>ﰆ</w:t>
      </w:r>
      <w:r>
        <w:rPr>
          <w:rFonts w:ascii="QCF_P573" w:hAnsi="QCF_P573" w:cs="QCF_P573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٢٧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لأنه موضع ابتداء.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C962E6" w:rsidRPr="00A2691B" w:rsidRDefault="00C962E6" w:rsidP="00C962E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من المتفق عليه عند النحاة أن همزة إن مكسورة بعد القول تكسر في مواضع وتفتح في مواضع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فتكسر بعد القول اتفاق</w:t>
      </w:r>
      <w:r w:rsidR="00A06A3F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يبقى أن العطف في الاثني عشر موضع</w:t>
      </w:r>
      <w:r w:rsidR="00A06A3F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منه ما يتجه عطفه على مقول القول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6C77D1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ومنه ما يظهر عدم عطفه على مقول القول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6C77D1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وحينئذ</w:t>
      </w:r>
      <w:r w:rsidR="00A06A3F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ٍ</w:t>
      </w:r>
      <w:r w:rsidR="006C77D1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يفتح على حسب التقدير الذي سبق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6C77D1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ومنه ما يتردد بين الأمر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ين،</w:t>
      </w:r>
      <w:r w:rsidR="006C77D1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فمنهم من يفتح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6C77D1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ومنهم من يكسر.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قوله تعالى: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الجد في اللغة العظ</w:t>
      </w:r>
      <w:r>
        <w:rPr>
          <w:rFonts w:ascii="Simplified Arabic" w:hAnsi="Simplified Arabic" w:hint="cs"/>
          <w:caps/>
          <w:noProof w:val="0"/>
          <w:sz w:val="28"/>
          <w:rtl/>
        </w:rPr>
        <w:t>م</w:t>
      </w:r>
      <w:r w:rsidRPr="00A2691B">
        <w:rPr>
          <w:rFonts w:ascii="Simplified Arabic" w:hAnsi="Simplified Arabic"/>
          <w:caps/>
          <w:noProof w:val="0"/>
          <w:sz w:val="28"/>
          <w:rtl/>
        </w:rPr>
        <w:t>ة والجلال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ومنه قول أنس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كان الرجل إذا حفظ البقرة وآل عمران جد في عيوننا أي عظم وجلّ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فمعنى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أي عظمته وجلاله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ه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عكرمة ومجاهد وقتادة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وعن مجاهد أيض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ذ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ِ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ك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ْ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ر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أنس بن مالك.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6C77D1" w:rsidRPr="00A2691B" w:rsidRDefault="006C77D1" w:rsidP="00C962E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جد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عظمته القول الأول، والثاني جد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ذ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ِ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ك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ْ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ر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ه.</w:t>
      </w:r>
    </w:p>
    <w:p w:rsidR="006C77D1" w:rsidRPr="00A2691B" w:rsidRDefault="006C77D1" w:rsidP="00C962E6">
      <w:pPr>
        <w:rPr>
          <w:rFonts w:ascii="Simplified Arabic" w:hAnsi="Simplified Arabic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وقال أنس.</w:t>
      </w:r>
    </w:p>
    <w:p w:rsidR="006C77D1" w:rsidRPr="00A2691B" w:rsidRDefault="00A2691B" w:rsidP="00152901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«</w:t>
      </w:r>
      <w:r w:rsidR="006C77D1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ولا ينفع ذا الجد منك الجد</w:t>
      </w:r>
      <w:r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»</w:t>
      </w:r>
      <w:r w:rsidR="006C77D1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المراد به الحظ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6C77D1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كما أن الجد يطلق ويراد أبو الأب أو أبو الأم</w:t>
      </w:r>
      <w:r w:rsidR="0015290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6C77D1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وسيأتي ذكر ذلك إن شاء الله.</w:t>
      </w:r>
    </w:p>
    <w:p w:rsidR="006C77D1" w:rsidRPr="00A2691B" w:rsidRDefault="006C77D1" w:rsidP="006C77D1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6C77D1" w:rsidRPr="00A2691B" w:rsidRDefault="006C77D1" w:rsidP="00C962E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يحبس الجد.</w:t>
      </w:r>
    </w:p>
    <w:p w:rsidR="006C77D1" w:rsidRPr="00A2691B" w:rsidRDefault="006C77D1" w:rsidP="006C77D1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6C77D1" w:rsidRPr="00A2691B" w:rsidRDefault="006C77D1" w:rsidP="00FE3DF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لا، في الكل الحظ</w:t>
      </w:r>
      <w:r w:rsidR="00FE3DF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والجد الحظ</w:t>
      </w:r>
      <w:r w:rsidR="00FE3DF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ومنه الغنى</w:t>
      </w:r>
      <w:r w:rsidR="00FE3DF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وذو الجد محبوسون</w:t>
      </w:r>
      <w:r w:rsidR="00FE3DF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لما تكلم عن الفقراء يعني الغنى.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وقال أنس بن مالك والحسن وعكرمة أيض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غناه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ومنه قيل للحظ جد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ورجل مجدود أي محظوظ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وفي الحديث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«ولا ينفع ذا الجد منك الجد»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 أبو عبيدة والخليل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أي ذا الغنى منك الغنى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إنما تنفعه الطاعة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ابن عباس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قدرته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الضحاك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فعله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القرظي والضحاك أيض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آلاؤه ونعمه على خلقه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أبو عبيدة والأخفش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ملكه وسلطانه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</w:t>
      </w:r>
      <w:r w:rsidRPr="00A2691B">
        <w:rPr>
          <w:rFonts w:ascii="Simplified Arabic" w:hAnsi="Simplified Arabic"/>
          <w:caps/>
          <w:noProof w:val="0"/>
          <w:sz w:val="28"/>
          <w:rtl/>
        </w:rPr>
        <w:lastRenderedPageBreak/>
        <w:t>السدي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أمره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سعيد بن جبير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أي تعالى ربنا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إنهم عنوا بذلك الجد الذي هو أبو الأب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ويكون هذا من قول الجن.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6C77D1" w:rsidRPr="00A2691B" w:rsidRDefault="006C77D1" w:rsidP="006C77D1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ويكون هذا أيض</w:t>
      </w:r>
      <w:r w:rsidR="0098229F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ا من جهلهم بالله </w:t>
      </w:r>
      <w:r w:rsidR="00FE3DF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جل وعلا</w:t>
      </w:r>
      <w:r w:rsidR="00FE3DF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حيث قاسوه على خلقه ورأوا أن له جد</w:t>
      </w:r>
      <w:r w:rsidR="0098229F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FE3DF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وقال محمد بن علي بن الحسين وابنه جعفر الصادق.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6C77D1" w:rsidRPr="00A2691B" w:rsidRDefault="006C77D1" w:rsidP="006C77D1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وليس هو الباقر محمد بن علي الباقر والثاني جعفر بن محمد الصادق.</w:t>
      </w:r>
    </w:p>
    <w:p w:rsidR="00DB64CE" w:rsidRDefault="00DB64CE" w:rsidP="00DB64CE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وابنه جعفر الصديق والربيع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ليس لله تعالى جد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وإنما قالته الجن للجهالة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فلم يؤاخذوا به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القشيري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ويجوز إطلاق لفظ الجد في حق الله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إذ لو لم يجز لما ذ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كر في القرآن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غير أنه لفظ موهِم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فتجنبه أولى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وقراءة عكرمة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جِد بكسر الجيم على ضد الهزل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وكذلك قرأ أبو حيوة ومحمد بن السميقع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ويروى عن ابن السميقع أيض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وأبي الأشهب جدّى</w:t>
      </w:r>
      <w:r>
        <w:rPr>
          <w:rFonts w:ascii="Simplified Arabic" w:hAnsi="Simplified Arabic" w:hint="cs"/>
          <w:caps/>
          <w:noProof w:val="0"/>
          <w:sz w:val="28"/>
          <w:rtl/>
        </w:rPr>
        <w:t>..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جدَى ربنا</w:t>
      </w:r>
      <w:r>
        <w:rPr>
          <w:rFonts w:ascii="Simplified Arabic" w:hAnsi="Simplified Arabic" w:hint="cs"/>
          <w:caps/>
          <w:noProof w:val="0"/>
          <w:sz w:val="28"/>
          <w:rtl/>
        </w:rPr>
        <w:t>..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جدّى ربنا..</w:t>
      </w:r>
      <w:r>
        <w:rPr>
          <w:rFonts w:ascii="Simplified Arabic" w:hAnsi="Simplified Arabic"/>
          <w:caps/>
          <w:noProof w:val="0"/>
          <w:sz w:val="28"/>
          <w:rtl/>
        </w:rPr>
        <w:t xml:space="preserve"> "</w:t>
      </w:r>
    </w:p>
    <w:p w:rsidR="006C77D1" w:rsidRPr="00A2691B" w:rsidRDefault="006C77D1" w:rsidP="00C962E6">
      <w:pPr>
        <w:rPr>
          <w:rFonts w:ascii="Simplified Arabic" w:hAnsi="Simplified Arabic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لا.</w:t>
      </w:r>
    </w:p>
    <w:p w:rsidR="006C77D1" w:rsidRPr="00A2691B" w:rsidRDefault="006C77D1" w:rsidP="00C962E6">
      <w:pPr>
        <w:rPr>
          <w:rFonts w:ascii="Simplified Arabic" w:hAnsi="Simplified Arabic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مشددة؟</w:t>
      </w:r>
    </w:p>
    <w:p w:rsidR="006C77D1" w:rsidRPr="00A2691B" w:rsidRDefault="006C77D1" w:rsidP="00C962E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بدون تشديد.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جدَى ربُّنا.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6C77D1" w:rsidRPr="00A2691B" w:rsidRDefault="006C77D1" w:rsidP="00C962E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ربِّنا.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جدَى ربِّنا وهو الجدوى والمنفعة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وقرأ عكرمة أيض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جدًّا بالتنوين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وربُّنا بالرفع على أنه مرفوع بتعالى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وجدَّى منصوب على التمييز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وعن عكرمة جدّ بالتنوين والرفع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وربُّنا بالرفع على تقدير تعالى جد جد ربنا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فجد الثاني بدل من الأول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وح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ذف وأقيم المضاف إليه مقامه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ومعنى الآية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وأنه تعالى جلال ربنا أن يتخذ صاحبة ولا ولد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للاستئناس بهما والحاجة إليهما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والرب يتعالى عن الأنداد والنظراء.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172079" w:rsidRPr="00A2691B" w:rsidRDefault="00172079" w:rsidP="0098229F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الله 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جل وعلا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هو الغني عن خلقه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الناس </w:t>
      </w:r>
      <w:r w:rsidRPr="00E60D9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كلهم </w:t>
      </w:r>
      <w:r w:rsidR="0098229F" w:rsidRP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وا</w:t>
      </w:r>
      <w:r w:rsidR="0098229F" w:rsidRPr="00E60D9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لمخل</w:t>
      </w:r>
      <w:r w:rsidR="0098229F" w:rsidRP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وق</w:t>
      </w:r>
      <w:r w:rsidRPr="00E60D9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ات</w:t>
      </w:r>
      <w:r w:rsidR="0098229F" w:rsidRPr="00E60D9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كله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ا</w:t>
      </w:r>
      <w:r w:rsidR="0098229F" w:rsidRP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 xml:space="preserve"> بحاجته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فلا يحتاج إلى ما يتكثر به أو يستعين به.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قوله تعالى: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 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الهاء في أنه للأمر أو الحديث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وفي كان اسمها وما بعدها الخبر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ويجوز أن تكون زائدة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والسفيه هنا إبليس في قول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مجاهد وابن جريج وقتادة.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E21A3D" w:rsidRPr="00A2691B" w:rsidRDefault="00E21A3D" w:rsidP="00E60D97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قوله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ويجوز أن تكون </w:t>
      </w:r>
      <w:r w:rsidR="00E60D97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كان 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زائدة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لئلا يُظن أنه كان في السابق ولا يقال في اللاحق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</w:t>
      </w:r>
      <w:r w:rsidR="0098229F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يزال السفهاء من الناس من طوائف الكفر يطلقون عليه 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جل وعلا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لا يليق به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وكذلك من أهل البدع يصفونه بما لا يليق به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وهذا يدل على السفه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وهذا من الشطط الذي لم يُنزل الله به سلطان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حجة ولا برهان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والمبتدعة إما يبالغون في الإثبات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وإما يبالغون في النفي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يلزمون 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ولا يعتمدون ما اعتمده الله لنفسه ووصف به نفسه بالأدلة الصحيحة من الكتاب والسنة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وهذا نوع من الشطط.</w:t>
      </w:r>
    </w:p>
    <w:p w:rsidR="00DB64CE" w:rsidRPr="00A2691B" w:rsidRDefault="00DB64CE" w:rsidP="00DB64CE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>
        <w:rPr>
          <w:rFonts w:ascii="Simplified Arabic" w:hAnsi="Simplified Arabic"/>
          <w:caps/>
          <w:noProof w:val="0"/>
          <w:sz w:val="28"/>
          <w:rtl/>
        </w:rPr>
        <w:t xml:space="preserve">ورواه أبو بردة </w:t>
      </w:r>
      <w:r w:rsidRPr="00A2691B">
        <w:rPr>
          <w:rFonts w:ascii="Simplified Arabic" w:hAnsi="Simplified Arabic"/>
          <w:caps/>
          <w:noProof w:val="0"/>
          <w:sz w:val="28"/>
          <w:rtl/>
        </w:rPr>
        <w:t>بن أبي موسى عن أبيه عن النبي -صلى الله عليه وسلم-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المشركون من الجن قال قتادة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عصاه سفيه الجن كما عصاه سفيه الإنس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والشطط والاشتطاط الغلو في الكفر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أبو مالك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هو الجَور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الكلبي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هو الكذب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وأصله البعد</w:t>
      </w:r>
      <w:r>
        <w:rPr>
          <w:rFonts w:ascii="Simplified Arabic" w:hAnsi="Simplified Arabic" w:hint="cs"/>
          <w:caps/>
          <w:noProof w:val="0"/>
          <w:sz w:val="28"/>
          <w:rtl/>
        </w:rPr>
        <w:t>ن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فيعبر به عن الجَور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لبعده عن العدل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وعن الكذب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لبعده عن الصدق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DB64CE" w:rsidRPr="00A2691B" w:rsidTr="007B494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DB64CE" w:rsidRPr="00A2691B" w:rsidRDefault="00DB64CE" w:rsidP="007B494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t>بأية حال حك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</w:t>
            </w: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t>موا فيك فاشتطّوا</w:t>
            </w: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B64CE" w:rsidRPr="00A2691B" w:rsidRDefault="00DB64CE" w:rsidP="007B494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DB64CE" w:rsidRPr="00A2691B" w:rsidRDefault="00DB64CE" w:rsidP="007B494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العامة:بأية حال حكموا فيك فاشتطّوا *وما ذاك إلا حيث يممك الوخط </w:instrText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t>وما ذاك إلا حيث يممك الوخط</w:t>
            </w: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قوله تعالى: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أي حسبنا.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E21A3D" w:rsidRPr="00A2691B" w:rsidRDefault="00E21A3D" w:rsidP="00E60D97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الشطط البعد عن الصراط السوي والنهج المستقيم </w:t>
      </w:r>
      <w:r w:rsidR="00083D82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083D82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454" w:hAnsi="QCF_P454" w:cs="QCF_P454"/>
          <w:b w:val="0"/>
          <w:bCs w:val="0"/>
          <w:noProof w:val="0"/>
          <w:color w:val="FF0000"/>
          <w:sz w:val="27"/>
          <w:szCs w:val="27"/>
          <w:rtl/>
        </w:rPr>
        <w:t>ﮍ</w:t>
      </w:r>
      <w:r w:rsidR="00083D82">
        <w:rPr>
          <w:rFonts w:ascii="QCF_P454" w:hAnsi="QCF_P454" w:cs="QCF_P45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454" w:hAnsi="QCF_P454" w:cs="QCF_P454"/>
          <w:b w:val="0"/>
          <w:bCs w:val="0"/>
          <w:noProof w:val="0"/>
          <w:color w:val="FF0000"/>
          <w:sz w:val="27"/>
          <w:szCs w:val="27"/>
          <w:rtl/>
        </w:rPr>
        <w:t>ﮎ</w:t>
      </w:r>
      <w:r w:rsidR="00083D82">
        <w:rPr>
          <w:rFonts w:ascii="QCF_P454" w:hAnsi="QCF_P454" w:cs="QCF_P45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454" w:hAnsi="QCF_P454" w:cs="QCF_P454"/>
          <w:b w:val="0"/>
          <w:bCs w:val="0"/>
          <w:noProof w:val="0"/>
          <w:color w:val="FF0000"/>
          <w:sz w:val="27"/>
          <w:szCs w:val="27"/>
          <w:rtl/>
        </w:rPr>
        <w:t>ﮏ</w:t>
      </w:r>
      <w:r w:rsidR="00083D82">
        <w:rPr>
          <w:rFonts w:ascii="QCF_P454" w:hAnsi="QCF_P454" w:cs="QCF_P45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454" w:hAnsi="QCF_P454" w:cs="QCF_P454"/>
          <w:b w:val="0"/>
          <w:bCs w:val="0"/>
          <w:noProof w:val="0"/>
          <w:color w:val="FF0000"/>
          <w:sz w:val="27"/>
          <w:szCs w:val="27"/>
          <w:rtl/>
        </w:rPr>
        <w:t>ﮐ</w:t>
      </w:r>
      <w:r w:rsidR="00083D82">
        <w:rPr>
          <w:rFonts w:ascii="QCF_P454" w:hAnsi="QCF_P454" w:cs="QCF_P45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454" w:hAnsi="QCF_P454" w:cs="QCF_P454"/>
          <w:b w:val="0"/>
          <w:bCs w:val="0"/>
          <w:noProof w:val="0"/>
          <w:color w:val="FF0000"/>
          <w:sz w:val="27"/>
          <w:szCs w:val="27"/>
          <w:rtl/>
        </w:rPr>
        <w:t>ﮑ</w:t>
      </w:r>
      <w:r w:rsidR="00083D82">
        <w:rPr>
          <w:rFonts w:ascii="QCF_P454" w:hAnsi="QCF_P454" w:cs="QCF_P45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083D82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083D8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ص: ٢٢</w:t>
      </w:r>
      <w:r w:rsidR="00083D8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يعني لا تبعد عن الحق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كن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 الحق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 دائرة الحق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قال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وأصله البعد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فيعبر به عن الجور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لبعده عن العدل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وعن الكذب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لبعده عن الصدق</w:t>
      </w:r>
      <w:r w:rsidR="00E60D9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كل ما بعد عن الحق كل ما بعد عن صفة من صفات الحق التي جاء بها الشرع فإنه شطط.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فلذلك صدقناهم في أن لله صاحبة وولد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حتى سمعنا القرآن وتبين</w:t>
      </w:r>
      <w:r>
        <w:rPr>
          <w:rFonts w:ascii="Simplified Arabic" w:hAnsi="Simplified Arabic" w:hint="cs"/>
          <w:caps/>
          <w:noProof w:val="0"/>
          <w:sz w:val="28"/>
          <w:rtl/>
        </w:rPr>
        <w:t>ّ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به الحق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وقرأ يعقوب والجحدري وابن أبي إسحاق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أن لن تقوَّل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انقطع الإخبار عن الجن هاهنا.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E21A3D" w:rsidRPr="00A2691B" w:rsidRDefault="00E21A3D" w:rsidP="000F770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تقوّل أصلها تتقول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واقتصر على إحدى التاءين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وهذا كثير.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انقطع الإخبار عن الجن هاهنا فقال الله تعالى 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فمن فتح وجعله من قول الجن ردها إلى قوله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أنه استمع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ومن كسر جعلها مبتدأ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من قول الله تعالى والمراد به بما كانوا..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E21A3D" w:rsidRPr="00A2691B" w:rsidRDefault="00E21A3D" w:rsidP="00E21A3D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استئناف </w:t>
      </w:r>
      <w:r w:rsidR="00C606AD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فيكون استئناف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</w:t>
      </w:r>
      <w:r w:rsidR="00C606AD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غير معطوف على ما تقدم.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والمراد به ما كانوا يفعلونه من قول الرجل إذا نزل بوادٍ أعوذ بسيد هذا الوادي من شر سفهاء قومه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فيبيت في جواره حتى يصبح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قاله الحسن وابن زيد وغيرهما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 مقاتل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كان أو</w:t>
      </w:r>
      <w:r>
        <w:rPr>
          <w:rFonts w:ascii="Simplified Arabic" w:hAnsi="Simplified Arabic" w:hint="cs"/>
          <w:caps/>
          <w:noProof w:val="0"/>
          <w:sz w:val="28"/>
          <w:rtl/>
        </w:rPr>
        <w:t>ّ</w:t>
      </w:r>
      <w:r w:rsidRPr="00A2691B">
        <w:rPr>
          <w:rFonts w:ascii="Simplified Arabic" w:hAnsi="Simplified Arabic"/>
          <w:caps/>
          <w:noProof w:val="0"/>
          <w:sz w:val="28"/>
          <w:rtl/>
        </w:rPr>
        <w:t>ل من تعوّذ بالجن قومٌ من أهل اليمن ثم من بني حنيفة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ثم فشا ذلك في العرب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فلما جاء الإسلام عاذوا بالله وتركوهم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كردم.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C606AD" w:rsidRPr="00A2691B" w:rsidRDefault="00C606AD" w:rsidP="000F770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وقول الذكر المشهور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أعوذ بكلمات الله التامة</w:t>
      </w:r>
      <w:r w:rsidR="00747CB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..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من شر ما خلق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أعوذ بكلمات التامات من شر ما خلق.</w:t>
      </w:r>
    </w:p>
    <w:p w:rsidR="00C606AD" w:rsidRPr="00A2691B" w:rsidRDefault="00C606AD" w:rsidP="00C606AD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C606AD" w:rsidRPr="00A2691B" w:rsidRDefault="00C606AD" w:rsidP="00C606AD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أعوذ بكلمات التامة من كل شيطان وهامة جاء هذا وهذا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الأول فيمن خاف قالها ثلاث</w:t>
      </w:r>
      <w:r w:rsidR="00747CB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حين يصبح وحين يمسي ما يضره.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وقال كردم بن أبي السائب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خرجت مع أبي إلى المدينة أول ما ذكر النبي -صلى الله عليه وسلم- فآوانا المبيت إلى راعي غنم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فلما انتصف الليل جاء الذئب فحمل حملا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من الغنم فقال الراعي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يا عامر الوادي أنا جارك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فنادى منادٍ يا سِرحان أرسله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فأتى الحمل يشتد وأنزل الله تعالى على رسوله بمكة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٦</w:t>
      </w:r>
      <w:r w:rsidRPr="00A2691B">
        <w:rPr>
          <w:rFonts w:ascii="Simplified Arabic" w:hAnsi="Simplified Arabic"/>
          <w:caps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C606AD" w:rsidRPr="00A2691B" w:rsidRDefault="00C606AD" w:rsidP="00C606AD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وهذا من الزيادة في الابتلاء أنه استجار بغير الله فأجيب وأجير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زيادة في الابتلاء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كما بيّن شيخ الإسلام 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رحمه الله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 الفرقان بين أولياء الرحمن وأولياء الشيطان أنه قد يأتي من يدعو صاحب القبر ويستغيث به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فيسمع صوت الشيطان من داخل القبر من باب الابتلاء والامتحان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0F770A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ظن أن صاحب القبر أجابه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والله المستعان.</w:t>
      </w:r>
    </w:p>
    <w:p w:rsidR="00DB64CE" w:rsidRPr="00A2691B" w:rsidRDefault="00DB64CE" w:rsidP="00DB64CE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وأنزل الله تعالى على رسوله بمكة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أي زاد الجنُّ الإنسَ رهق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أي خطيئة وإثم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قاله ابن عباس ومجاهد وقتادة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والرهق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الإثم في كلام العرب وغشيان المحارم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ورجل رهِق إذا كان كذلك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ومنه قوله تعالى: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212" w:hAnsi="QCF_P212" w:cs="QCF_P212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212" w:hAnsi="QCF_P212" w:cs="QCF_P21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212" w:hAnsi="QCF_P212" w:cs="QCF_P212"/>
          <w:b w:val="0"/>
          <w:bCs w:val="0"/>
          <w:noProof w:val="0"/>
          <w:color w:val="FF0000"/>
          <w:sz w:val="27"/>
          <w:szCs w:val="27"/>
          <w:rtl/>
        </w:rPr>
        <w:t>ﭭﭮ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يونس: ٢٧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الأعشى: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DB64CE" w:rsidRPr="00A2691B" w:rsidTr="007B494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DB64CE" w:rsidRPr="00A2691B" w:rsidRDefault="00DB64CE" w:rsidP="007B494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t>لا شيء ينفعني من دون رؤيتها</w:t>
            </w: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B64CE" w:rsidRPr="00A2691B" w:rsidRDefault="00DB64CE" w:rsidP="007B494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DB64CE" w:rsidRPr="00A2691B" w:rsidRDefault="00DB64CE" w:rsidP="007B494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العامة:لا شيء ينفعني من دون رؤيتها *هل يشتفي وامق ما لم يصب رهَقا </w:instrText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t>هل يشتفي وامق ما لم يصب رهَق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يعني إثم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وأ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ضيفت الزيادة إلى الجن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إذ كانوا سبب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لها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مجاهد أيض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فزادوهم أي إن الإنس زادوا الجن طغيان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بهذا التعوذ حتى قالت الجن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سدنا الإنس والجن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قتادة أيض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وأبو العالية والربيع وابن زيد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يزداد الإنس بهذا فرق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وخوف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من الجن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سعيد بن جبير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كفر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ولا خفاء أن الاستعاذة بالجن دون الاستعاذة بالله كفر وشرك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لا يطلق لفظ الرجال على الجن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فالمعنى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وأنه كان رجال من الإنس يعوذون من شر الجن برجال من الإنس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وكان الرجل من الإنس يقول مثلا</w:t>
      </w:r>
      <w:r>
        <w:rPr>
          <w:rFonts w:ascii="Simplified Arabic" w:hAnsi="Simplified Arabic" w:hint="cs"/>
          <w:caps/>
          <w:noProof w:val="0"/>
          <w:sz w:val="28"/>
          <w:rtl/>
        </w:rPr>
        <w:t>ً: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أعوذ بحذيفة بن بدر من جن هذا الوادي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 القشيري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وفي هذا تحكّم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إذ لا يبعد إطلاق لفظ الرجال على الجن.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C606AD" w:rsidRPr="00A2691B" w:rsidRDefault="00C606AD" w:rsidP="00C606AD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على كل حال الاستعانة والاستغاثة بغير الله سواء كانت بالإنس أو بالجن فيما لا يقدر عليه إلا الله هذا كله من الشرك الأكبر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نسأل الله العافية.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قوله تعالى: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هذا من قول الله تعالى للإنس أي وأن الجن ظنوا أن لن يبعث الله الخلق كما ظننتم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 الكلبي..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C606AD" w:rsidRPr="00A2691B" w:rsidRDefault="00C606AD" w:rsidP="00C606AD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كما أن الإنس ينفون وينكرون البعث هو أيض</w:t>
      </w:r>
      <w:r w:rsidR="00747CB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موجود في الجن.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قال الكلبي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المعنى ظنت الجن كما ظنت الإنس أن لن يبعث الله رسولا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إلى خلقه يقيم به الحجة عليهم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وكل هذا توكيد للحجة على قريش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أي إذا آمن هؤلاء الجنِّ بمحمد..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C606AD" w:rsidRPr="00A2691B" w:rsidRDefault="00C606AD" w:rsidP="00C606AD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الجنُّ.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أي إذا آمن هؤلاء الجنُّ بمحمد فأنتم أحق بذلك.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C606AD" w:rsidRPr="00A2691B" w:rsidRDefault="00C606AD" w:rsidP="00C606AD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بأن المعرفة بعد اسم الإشارة بدل أو بيان.</w:t>
      </w:r>
    </w:p>
    <w:p w:rsidR="00C606AD" w:rsidRPr="00A2691B" w:rsidRDefault="00C606AD" w:rsidP="00C606AD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272736" w:rsidRPr="00A2691B" w:rsidRDefault="00272736" w:rsidP="0027273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رسل؟</w:t>
      </w:r>
    </w:p>
    <w:p w:rsidR="00272736" w:rsidRPr="00A2691B" w:rsidRDefault="00272736" w:rsidP="00272736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272736" w:rsidRPr="00A2691B" w:rsidRDefault="00272736" w:rsidP="0027273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دل على أن الرسل..</w:t>
      </w:r>
    </w:p>
    <w:p w:rsidR="00272736" w:rsidRPr="00A2691B" w:rsidRDefault="00272736" w:rsidP="00272736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272736" w:rsidRPr="00A2691B" w:rsidRDefault="00272736" w:rsidP="0027273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نذر هؤلاء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دلت الأدلة الصحيحة الصريحة على أنهم من الإنس كلهم.</w:t>
      </w:r>
    </w:p>
    <w:p w:rsidR="00272736" w:rsidRPr="00A2691B" w:rsidRDefault="00272736" w:rsidP="00272736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272736" w:rsidRPr="00A2691B" w:rsidRDefault="000F770A" w:rsidP="0027273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نعم</w:t>
      </w:r>
      <w:r w:rsidR="00272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بالآية..</w:t>
      </w:r>
    </w:p>
    <w:p w:rsidR="00272736" w:rsidRPr="00A2691B" w:rsidRDefault="00272736" w:rsidP="00272736">
      <w:pPr>
        <w:rPr>
          <w:rFonts w:ascii="Simplified Arabic" w:hAnsi="Simplified Arabic"/>
          <w:caps/>
          <w:noProof w:val="0"/>
          <w:sz w:val="28"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................</w:t>
      </w:r>
    </w:p>
    <w:p w:rsidR="00272736" w:rsidRPr="00A2691B" w:rsidRDefault="00272736" w:rsidP="0027273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لا لا، دل الدليل على أنهم من الإنس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والواقع يشهد بذلك.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قوله تعالى: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هذا من قول الجن أي طلبنا خبرها كما جرت عادتنا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فوجدناها قد ملئت حرس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شديد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أي حفظة يعني الملائكة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والحرس جمع حارس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وشهب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جمع شهاب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وهو انقضاض الكواكب المحرقة لهم عن استراق السمع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وقد مضى القول فيه في سورة الحِجر والصافات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ووجد يجوز أن يقدر متعدي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إلى مفعولين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فالأول الهاء والألف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وم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لئت في موضع المفعول الثاني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ويجوز أن يتعدى إلى مفعول واحد..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272736" w:rsidRPr="00A2691B" w:rsidRDefault="00272736" w:rsidP="000F770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وجدناها مملوءة.</w:t>
      </w:r>
    </w:p>
    <w:p w:rsidR="00272736" w:rsidRPr="00A2691B" w:rsidRDefault="00272736" w:rsidP="000F770A">
      <w:pPr>
        <w:rPr>
          <w:rFonts w:ascii="Simplified Arabic" w:hAnsi="Simplified Arabic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ويكون ملئت في موضع الحال على إضمار قد</w:t>
      </w:r>
      <w:r w:rsidR="000F770A"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>..</w:t>
      </w:r>
    </w:p>
    <w:p w:rsidR="00272736" w:rsidRPr="00A2691B" w:rsidRDefault="00272736" w:rsidP="0027273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قد ملئت وتؤوَّل بمملوءة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وتكون حال</w:t>
      </w:r>
      <w:r w:rsidR="000F770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وهذا أظهر.</w:t>
      </w:r>
    </w:p>
    <w:p w:rsidR="00DB64CE" w:rsidRPr="00A2691B" w:rsidRDefault="00DB64CE" w:rsidP="00DB64CE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وحرس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نصب على المفعول الثاني بملئت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وشديد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من نعت الحرس أي ملئت ملائكة شداد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ووحّد الشديد على لفظ الحرس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وهو كما يقال السلف الصالح بمعنى الصالحين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وجمع السلف أسلاف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وجمع الحرس أحراس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DB64CE" w:rsidRPr="00A2691B" w:rsidTr="007B494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DB64CE" w:rsidRPr="00A2691B" w:rsidRDefault="00DB64CE" w:rsidP="007B494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t>تجاوزت أحراسا وأهوال معشر</w:t>
            </w: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B64CE" w:rsidRPr="00A2691B" w:rsidRDefault="00DB64CE" w:rsidP="007B494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DB64CE" w:rsidRPr="00A2691B" w:rsidRDefault="00DB64CE" w:rsidP="007B494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:</w:instrText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تجاوزت أحراسا وأهوال معشر </w:instrText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*.............................</w:instrText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.............................</w:t>
            </w: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ويجوز أن يكون حرس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مصدر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على معنى حُرست حراسة شديدة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قوله تعالى: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ﮫﮬ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منها أي من السماء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ومقاعد مواضع يقعد في مثلها لاستماع الأخبار من السماء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يعني أن مردة الجن كانوا يفعلون ذلك ليستمعوا من الملائكة أخبار السماء حتى يلقوها إلى الكهنة على ما تقدم بيانه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فحرسها الله تعالى حين بعث رسوله بالشهب المحر</w:t>
      </w:r>
      <w:r>
        <w:rPr>
          <w:rFonts w:ascii="Simplified Arabic" w:hAnsi="Simplified Arabic" w:hint="cs"/>
          <w:caps/>
          <w:noProof w:val="0"/>
          <w:sz w:val="28"/>
          <w:rtl/>
        </w:rPr>
        <w:t>ِ</w:t>
      </w:r>
      <w:r w:rsidRPr="00A2691B">
        <w:rPr>
          <w:rFonts w:ascii="Simplified Arabic" w:hAnsi="Simplified Arabic"/>
          <w:caps/>
          <w:noProof w:val="0"/>
          <w:sz w:val="28"/>
          <w:rtl/>
        </w:rPr>
        <w:t>قة فقالت الجن حينئذ</w:t>
      </w:r>
      <w:r>
        <w:rPr>
          <w:rFonts w:ascii="Simplified Arabic" w:hAnsi="Simplified Arabic" w:hint="cs"/>
          <w:caps/>
          <w:noProof w:val="0"/>
          <w:sz w:val="28"/>
          <w:rtl/>
        </w:rPr>
        <w:t>ٍ: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lastRenderedPageBreak/>
        <w:t>يعني بالشهاب الكوكب المحرق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وقد تقدم بيان ذلك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ويقال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لم يكن انقضاض الكوكب إلا بعد مبعث النبي -صلى الله عليه وسلم-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وهو آية من آياته.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272736" w:rsidRPr="00A2691B" w:rsidRDefault="00272736" w:rsidP="0027273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لأنهم قبل مبعثه -عليه الصلاة والسلام- كانوا يتمكنون من القرب من السماء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فيتراكبون حتى يصل أعلاهم إلى قريب بحيث يسمع ما يصدر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ثم يسمع الكلمة أو الكلمتين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ثم يضيف إليها مائة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فيصدق فيما سمع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ويكذب فيما عداه.</w:t>
      </w:r>
    </w:p>
    <w:p w:rsidR="00DB64CE" w:rsidRPr="00A2691B" w:rsidRDefault="00DB64CE" w:rsidP="00DB64CE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واختلف السلف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هل كانت الشياطين ت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قذ</w:t>
      </w:r>
      <w:r>
        <w:rPr>
          <w:rFonts w:ascii="Simplified Arabic" w:hAnsi="Simplified Arabic" w:hint="cs"/>
          <w:caps/>
          <w:noProof w:val="0"/>
          <w:sz w:val="28"/>
          <w:rtl/>
        </w:rPr>
        <w:t>َ</w:t>
      </w:r>
      <w:r w:rsidRPr="00A2691B">
        <w:rPr>
          <w:rFonts w:ascii="Simplified Arabic" w:hAnsi="Simplified Arabic"/>
          <w:caps/>
          <w:noProof w:val="0"/>
          <w:sz w:val="28"/>
          <w:rtl/>
        </w:rPr>
        <w:t>ف قبل المبعث أو كان ذلك أمر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حدث لمبعث النبي -صلى الله عليه وسلم-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فقال الكلبي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قوم لم تكن تحرس السماء في الفترة بين عيسى ومحمد 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caps/>
          <w:noProof w:val="0"/>
          <w:sz w:val="28"/>
          <w:rtl/>
        </w:rPr>
        <w:t>صلوات الله عليهما وسلامه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خمسمائة عام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وإنما كان ذلك من أجل بعثة النبي -صلى الله عليه وسلم-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فلما بُعث محمد -صلى الله عليه وسلم- مُنعوا من السموات كلها وحُرست بالملائكة والشهب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قلت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ورواه عطية العوفي عن ابن عباس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ذكره البيهقي وقال عبد الله بن عمر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لما كان اليوم الذي نُبِّئ رسول الله -صلى الله عليه وسلم- مُنعت الشياطين ور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موا بالشهب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عبد الملك بن سابور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لم تكن السماء ت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حرس في الفترة بين عيسى ومحمد 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caps/>
          <w:noProof w:val="0"/>
          <w:sz w:val="28"/>
          <w:rtl/>
        </w:rPr>
        <w:t>عليهما الصلاة والسلام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فلما ب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عث محمد -صلى الله عليه وسلم- حُرست السماء ورُميت الشياطين بالشهب وم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نعت عن الدنو من السماء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نافع بن جبير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كانت الشياطين في الفترة تسمع فلا ت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رمى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فلما بُعث رسول الله -صلى الله عليه وسلم- رُميت بالشهب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ونحوه عن أبي</w:t>
      </w:r>
      <w:r>
        <w:rPr>
          <w:rFonts w:ascii="Simplified Arabic" w:hAnsi="Simplified Arabic" w:hint="cs"/>
          <w:caps/>
          <w:noProof w:val="0"/>
          <w:sz w:val="28"/>
          <w:rtl/>
        </w:rPr>
        <w:t>ّ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بن كعب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لم ي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رم بنجم منذ رفع عيسى حتى ن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ب</w:t>
      </w:r>
      <w:r>
        <w:rPr>
          <w:rFonts w:ascii="Simplified Arabic" w:hAnsi="Simplified Arabic" w:hint="cs"/>
          <w:caps/>
          <w:noProof w:val="0"/>
          <w:sz w:val="28"/>
          <w:rtl/>
        </w:rPr>
        <w:t>ّ</w:t>
      </w:r>
      <w:r w:rsidRPr="00A2691B">
        <w:rPr>
          <w:rFonts w:ascii="Simplified Arabic" w:hAnsi="Simplified Arabic"/>
          <w:caps/>
          <w:noProof w:val="0"/>
          <w:sz w:val="28"/>
          <w:rtl/>
        </w:rPr>
        <w:t>ئ رسول الله -صلى الله عليه وسلم- فرُمي بها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كان ذلك قبل المبعث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وإنما زادت بمبعث رسول الله -صلى الله عليه وسلم- إنذار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بحاله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وهو معنى قوله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ملئت أي زيد في حرسها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وقال أوس بن حجر وهو جاهلي: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DB64CE" w:rsidRPr="00A2691B" w:rsidTr="007B494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DB64CE" w:rsidRPr="00A2691B" w:rsidRDefault="00DB64CE" w:rsidP="007B494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t>فانقض كالدري يتبعه</w:t>
            </w: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B64CE" w:rsidRPr="00A2691B" w:rsidRDefault="00DB64CE" w:rsidP="007B494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DB64CE" w:rsidRPr="00A2691B" w:rsidRDefault="00DB64CE" w:rsidP="007B494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العامة:فانقض كالدري يتبعه *نقع يثور تخاله طنبا </w:instrText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A2691B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t>نقع يثور تخاله ط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ُ</w:t>
            </w: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t>نب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  <w:r w:rsidRPr="00A2691B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وهذا..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D8553D" w:rsidRPr="00A2691B" w:rsidRDefault="00D8553D" w:rsidP="00D8553D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النقع الغبار.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وهذا قول الأكثرين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وقد أنكر الجاحظ هذا البيت وقال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كل شعر رُوي فيه فهو مصنوع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وأن الرمي لم يكن قبل المبعث والرمي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والقول بالرمي أصح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لقوله تعالى: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وهذا إخبار عن الجن أنه زيد في حرس السماء حتى امتلأت منها ومنهم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ولما روي عن ابن عباس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بينما النبي -صلى الله عليه وسلم- جالس في نفر من أصحابه إذ رمي بنجم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ما كنتم تقولون في مثل هذا في الجاهلية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قالوا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كنا نقول يموت عظيم أو يولد عظيم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فقال النبي -صلى الله عليه وسلم-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«إنها لا تُرمى لموت أحد ولا لحياته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ولكن ربنا سبحانه وتعالى إذا قضى أمر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ً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ا في السماء سب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ّ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>ح حملة العرش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ثم سبح أهل 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lastRenderedPageBreak/>
        <w:t>كل سماء حتى ينتهي التسبيح إلى هذه السماء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ويستخبر أهل السماء حملة العرش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: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ماذا قال ربكم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فيخبرونهم ويخبر أهل كل سماء حتى ينتهي الخبر إلى هذه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فتخطف الجن فيرمون</w:t>
      </w:r>
      <w:r w:rsidRPr="001636FC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1636FC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فما جاؤوا به فهو من..»</w:t>
      </w:r>
      <w:r w:rsidRPr="00A2691B">
        <w:rPr>
          <w:rFonts w:ascii="Simplified Arabic" w:hAnsi="Simplified Arabic"/>
          <w:caps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D8553D" w:rsidRPr="00A2691B" w:rsidRDefault="00D8553D" w:rsidP="00D8553D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تتخطف.</w:t>
      </w:r>
    </w:p>
    <w:p w:rsidR="00D8553D" w:rsidRPr="00A2691B" w:rsidRDefault="00D8553D" w:rsidP="00D8553D">
      <w:pPr>
        <w:rPr>
          <w:rFonts w:ascii="Simplified Arabic" w:hAnsi="Simplified Arabic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تتخطف؟</w:t>
      </w:r>
    </w:p>
    <w:p w:rsidR="00D8553D" w:rsidRPr="00A2691B" w:rsidRDefault="00D8553D" w:rsidP="00D8553D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نعم فتتخطف الجن.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فتتخطف الجن فيرمون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فما جاؤوا به فهو حق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ولكنهم يزيدون فيه.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D8553D" w:rsidRPr="00A2691B" w:rsidRDefault="00D8553D" w:rsidP="0042399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ومع ذلك لا يصدقون لا هم ولا من ألقوا إليهم الكلام من الكهنة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يجوز تصديقهم حتى فيما يطابق الواقع من كلامهم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كذب ولو صدق ولو قال ما يطابق الواقع فإنه لا يجوز تصديقهم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A2691B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«</w:t>
      </w:r>
      <w:r w:rsidR="00134736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من أتى كاهن</w:t>
      </w:r>
      <w:r w:rsidR="00423992" w:rsidRPr="001636FC">
        <w:rPr>
          <w:rFonts w:ascii="Simplified Arabic" w:hAnsi="Simplified Arabic" w:hint="cs"/>
          <w:b w:val="0"/>
          <w:bCs w:val="0"/>
          <w:caps/>
          <w:noProof w:val="0"/>
          <w:color w:val="0000FF"/>
          <w:sz w:val="28"/>
          <w:rtl/>
        </w:rPr>
        <w:t>ً</w:t>
      </w:r>
      <w:r w:rsidR="00134736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ا فصدقه بما يقول فقد كفر بما أنزل على محمد</w:t>
      </w:r>
      <w:r w:rsidR="00A2691B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»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مع أن الكاهن قد تلقي إليه الشياطين بعض شيء يطلعون عليه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ويخبر به على مقتضى الواقع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لكنه كذب والكذِب هذا حقيقة شرعية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ولو كان مطابق</w:t>
      </w:r>
      <w:r w:rsidR="00B81F9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للواقع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مثل ما قلنا نظيره في القذفة الثلاثة ولو رأوه بأم أعينهم يزني بها زناء</w:t>
      </w:r>
      <w:r w:rsidR="00B81F9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صريح</w:t>
      </w:r>
      <w:r w:rsidR="00B81F9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ا ثم لم يأتوا برابع فإنهم </w:t>
      </w:r>
      <w:r w:rsidR="00083D82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083D82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351" w:hAnsi="QCF_P351" w:cs="QCF_P351"/>
          <w:b w:val="0"/>
          <w:bCs w:val="0"/>
          <w:noProof w:val="0"/>
          <w:color w:val="FF0000"/>
          <w:sz w:val="27"/>
          <w:szCs w:val="27"/>
          <w:rtl/>
        </w:rPr>
        <w:t>ﮉ</w:t>
      </w:r>
      <w:r w:rsidR="00083D82">
        <w:rPr>
          <w:rFonts w:ascii="QCF_P351" w:hAnsi="QCF_P351" w:cs="QCF_P3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351" w:hAnsi="QCF_P351" w:cs="QCF_P351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083D82">
        <w:rPr>
          <w:rFonts w:ascii="QCF_P351" w:hAnsi="QCF_P351" w:cs="QCF_P3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351" w:hAnsi="QCF_P351" w:cs="QCF_P351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083D82">
        <w:rPr>
          <w:rFonts w:ascii="QCF_P351" w:hAnsi="QCF_P351" w:cs="QCF_P3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351" w:hAnsi="QCF_P351" w:cs="QCF_P351"/>
          <w:b w:val="0"/>
          <w:bCs w:val="0"/>
          <w:noProof w:val="0"/>
          <w:color w:val="FF0000"/>
          <w:sz w:val="27"/>
          <w:szCs w:val="27"/>
          <w:rtl/>
        </w:rPr>
        <w:t>ﮌ</w:t>
      </w:r>
      <w:r w:rsidR="00083D82">
        <w:rPr>
          <w:rFonts w:ascii="QCF_P351" w:hAnsi="QCF_P351" w:cs="QCF_P3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351" w:hAnsi="QCF_P351" w:cs="QCF_P351"/>
          <w:b w:val="0"/>
          <w:bCs w:val="0"/>
          <w:noProof w:val="0"/>
          <w:color w:val="FF0000"/>
          <w:sz w:val="27"/>
          <w:szCs w:val="27"/>
          <w:rtl/>
        </w:rPr>
        <w:t>ﮍ</w:t>
      </w:r>
      <w:r w:rsidR="00083D82">
        <w:rPr>
          <w:rFonts w:ascii="QCF_P351" w:hAnsi="QCF_P351" w:cs="QCF_P3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P351" w:hAnsi="QCF_P351" w:cs="QCF_P351"/>
          <w:b w:val="0"/>
          <w:bCs w:val="0"/>
          <w:noProof w:val="0"/>
          <w:color w:val="FF0000"/>
          <w:sz w:val="27"/>
          <w:szCs w:val="27"/>
          <w:rtl/>
        </w:rPr>
        <w:t>ﮎ</w:t>
      </w:r>
      <w:r w:rsidR="00083D82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083D82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083D82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النور: ١٣</w:t>
      </w:r>
      <w:r w:rsidR="00083D8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A2691B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«</w:t>
      </w:r>
      <w:r w:rsidR="00134736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وإنها لا ت</w:t>
      </w:r>
      <w:r w:rsidR="00C314A9" w:rsidRPr="001636FC">
        <w:rPr>
          <w:rFonts w:ascii="Simplified Arabic" w:hAnsi="Simplified Arabic" w:hint="cs"/>
          <w:b w:val="0"/>
          <w:bCs w:val="0"/>
          <w:caps/>
          <w:noProof w:val="0"/>
          <w:color w:val="0000FF"/>
          <w:sz w:val="28"/>
          <w:rtl/>
        </w:rPr>
        <w:t>ُ</w:t>
      </w:r>
      <w:r w:rsidR="00134736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رمى لموت أحد ولا لحياته</w:t>
      </w:r>
      <w:r w:rsidR="00A2691B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»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جاء أيض</w:t>
      </w:r>
      <w:r w:rsidR="00C314A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ا في الكسوف </w:t>
      </w:r>
      <w:r w:rsidR="00A2691B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«</w:t>
      </w:r>
      <w:r w:rsidR="00134736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إن الشمس والقمر آيتان من آيات الله لا ينكسفان لموت أحد ولا لحياته</w:t>
      </w:r>
      <w:r w:rsidR="00A2691B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»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لأنهم قالوا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انكسفت الشمس لموت إبراهيم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الحديث مخرّج؟</w:t>
      </w:r>
    </w:p>
    <w:p w:rsidR="00134736" w:rsidRPr="00A2691B" w:rsidRDefault="00134736" w:rsidP="00134736">
      <w:pPr>
        <w:rPr>
          <w:rFonts w:ascii="Simplified Arabic" w:hAnsi="Simplified Arabic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</w:t>
      </w:r>
    </w:p>
    <w:p w:rsidR="00134736" w:rsidRPr="00A2691B" w:rsidRDefault="00134736" w:rsidP="0013473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ويصدقونهم ويتصلون عليهم.. لا شك.</w:t>
      </w:r>
    </w:p>
    <w:p w:rsidR="00134736" w:rsidRPr="00A2691B" w:rsidRDefault="00134736" w:rsidP="00134736">
      <w:pPr>
        <w:rPr>
          <w:rFonts w:ascii="Simplified Arabic" w:hAnsi="Simplified Arabic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</w:t>
      </w:r>
    </w:p>
    <w:p w:rsidR="00134736" w:rsidRPr="00A2691B" w:rsidRDefault="00134736" w:rsidP="000C643C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لا لا، ما يجوز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ترى الذي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عندهم هذه فتنة يعطيك كلام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يطابق ما وقع لك أو لغيرك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تفتتن </w:t>
      </w:r>
      <w:r w:rsidR="0042399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و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تصدقه.</w:t>
      </w:r>
    </w:p>
    <w:p w:rsidR="00134736" w:rsidRPr="00A2691B" w:rsidRDefault="00134736" w:rsidP="00134736">
      <w:pPr>
        <w:rPr>
          <w:rFonts w:ascii="Simplified Arabic" w:hAnsi="Simplified Arabic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</w:t>
      </w:r>
    </w:p>
    <w:p w:rsidR="00134736" w:rsidRPr="00A2691B" w:rsidRDefault="00134736" w:rsidP="0013473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والله هو الإتيان وإن لم يكن بالقدم وهو يعرف أن هذه القناة فيها كهان فقد أتاهم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لا يلزم أن يكون الإتيان بالانتقال إلى مكانهم.</w:t>
      </w:r>
    </w:p>
    <w:p w:rsidR="00134736" w:rsidRPr="00A2691B" w:rsidRDefault="00134736" w:rsidP="00134736">
      <w:pPr>
        <w:rPr>
          <w:rFonts w:ascii="Simplified Arabic" w:hAnsi="Simplified Arabic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</w:t>
      </w:r>
    </w:p>
    <w:p w:rsidR="00134736" w:rsidRPr="00A2691B" w:rsidRDefault="00134736" w:rsidP="0013473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المقصود أنها أشد.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وهذا يدل على أن الرجم كان قبل المبعث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وروى الزهري نحوه عن علي بن الحسين عن علي بن أبي طالب عن ابن عباس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وفي آخره قيل للزهري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أكان ي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رمى في الجاهلية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نعم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قلت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أفرأيت قوله سبحانه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  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ﮫﮬ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الجن: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lastRenderedPageBreak/>
        <w:t>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غ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ل</w:t>
      </w:r>
      <w:r>
        <w:rPr>
          <w:rFonts w:ascii="Simplified Arabic" w:hAnsi="Simplified Arabic" w:hint="cs"/>
          <w:caps/>
          <w:noProof w:val="0"/>
          <w:sz w:val="28"/>
          <w:rtl/>
        </w:rPr>
        <w:t>ِّ</w:t>
      </w:r>
      <w:r w:rsidRPr="00A2691B">
        <w:rPr>
          <w:rFonts w:ascii="Simplified Arabic" w:hAnsi="Simplified Arabic"/>
          <w:caps/>
          <w:noProof w:val="0"/>
          <w:sz w:val="28"/>
          <w:rtl/>
        </w:rPr>
        <w:t>ظت وش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A2691B">
        <w:rPr>
          <w:rFonts w:ascii="Simplified Arabic" w:hAnsi="Simplified Arabic"/>
          <w:caps/>
          <w:noProof w:val="0"/>
          <w:sz w:val="28"/>
          <w:rtl/>
        </w:rPr>
        <w:t>دد أمرها حين بُعث النبيُّ -صلى الله عليه وسلم-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ونحوه قال القتبي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 ابن قتيبة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كان ولكن اشتدت الحراسة بعد المبعث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وكانوا من قبلُ يسترقون ويُرمون في بعض الأحوال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فلما بُعث محمد -صلى الله عليه وسلم- مُنعت من ذلك أصلا</w:t>
      </w:r>
      <w:r>
        <w:rPr>
          <w:rFonts w:ascii="Simplified Arabic" w:hAnsi="Simplified Arabic" w:hint="cs"/>
          <w:caps/>
          <w:noProof w:val="0"/>
          <w:sz w:val="28"/>
          <w:rtl/>
        </w:rPr>
        <w:t>ً،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وقد تقدم بيان هذا في سورة والصافات عند قوله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446" w:hAnsi="QCF_P446" w:cs="QCF_P4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446" w:hAnsi="QCF_P446" w:cs="QCF_P4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446" w:hAnsi="QCF_P446" w:cs="QCF_P446"/>
          <w:b w:val="0"/>
          <w:bCs w:val="0"/>
          <w:noProof w:val="0"/>
          <w:color w:val="000000"/>
          <w:sz w:val="2"/>
          <w:szCs w:val="2"/>
          <w:rtl/>
        </w:rPr>
        <w:t xml:space="preserve">         </w:t>
      </w:r>
      <w:r w:rsidRPr="00354DA6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446" w:hAnsi="QCF_P446" w:cs="QCF_P4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446" w:hAnsi="QCF_P446" w:cs="QCF_P4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ﭽﭾ</w:t>
      </w:r>
      <w:r>
        <w:rPr>
          <w:rFonts w:ascii="QCF_P446" w:hAnsi="QCF_P446" w:cs="QCF_P4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446" w:hAnsi="QCF_P446" w:cs="QCF_P4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446" w:hAnsi="QCF_P446" w:cs="QCF_P4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446" w:hAnsi="QCF_P446" w:cs="QCF_P4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الصافات: ٨ -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 الحافظ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فلو قال قائل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كيف تتعرض الجن لإحراق نفسها بسبب استماع خبر بعد أن صار ذلك معلوم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لهم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فالجواب أن الله تعالى..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134736" w:rsidRPr="00A2691B" w:rsidRDefault="00134736" w:rsidP="000C643C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من الحافظ هذا؟  </w:t>
      </w:r>
    </w:p>
    <w:p w:rsidR="00134736" w:rsidRPr="00A2691B" w:rsidRDefault="00134736" w:rsidP="00134736">
      <w:pPr>
        <w:rPr>
          <w:rFonts w:ascii="Simplified Arabic" w:hAnsi="Simplified Arabic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</w:t>
      </w:r>
    </w:p>
    <w:p w:rsidR="00134736" w:rsidRPr="00A2691B" w:rsidRDefault="00134736" w:rsidP="0013473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ما مر أبد</w:t>
      </w:r>
      <w:r w:rsidR="0047736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قوله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قال الحافظ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يعني مر علينا في كلام النووي قال الحافظ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وسبق أن نقل عنه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قال الحافظ ابن عساكر ثم صار يردده بدون تسمية فهو ابن عساكر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هنا ما أدري والله.</w:t>
      </w:r>
    </w:p>
    <w:p w:rsidR="00134736" w:rsidRPr="00A2691B" w:rsidRDefault="00134736" w:rsidP="00134736">
      <w:pPr>
        <w:rPr>
          <w:rFonts w:ascii="Simplified Arabic" w:hAnsi="Simplified Arabic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</w:t>
      </w:r>
    </w:p>
    <w:p w:rsidR="00134736" w:rsidRPr="00A2691B" w:rsidRDefault="00134736" w:rsidP="000C643C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ممكن.. 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لكن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قال قال الحافظ هناك.</w:t>
      </w:r>
    </w:p>
    <w:p w:rsidR="00134736" w:rsidRPr="00A2691B" w:rsidRDefault="00134736" w:rsidP="00134736">
      <w:pPr>
        <w:rPr>
          <w:rFonts w:ascii="Simplified Arabic" w:hAnsi="Simplified Arabic"/>
          <w:caps/>
          <w:noProof w:val="0"/>
          <w:sz w:val="28"/>
          <w:rtl/>
        </w:rPr>
      </w:pPr>
      <w:r w:rsidRPr="00A2691B">
        <w:rPr>
          <w:rFonts w:ascii="Simplified Arabic" w:hAnsi="Simplified Arabic"/>
          <w:caps/>
          <w:noProof w:val="0"/>
          <w:sz w:val="28"/>
          <w:rtl/>
        </w:rPr>
        <w:t>طالب: .............</w:t>
      </w:r>
    </w:p>
    <w:p w:rsidR="00134736" w:rsidRPr="00A2691B" w:rsidRDefault="00134736" w:rsidP="000C643C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يتبين المبهم.. 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فالجواب أن الله تعالى يُنسيهم ذلك حتى تعظم المحنة كما ينسي إبليس في كل وقت أنه لا يسلم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وأن الله تعالى قال له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264" w:hAnsi="QCF_P264" w:cs="QCF_P264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264" w:hAnsi="QCF_P264" w:cs="QCF_P2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264" w:hAnsi="QCF_P264" w:cs="QCF_P264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264" w:hAnsi="QCF_P264" w:cs="QCF_P2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264" w:hAnsi="QCF_P264" w:cs="QCF_P264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264" w:hAnsi="QCF_P264" w:cs="QCF_P2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264" w:hAnsi="QCF_P264" w:cs="QCF_P264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QCF_P264" w:hAnsi="QCF_P264" w:cs="QCF_P264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4DA6">
        <w:rPr>
          <w:rFonts w:ascii="QCF_P264" w:hAnsi="QCF_P264" w:cs="QCF_P264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264" w:hAnsi="QCF_P264" w:cs="QCF_P2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264" w:hAnsi="QCF_P264" w:cs="QCF_P264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264" w:hAnsi="QCF_P264" w:cs="QCF_P2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264" w:hAnsi="QCF_P264" w:cs="QCF_P264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الحجر: ٣٥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ولولا هذا لما تحقق التكليف والرصد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قيل من الملائكة أي ورصد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من الملائكة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والرصد الحافظ للشيء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والجمع أرصاد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وفي غير هذا الموضع يجوز أن يكون جمع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كالحرس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والواحد راصد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الرصد هو الشهاب أي شهاب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قد أرصد له ليُرجم به فهو فَعَلٌ بمعنى مفعول كالخَبَط والنَّقَص.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605F06" w:rsidRDefault="00134736" w:rsidP="00605F0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والنَّفَض قريبة الخَبَط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والنَّفَض الخبط ما يخبط بالعصا من أوراق الشجر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والنَّفَض ما يسقط عند نفض الشجر مخبوط ومنفوض.</w:t>
      </w:r>
    </w:p>
    <w:p w:rsidR="00DB64CE" w:rsidRPr="00605F06" w:rsidRDefault="00605F06" w:rsidP="00605F0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"</w:t>
      </w:r>
      <w:r w:rsidR="00DB64CE" w:rsidRPr="00A2691B">
        <w:rPr>
          <w:rFonts w:ascii="Simplified Arabic" w:hAnsi="Simplified Arabic"/>
          <w:caps/>
          <w:noProof w:val="0"/>
          <w:sz w:val="28"/>
          <w:rtl/>
        </w:rPr>
        <w:t>كالخَبَط والنَّفَض</w:t>
      </w:r>
      <w:r w:rsidR="00DB64CE">
        <w:rPr>
          <w:rFonts w:ascii="Simplified Arabic" w:hAnsi="Simplified Arabic" w:hint="cs"/>
          <w:caps/>
          <w:noProof w:val="0"/>
          <w:sz w:val="28"/>
          <w:rtl/>
        </w:rPr>
        <w:t>.</w:t>
      </w:r>
      <w:r w:rsidR="00DB64CE" w:rsidRPr="00A2691B">
        <w:rPr>
          <w:rFonts w:ascii="Simplified Arabic" w:hAnsi="Simplified Arabic"/>
          <w:caps/>
          <w:noProof w:val="0"/>
          <w:sz w:val="28"/>
          <w:rtl/>
        </w:rPr>
        <w:t xml:space="preserve"> قوله تعالى </w:t>
      </w:r>
      <w:r w:rsidR="00DB64CE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DB64CE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B64CE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ﯖ</w:t>
      </w:r>
      <w:r w:rsidR="00DB64CE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B64CE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ﯗ</w:t>
      </w:r>
      <w:r w:rsidR="00DB64CE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B64CE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ﯘ</w:t>
      </w:r>
      <w:r w:rsidR="00DB64CE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B64CE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ﯙ</w:t>
      </w:r>
      <w:r w:rsidR="00DB64CE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DB64CE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ﯚ</w:t>
      </w:r>
      <w:r w:rsidR="00DB64CE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B64CE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ﯛ</w:t>
      </w:r>
      <w:r w:rsidR="00DB64CE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DB64CE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ﯜ</w:t>
      </w:r>
      <w:r w:rsidR="00DB64CE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B64CE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ﯝ</w:t>
      </w:r>
      <w:r w:rsidR="00DB64CE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DB64CE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DB64CE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DB64C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١٠</w:t>
      </w:r>
      <w:r w:rsidR="00DB64CE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DB64CE" w:rsidRPr="00A2691B">
        <w:rPr>
          <w:rFonts w:ascii="Simplified Arabic" w:hAnsi="Simplified Arabic"/>
          <w:caps/>
          <w:noProof w:val="0"/>
          <w:sz w:val="28"/>
          <w:rtl/>
        </w:rPr>
        <w:t xml:space="preserve"> أي هذا الحرس الذي حُرست بهم السماء </w:t>
      </w:r>
      <w:r w:rsidR="00DB64CE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DB64CE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B64CE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ﯞ</w:t>
      </w:r>
      <w:r w:rsidR="00DB64CE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B64CE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ﯟ</w:t>
      </w:r>
      <w:r w:rsidR="00DB64CE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B64CE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ﯠ</w:t>
      </w:r>
      <w:r w:rsidR="00DB64CE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B64CE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ﯡ</w:t>
      </w:r>
      <w:r w:rsidR="00DB64CE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B64CE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ﯢ</w:t>
      </w:r>
      <w:r w:rsidR="00DB64CE"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B64CE"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ﯣ</w:t>
      </w:r>
      <w:r w:rsidR="00DB64CE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B64CE"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DB64C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١٠</w:t>
      </w:r>
      <w:r w:rsidR="00DB64CE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DB64CE" w:rsidRPr="00A2691B">
        <w:rPr>
          <w:rFonts w:ascii="Simplified Arabic" w:hAnsi="Simplified Arabic"/>
          <w:caps/>
          <w:noProof w:val="0"/>
          <w:sz w:val="28"/>
          <w:rtl/>
        </w:rPr>
        <w:t xml:space="preserve"> أي خير</w:t>
      </w:r>
      <w:r w:rsidR="00DB64CE">
        <w:rPr>
          <w:rFonts w:ascii="Simplified Arabic" w:hAnsi="Simplified Arabic" w:hint="cs"/>
          <w:caps/>
          <w:noProof w:val="0"/>
          <w:sz w:val="28"/>
          <w:rtl/>
        </w:rPr>
        <w:t>ً</w:t>
      </w:r>
      <w:r w:rsidR="00DB64CE" w:rsidRPr="00A2691B">
        <w:rPr>
          <w:rFonts w:ascii="Simplified Arabic" w:hAnsi="Simplified Arabic"/>
          <w:caps/>
          <w:noProof w:val="0"/>
          <w:sz w:val="28"/>
          <w:rtl/>
        </w:rPr>
        <w:t>ا قال ابن زيد</w:t>
      </w:r>
      <w:r w:rsidR="00DB64CE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DB64CE" w:rsidRPr="00A2691B">
        <w:rPr>
          <w:rFonts w:ascii="Simplified Arabic" w:hAnsi="Simplified Arabic"/>
          <w:caps/>
          <w:noProof w:val="0"/>
          <w:sz w:val="28"/>
          <w:rtl/>
        </w:rPr>
        <w:t xml:space="preserve"> قال إبليس</w:t>
      </w:r>
      <w:r w:rsidR="00DB64CE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DB64CE" w:rsidRPr="00A2691B">
        <w:rPr>
          <w:rFonts w:ascii="Simplified Arabic" w:hAnsi="Simplified Arabic"/>
          <w:caps/>
          <w:noProof w:val="0"/>
          <w:sz w:val="28"/>
          <w:rtl/>
        </w:rPr>
        <w:t xml:space="preserve"> لا ندري هل أراد الله</w:t>
      </w:r>
      <w:r>
        <w:rPr>
          <w:rFonts w:ascii="Simplified Arabic" w:hAnsi="Simplified Arabic" w:hint="cs"/>
          <w:caps/>
          <w:noProof w:val="0"/>
          <w:sz w:val="28"/>
          <w:rtl/>
        </w:rPr>
        <w:t>."</w:t>
      </w:r>
      <w:bookmarkStart w:id="0" w:name="_GoBack"/>
      <w:bookmarkEnd w:id="0"/>
    </w:p>
    <w:p w:rsidR="00134736" w:rsidRPr="00A2691B" w:rsidRDefault="0093763A" w:rsidP="0093763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لما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 xml:space="preserve"> كان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 سياق الشر ما نسب إلى الله 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جل وعلا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ascii="QCF_P572" w:hAnsi="QCF_P572" w:cs="QCF_P5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P572" w:hAnsi="QCF_P572" w:cs="QCF_P572"/>
          <w:b w:val="0"/>
          <w:bCs w:val="0"/>
          <w:noProof w:val="0"/>
          <w:color w:val="FF0000"/>
          <w:sz w:val="27"/>
          <w:szCs w:val="27"/>
          <w:rtl/>
        </w:rPr>
        <w:t>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4DA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الجن: ١٠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 الخير أُضيف إلى الله 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جل وعلا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على ما جاء في حديث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A2691B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«</w:t>
      </w:r>
      <w:r w:rsidR="00134736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والشر ليس إليك</w:t>
      </w:r>
      <w:r w:rsidR="00A2691B" w:rsidRPr="001636FC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»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والكل من عند الله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من باب الأدب لا يضاف الشر إلى الله</w:t>
      </w:r>
      <w:r w:rsidR="000C643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134736"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وإنما يضاف الخير.</w:t>
      </w:r>
    </w:p>
    <w:p w:rsidR="00DB64CE" w:rsidRDefault="00DB64CE" w:rsidP="00DB64C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DB64CE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A2691B">
        <w:rPr>
          <w:rFonts w:ascii="Simplified Arabic" w:hAnsi="Simplified Arabic"/>
          <w:caps/>
          <w:noProof w:val="0"/>
          <w:sz w:val="28"/>
          <w:rtl/>
        </w:rPr>
        <w:t>قال ابن زيد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قال إبليس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لا ندري هل أراد الله بهذا المنع أن ينزل على أهل الأرض عذاب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A2691B">
        <w:rPr>
          <w:rFonts w:ascii="Simplified Arabic" w:hAnsi="Simplified Arabic"/>
          <w:caps/>
          <w:noProof w:val="0"/>
          <w:sz w:val="28"/>
          <w:rtl/>
        </w:rPr>
        <w:t>ا أو يرسل إليهم رسولا</w:t>
      </w:r>
      <w:r>
        <w:rPr>
          <w:rFonts w:ascii="Simplified Arabic" w:hAnsi="Simplified Arabic" w:hint="cs"/>
          <w:caps/>
          <w:noProof w:val="0"/>
          <w:sz w:val="28"/>
          <w:rtl/>
        </w:rPr>
        <w:t>ً،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هو من قول الجن فيما بينهم قبل أن يسمعوا قراءة النبي -صلى الله </w:t>
      </w:r>
      <w:r w:rsidRPr="00A2691B">
        <w:rPr>
          <w:rFonts w:ascii="Simplified Arabic" w:hAnsi="Simplified Arabic"/>
          <w:caps/>
          <w:noProof w:val="0"/>
          <w:sz w:val="28"/>
          <w:rtl/>
        </w:rPr>
        <w:lastRenderedPageBreak/>
        <w:t>عليه وسلم- أي لا ندري أشر أُريد بمن في الأرض بإرسال محمد إليهم فإنهم يكذبونه ويهلكون بتكذيبه كما هلك من كذَّب من الأمم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أم أراد أن يؤمنوا فيهتدوا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فالشر والرشد على هذا الكفر والإيمان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وعلى هذا كان عندهم علم بمبعث النبي -صلى الله عليه وسلم-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ولما سمعوا قر</w:t>
      </w:r>
      <w:r>
        <w:rPr>
          <w:rFonts w:ascii="Simplified Arabic" w:hAnsi="Simplified Arabic"/>
          <w:caps/>
          <w:noProof w:val="0"/>
          <w:sz w:val="28"/>
          <w:rtl/>
        </w:rPr>
        <w:t>اءته علموا أنهم منعوا من السماء</w:t>
      </w:r>
      <w:r>
        <w:rPr>
          <w:rFonts w:ascii="Simplified Arabic" w:hAnsi="Simplified Arabic" w:hint="cs"/>
          <w:caps/>
          <w:noProof w:val="0"/>
          <w:sz w:val="28"/>
          <w:rtl/>
        </w:rPr>
        <w:t xml:space="preserve">؛ </w:t>
      </w:r>
      <w:r w:rsidRPr="00A2691B">
        <w:rPr>
          <w:rFonts w:ascii="Simplified Arabic" w:hAnsi="Simplified Arabic"/>
          <w:caps/>
          <w:noProof w:val="0"/>
          <w:sz w:val="28"/>
          <w:rtl/>
        </w:rPr>
        <w:t>حراسة للوحي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A2691B">
        <w:rPr>
          <w:rFonts w:ascii="Simplified Arabic" w:hAnsi="Simplified Arabic"/>
          <w:caps/>
          <w:noProof w:val="0"/>
          <w:sz w:val="28"/>
          <w:rtl/>
        </w:rPr>
        <w:t xml:space="preserve"> لا، بل هذا قول قالوه لقومهم بعد أن انصرفوا إليهم منذرين أي لما آمنوا أشفقوا ألا يؤمن كثير من أهل الأرض إنا لا ندري أيكفر أهل الأرض بما آمنا به أم يؤمنون.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"</w:t>
      </w:r>
    </w:p>
    <w:p w:rsidR="002E68C1" w:rsidRPr="00A2691B" w:rsidRDefault="002E68C1" w:rsidP="00134736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A2691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اللهم صل على محمد وعلى آله وصحبه أجمعين..</w:t>
      </w:r>
    </w:p>
    <w:p w:rsidR="002E68C1" w:rsidRPr="002E68C1" w:rsidRDefault="002E68C1" w:rsidP="00134736">
      <w:pPr>
        <w:rPr>
          <w:b w:val="0"/>
          <w:bCs w:val="0"/>
          <w:caps/>
          <w:noProof w:val="0"/>
          <w:sz w:val="28"/>
        </w:rPr>
      </w:pPr>
    </w:p>
    <w:sectPr w:rsidR="002E68C1" w:rsidRPr="002E68C1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D1E74" w:rsidRDefault="000D1E74" w:rsidP="00235F65">
      <w:r>
        <w:separator/>
      </w:r>
    </w:p>
  </w:endnote>
  <w:endnote w:type="continuationSeparator" w:id="0">
    <w:p w:rsidR="000D1E74" w:rsidRDefault="000D1E74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F586DBCD-6D00-41C0-87E5-13791EF2E24D}"/>
    <w:embedBold r:id="rId2" w:fontKey="{49B09FFB-601E-4B61-9C2B-EF634F7D0742}"/>
    <w:embedBoldItalic r:id="rId3" w:fontKey="{EA36B523-A2DA-48C5-B4E2-E61FFB026CD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BC9746C4-E819-4548-80F2-106CC6F0F73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D5EC1BB7-0B89-420A-8B25-E9F5AFF5DF3B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E67D2255-D5CD-45BA-B0F2-F7892384E54D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B365EC9C-C975-47DC-BB93-45E3AA343833}"/>
    <w:embedBold r:id="rId8" w:fontKey="{5E06365F-F2D7-4352-BAEC-533670D33E37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D7AE3820-4055-4029-8202-E3D1E7324F91}"/>
    <w:embedBold r:id="rId10" w:fontKey="{53881148-629B-4033-96A6-E335FE73C715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7EF814AA-C115-4257-BDE2-9E98D9A64583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9711C3A5-D4AB-4081-AC01-D66F072560EF}"/>
    <w:embedBold r:id="rId13" w:fontKey="{DBB81F94-52C9-480D-B501-22A10DE29162}"/>
    <w:embedBoldItalic r:id="rId14" w:fontKey="{C007A7FD-297C-4EB5-BCA6-5C27B3867FB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2C142BBE-1D79-4D3A-A37A-35BA79116614}"/>
    <w:embedBold r:id="rId16" w:fontKey="{7262B2E0-6CD6-4BBF-B59D-53A178C315E4}"/>
    <w:embedBoldItalic r:id="rId17" w:fontKey="{252DDC61-2706-47B2-9665-240CBB91D8C1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CA3F5F28-1009-4C67-AF44-C89FC0294AA4}"/>
    <w:embedBold r:id="rId19" w:fontKey="{4B0FF61A-D1D2-4C2A-8BB2-B10D581361D7}"/>
    <w:embedBoldItalic r:id="rId20" w:fontKey="{13BD8D0F-DC62-41D1-B6D2-DD80CF1C508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0B764406-CB81-4E58-9C0D-EBD4E37A3EC3}"/>
    <w:embedBold r:id="rId22" w:fontKey="{1FC6CC07-0B5B-4C80-8FA1-72FF5AAB6765}"/>
    <w:embedBoldItalic r:id="rId23" w:fontKey="{19E089FF-A2A9-44D4-85EB-D74C7B9652C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91F6A306-885F-43F3-BC45-78AFC6803F7C}"/>
    <w:embedBold r:id="rId25" w:fontKey="{42578DDC-0B6B-4A09-8BCE-5A2FD46A1B9E}"/>
    <w:embedItalic r:id="rId26" w:fontKey="{C0D8683F-3C40-416D-932F-7C2BB0C001DE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F3D1C59A-DBAB-41A5-BC0A-29DC51777DDB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B36E181E-20AF-4829-BD80-51E5DD08E8C3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4F1ADDF2-BF9D-416F-B057-E6ADE5F6DBFF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16E93763-C36F-4F95-8110-4B3B8A4F2907}"/>
    <w:embedBold r:id="rId31" w:fontKey="{7534892E-2BEE-40B4-8FE6-C61DD0126885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F5A1A85E-DADF-4028-956C-474FAB4E731E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21EC1FA4-4842-4E0F-A9D4-6E318A75474B}"/>
  </w:font>
  <w:font w:name="QCF_P57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71643872-E78F-44F5-9B26-BA6B55DA741F}"/>
  </w:font>
  <w:font w:name="QCF_P58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2F9187E6-5F4D-42FC-BCB8-B38278CE0237}"/>
  </w:font>
  <w:font w:name="QCF_P50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AD61F739-D402-46FC-932D-B98D0D4629C5}"/>
  </w:font>
  <w:font w:name="QCF_P57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28378C30-C941-4B82-932C-73CC450C24FA}"/>
  </w:font>
  <w:font w:name="QCF_P52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94A3BE12-A491-4DB2-8CE6-6757E5B90B90}"/>
  </w:font>
  <w:font w:name="QCF_P29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3C369E74-D7A8-44A3-8F70-0DDB7F40B75D}"/>
  </w:font>
  <w:font w:name="QCF_P53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42524D22-9A2A-4AC3-BA4C-AC65DA268078}"/>
  </w:font>
  <w:font w:name="QCF_P24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032B5992-A025-4BF5-AE9F-9E5801C85C3C}"/>
  </w:font>
  <w:font w:name="QCF_P45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844FAA83-365C-4BDB-9DDD-34B9B76BF77B}"/>
  </w:font>
  <w:font w:name="QCF_P21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918D000E-2488-4E8E-B84C-9DE25FA02FB8}"/>
  </w:font>
  <w:font w:name="QCF_P35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870D06F4-B0FC-45CE-8085-5430D19EDC60}"/>
  </w:font>
  <w:font w:name="QCF_P44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5" w:fontKey="{415F2077-A65A-48D4-BD62-DA2734F6D37C}"/>
  </w:font>
  <w:font w:name="QCF_P26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6" w:fontKey="{2E7F1BE2-8C13-4A53-829C-7ABF9C0E597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E3DFE" w:rsidRDefault="00FE3DFE" w:rsidP="00235F65">
    <w:pPr>
      <w:pStyle w:val="Footer"/>
      <w:rPr>
        <w:noProof w:val="0"/>
        <w:rtl/>
      </w:rPr>
    </w:pPr>
  </w:p>
  <w:p w:rsidR="00FE3DFE" w:rsidRDefault="00FE3DFE" w:rsidP="00235F65">
    <w:pPr>
      <w:pStyle w:val="Footer"/>
      <w:rPr>
        <w:noProof w:val="0"/>
        <w:rtl/>
      </w:rPr>
    </w:pPr>
  </w:p>
  <w:p w:rsidR="00FE3DFE" w:rsidRDefault="00FE3DFE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D1E74" w:rsidRDefault="000D1E74" w:rsidP="00235F65">
      <w:r>
        <w:separator/>
      </w:r>
    </w:p>
  </w:footnote>
  <w:footnote w:type="continuationSeparator" w:id="0">
    <w:p w:rsidR="000D1E74" w:rsidRDefault="000D1E74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E3DFE" w:rsidRPr="00711431" w:rsidRDefault="000D1E74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FE3DFE" w:rsidRPr="00711431" w:rsidRDefault="00FE3DFE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605F06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20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FE3DFE" w:rsidRPr="00711431" w:rsidRDefault="00FE3DFE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FE3DFE" w:rsidRDefault="00FE3DFE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605F06">
                  <w:rPr>
                    <w:rFonts w:cs="Traditional Arabic"/>
                    <w:sz w:val="28"/>
                    <w:rtl/>
                  </w:rPr>
                  <w:t>20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FE3DFE" w:rsidRPr="00711431" w:rsidRDefault="000D1E74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3.3pt;height:27pt;z-index:251655680" stroked="f">
          <v:textbox style="mso-next-textbox:#_x0000_s2052" inset="0,,1mm">
            <w:txbxContent>
              <w:p w:rsidR="00FE3DFE" w:rsidRPr="00711431" w:rsidRDefault="00FE3DFE" w:rsidP="00F866A9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الجن (001)</w:t>
                </w:r>
              </w:p>
              <w:p w:rsidR="00FE3DFE" w:rsidRDefault="00FE3DFE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E3DFE" w:rsidRPr="00711431" w:rsidRDefault="000D1E74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FE3DFE" w:rsidRDefault="00FE3DFE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605F06">
                  <w:rPr>
                    <w:rStyle w:val="PageNumber"/>
                    <w:rFonts w:cs="Traditional Arabic"/>
                    <w:rtl/>
                  </w:rPr>
                  <w:t>21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FE3DFE" w:rsidRPr="00711431" w:rsidRDefault="000D1E74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FE3DFE" w:rsidRPr="00711431" w:rsidRDefault="00FE3DFE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FE3DFE" w:rsidRPr="00711431" w:rsidRDefault="00FE3DFE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605F06">
                  <w:rPr>
                    <w:rStyle w:val="PageNumber"/>
                    <w:rFonts w:cs="Traditional Arabic"/>
                    <w:sz w:val="28"/>
                    <w:rtl/>
                  </w:rPr>
                  <w:t>21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FE3DFE" w:rsidRPr="00711431" w:rsidRDefault="00FE3DFE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FE3DFE" w:rsidRPr="00711431" w:rsidRDefault="00FE3DFE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605F06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21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7AA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2AD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046"/>
    <w:rsid w:val="00022197"/>
    <w:rsid w:val="000225BD"/>
    <w:rsid w:val="0002275D"/>
    <w:rsid w:val="00023212"/>
    <w:rsid w:val="00023619"/>
    <w:rsid w:val="00023804"/>
    <w:rsid w:val="00023821"/>
    <w:rsid w:val="00023B96"/>
    <w:rsid w:val="00023C5A"/>
    <w:rsid w:val="00023EA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610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E6D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1DD"/>
    <w:rsid w:val="00045900"/>
    <w:rsid w:val="00045DA5"/>
    <w:rsid w:val="00046506"/>
    <w:rsid w:val="00046A81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07D0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7E1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47D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9F9"/>
    <w:rsid w:val="00077A0E"/>
    <w:rsid w:val="00077D49"/>
    <w:rsid w:val="00077E7C"/>
    <w:rsid w:val="00080334"/>
    <w:rsid w:val="00080574"/>
    <w:rsid w:val="00080790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3AB4"/>
    <w:rsid w:val="00083D82"/>
    <w:rsid w:val="0008510E"/>
    <w:rsid w:val="0008536D"/>
    <w:rsid w:val="00085773"/>
    <w:rsid w:val="0008595E"/>
    <w:rsid w:val="00086299"/>
    <w:rsid w:val="00086945"/>
    <w:rsid w:val="000869C8"/>
    <w:rsid w:val="000869D3"/>
    <w:rsid w:val="00086CF5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B77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4C09"/>
    <w:rsid w:val="000A5D9D"/>
    <w:rsid w:val="000A62CE"/>
    <w:rsid w:val="000A6312"/>
    <w:rsid w:val="000A71BF"/>
    <w:rsid w:val="000A770F"/>
    <w:rsid w:val="000A7C38"/>
    <w:rsid w:val="000A7D94"/>
    <w:rsid w:val="000A7FA7"/>
    <w:rsid w:val="000B0455"/>
    <w:rsid w:val="000B06D1"/>
    <w:rsid w:val="000B1330"/>
    <w:rsid w:val="000B13B4"/>
    <w:rsid w:val="000B13EE"/>
    <w:rsid w:val="000B16D9"/>
    <w:rsid w:val="000B179D"/>
    <w:rsid w:val="000B1CEE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02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97D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23"/>
    <w:rsid w:val="000C60E5"/>
    <w:rsid w:val="000C643C"/>
    <w:rsid w:val="000C67E7"/>
    <w:rsid w:val="000C6B8E"/>
    <w:rsid w:val="000C710F"/>
    <w:rsid w:val="000C71B0"/>
    <w:rsid w:val="000C755F"/>
    <w:rsid w:val="000C78D8"/>
    <w:rsid w:val="000C7B56"/>
    <w:rsid w:val="000D0156"/>
    <w:rsid w:val="000D01F5"/>
    <w:rsid w:val="000D0D8C"/>
    <w:rsid w:val="000D10CA"/>
    <w:rsid w:val="000D1540"/>
    <w:rsid w:val="000D1A19"/>
    <w:rsid w:val="000D1A27"/>
    <w:rsid w:val="000D1E0D"/>
    <w:rsid w:val="000D1E74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E3E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B7D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582"/>
    <w:rsid w:val="000F6C19"/>
    <w:rsid w:val="000F73A0"/>
    <w:rsid w:val="000F7488"/>
    <w:rsid w:val="000F770A"/>
    <w:rsid w:val="000F7A32"/>
    <w:rsid w:val="000F7E45"/>
    <w:rsid w:val="000F7E5A"/>
    <w:rsid w:val="001005BA"/>
    <w:rsid w:val="0010069D"/>
    <w:rsid w:val="00100761"/>
    <w:rsid w:val="00100DB0"/>
    <w:rsid w:val="00101988"/>
    <w:rsid w:val="00101A3C"/>
    <w:rsid w:val="00101EDE"/>
    <w:rsid w:val="00101F85"/>
    <w:rsid w:val="00102B63"/>
    <w:rsid w:val="00103300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25F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79"/>
    <w:rsid w:val="001151FF"/>
    <w:rsid w:val="0011582C"/>
    <w:rsid w:val="00115962"/>
    <w:rsid w:val="001159A3"/>
    <w:rsid w:val="00115D4C"/>
    <w:rsid w:val="0011618A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4C7A"/>
    <w:rsid w:val="001254A6"/>
    <w:rsid w:val="00125BB3"/>
    <w:rsid w:val="00125D4D"/>
    <w:rsid w:val="001267E7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736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8A8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6AE"/>
    <w:rsid w:val="00152901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6FC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180"/>
    <w:rsid w:val="00171195"/>
    <w:rsid w:val="00171952"/>
    <w:rsid w:val="001719D2"/>
    <w:rsid w:val="00171AFF"/>
    <w:rsid w:val="00172079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7763F"/>
    <w:rsid w:val="001803D1"/>
    <w:rsid w:val="00180442"/>
    <w:rsid w:val="0018060F"/>
    <w:rsid w:val="00180774"/>
    <w:rsid w:val="0018105B"/>
    <w:rsid w:val="00181400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0C81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4C0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7A5"/>
    <w:rsid w:val="001A2835"/>
    <w:rsid w:val="001A3018"/>
    <w:rsid w:val="001A3A0B"/>
    <w:rsid w:val="001A435D"/>
    <w:rsid w:val="001A4447"/>
    <w:rsid w:val="001A4606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8D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11F"/>
    <w:rsid w:val="001B431E"/>
    <w:rsid w:val="001B456D"/>
    <w:rsid w:val="001B45CC"/>
    <w:rsid w:val="001B475A"/>
    <w:rsid w:val="001B4E28"/>
    <w:rsid w:val="001B4E39"/>
    <w:rsid w:val="001B503D"/>
    <w:rsid w:val="001B5260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753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3952"/>
    <w:rsid w:val="001D4139"/>
    <w:rsid w:val="001D44CD"/>
    <w:rsid w:val="001D6153"/>
    <w:rsid w:val="001D6237"/>
    <w:rsid w:val="001D6588"/>
    <w:rsid w:val="001D6D2A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CEB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AA6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550"/>
    <w:rsid w:val="00230FCE"/>
    <w:rsid w:val="00231137"/>
    <w:rsid w:val="002313D9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5FBD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AAD"/>
    <w:rsid w:val="00253BBB"/>
    <w:rsid w:val="00253D41"/>
    <w:rsid w:val="00253E00"/>
    <w:rsid w:val="0025463C"/>
    <w:rsid w:val="00254712"/>
    <w:rsid w:val="00254F61"/>
    <w:rsid w:val="00255082"/>
    <w:rsid w:val="002551C8"/>
    <w:rsid w:val="0025574F"/>
    <w:rsid w:val="00255EC4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0E3"/>
    <w:rsid w:val="00260BCD"/>
    <w:rsid w:val="00261037"/>
    <w:rsid w:val="00261269"/>
    <w:rsid w:val="00261C69"/>
    <w:rsid w:val="00262233"/>
    <w:rsid w:val="0026241E"/>
    <w:rsid w:val="0026261D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242"/>
    <w:rsid w:val="0026670A"/>
    <w:rsid w:val="002667EE"/>
    <w:rsid w:val="0026698D"/>
    <w:rsid w:val="0026707B"/>
    <w:rsid w:val="00267732"/>
    <w:rsid w:val="0027001C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2736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09"/>
    <w:rsid w:val="00275DB6"/>
    <w:rsid w:val="002764A3"/>
    <w:rsid w:val="00276907"/>
    <w:rsid w:val="0027697E"/>
    <w:rsid w:val="00276C86"/>
    <w:rsid w:val="00276CE5"/>
    <w:rsid w:val="00276D32"/>
    <w:rsid w:val="00277054"/>
    <w:rsid w:val="00277111"/>
    <w:rsid w:val="002773A6"/>
    <w:rsid w:val="00277425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5BB0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C86"/>
    <w:rsid w:val="002A5D18"/>
    <w:rsid w:val="002A6134"/>
    <w:rsid w:val="002A6A04"/>
    <w:rsid w:val="002A6C2B"/>
    <w:rsid w:val="002A6F47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59CB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3F82"/>
    <w:rsid w:val="002E437E"/>
    <w:rsid w:val="002E43B8"/>
    <w:rsid w:val="002E4592"/>
    <w:rsid w:val="002E5078"/>
    <w:rsid w:val="002E59ED"/>
    <w:rsid w:val="002E637C"/>
    <w:rsid w:val="002E644F"/>
    <w:rsid w:val="002E68C1"/>
    <w:rsid w:val="002E6FD4"/>
    <w:rsid w:val="002E72C2"/>
    <w:rsid w:val="002E7631"/>
    <w:rsid w:val="002E7BF5"/>
    <w:rsid w:val="002F05E9"/>
    <w:rsid w:val="002F0952"/>
    <w:rsid w:val="002F1719"/>
    <w:rsid w:val="002F1735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057"/>
    <w:rsid w:val="002F521A"/>
    <w:rsid w:val="002F5443"/>
    <w:rsid w:val="002F5B04"/>
    <w:rsid w:val="002F5E5F"/>
    <w:rsid w:val="002F6063"/>
    <w:rsid w:val="002F658B"/>
    <w:rsid w:val="002F67DB"/>
    <w:rsid w:val="002F716B"/>
    <w:rsid w:val="002F718F"/>
    <w:rsid w:val="002F7597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3F2"/>
    <w:rsid w:val="00311B15"/>
    <w:rsid w:val="00311B84"/>
    <w:rsid w:val="003127F1"/>
    <w:rsid w:val="00313458"/>
    <w:rsid w:val="003134ED"/>
    <w:rsid w:val="00313CFC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3FEA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C58"/>
    <w:rsid w:val="00333DE1"/>
    <w:rsid w:val="00333E04"/>
    <w:rsid w:val="00334522"/>
    <w:rsid w:val="003349B5"/>
    <w:rsid w:val="00334A51"/>
    <w:rsid w:val="00334E1E"/>
    <w:rsid w:val="003350C7"/>
    <w:rsid w:val="00335369"/>
    <w:rsid w:val="00335D36"/>
    <w:rsid w:val="003363CE"/>
    <w:rsid w:val="00336420"/>
    <w:rsid w:val="00336671"/>
    <w:rsid w:val="00336CE7"/>
    <w:rsid w:val="00337501"/>
    <w:rsid w:val="003378DF"/>
    <w:rsid w:val="00337EFD"/>
    <w:rsid w:val="00337EFF"/>
    <w:rsid w:val="003401D4"/>
    <w:rsid w:val="003404C0"/>
    <w:rsid w:val="00340899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2C2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4DA6"/>
    <w:rsid w:val="003551BC"/>
    <w:rsid w:val="003557C3"/>
    <w:rsid w:val="003566FB"/>
    <w:rsid w:val="00356C63"/>
    <w:rsid w:val="00356DB3"/>
    <w:rsid w:val="0035736A"/>
    <w:rsid w:val="00357B3D"/>
    <w:rsid w:val="00357BE4"/>
    <w:rsid w:val="0036017F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18F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0ABD"/>
    <w:rsid w:val="003814E2"/>
    <w:rsid w:val="0038162B"/>
    <w:rsid w:val="0038197F"/>
    <w:rsid w:val="00381E05"/>
    <w:rsid w:val="00381E36"/>
    <w:rsid w:val="003821AD"/>
    <w:rsid w:val="00382A01"/>
    <w:rsid w:val="0038328F"/>
    <w:rsid w:val="0038335F"/>
    <w:rsid w:val="00383497"/>
    <w:rsid w:val="00383789"/>
    <w:rsid w:val="0038380E"/>
    <w:rsid w:val="00383AC0"/>
    <w:rsid w:val="00383B4C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29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A9D"/>
    <w:rsid w:val="003D6BFF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B7"/>
    <w:rsid w:val="004129DE"/>
    <w:rsid w:val="00412AC2"/>
    <w:rsid w:val="004132E6"/>
    <w:rsid w:val="00413F3C"/>
    <w:rsid w:val="00413FFA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992"/>
    <w:rsid w:val="00423D20"/>
    <w:rsid w:val="00424D98"/>
    <w:rsid w:val="004250A0"/>
    <w:rsid w:val="00425698"/>
    <w:rsid w:val="004259E4"/>
    <w:rsid w:val="00425A8F"/>
    <w:rsid w:val="00425FCB"/>
    <w:rsid w:val="0042649A"/>
    <w:rsid w:val="00426781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7A2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E49"/>
    <w:rsid w:val="00451FFC"/>
    <w:rsid w:val="00452463"/>
    <w:rsid w:val="00452A8B"/>
    <w:rsid w:val="00453295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17D"/>
    <w:rsid w:val="00477367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62E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D6B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C2C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877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5EA8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2C3"/>
    <w:rsid w:val="004D6FED"/>
    <w:rsid w:val="004D7C6F"/>
    <w:rsid w:val="004E0078"/>
    <w:rsid w:val="004E0E40"/>
    <w:rsid w:val="004E0F38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3EA6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2220"/>
    <w:rsid w:val="004F2D85"/>
    <w:rsid w:val="004F2E1A"/>
    <w:rsid w:val="004F33A4"/>
    <w:rsid w:val="004F3518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6D1C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37FA5"/>
    <w:rsid w:val="00540098"/>
    <w:rsid w:val="00540512"/>
    <w:rsid w:val="0054087D"/>
    <w:rsid w:val="005413BE"/>
    <w:rsid w:val="00541415"/>
    <w:rsid w:val="005416A4"/>
    <w:rsid w:val="00541B06"/>
    <w:rsid w:val="00541C5D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8F"/>
    <w:rsid w:val="005522F2"/>
    <w:rsid w:val="0055270B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AA8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685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491"/>
    <w:rsid w:val="00580A4C"/>
    <w:rsid w:val="00580F14"/>
    <w:rsid w:val="0058193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4A95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670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6C9C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47A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0E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5F06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AB7"/>
    <w:rsid w:val="00614CE8"/>
    <w:rsid w:val="00614D93"/>
    <w:rsid w:val="00615AB7"/>
    <w:rsid w:val="00616E64"/>
    <w:rsid w:val="00617106"/>
    <w:rsid w:val="006173E3"/>
    <w:rsid w:val="00617416"/>
    <w:rsid w:val="00617865"/>
    <w:rsid w:val="0062013D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63A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982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518"/>
    <w:rsid w:val="006877CE"/>
    <w:rsid w:val="006877F5"/>
    <w:rsid w:val="00687D10"/>
    <w:rsid w:val="00690636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19"/>
    <w:rsid w:val="00694D9D"/>
    <w:rsid w:val="0069537E"/>
    <w:rsid w:val="0069550E"/>
    <w:rsid w:val="00695DAE"/>
    <w:rsid w:val="00696A04"/>
    <w:rsid w:val="00696E2F"/>
    <w:rsid w:val="00697238"/>
    <w:rsid w:val="006972B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7D1"/>
    <w:rsid w:val="006C78C2"/>
    <w:rsid w:val="006D027B"/>
    <w:rsid w:val="006D0B0B"/>
    <w:rsid w:val="006D0CB6"/>
    <w:rsid w:val="006D0EA9"/>
    <w:rsid w:val="006D134E"/>
    <w:rsid w:val="006D1B20"/>
    <w:rsid w:val="006D20C3"/>
    <w:rsid w:val="006D21E1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6E1C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2443"/>
    <w:rsid w:val="00702744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1E5D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0F52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47CB1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3CDA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906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D40"/>
    <w:rsid w:val="00774E0E"/>
    <w:rsid w:val="00774F28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60"/>
    <w:rsid w:val="007962EA"/>
    <w:rsid w:val="00796435"/>
    <w:rsid w:val="007966E6"/>
    <w:rsid w:val="007968F9"/>
    <w:rsid w:val="007969B3"/>
    <w:rsid w:val="00796B8C"/>
    <w:rsid w:val="00796DBC"/>
    <w:rsid w:val="0079705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5D5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054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3EA0"/>
    <w:rsid w:val="007D40A8"/>
    <w:rsid w:val="007D4D3F"/>
    <w:rsid w:val="007D5019"/>
    <w:rsid w:val="007D524F"/>
    <w:rsid w:val="007D537F"/>
    <w:rsid w:val="007D555E"/>
    <w:rsid w:val="007D5603"/>
    <w:rsid w:val="007D5950"/>
    <w:rsid w:val="007D5C1E"/>
    <w:rsid w:val="007D5FE3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4C06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6D7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163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E28"/>
    <w:rsid w:val="0082250B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4DE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91C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98A"/>
    <w:rsid w:val="008A1B64"/>
    <w:rsid w:val="008A1CB5"/>
    <w:rsid w:val="008A2271"/>
    <w:rsid w:val="008A3149"/>
    <w:rsid w:val="008A3D87"/>
    <w:rsid w:val="008A42D5"/>
    <w:rsid w:val="008A47A3"/>
    <w:rsid w:val="008A4E50"/>
    <w:rsid w:val="008A5109"/>
    <w:rsid w:val="008A54F2"/>
    <w:rsid w:val="008A5641"/>
    <w:rsid w:val="008A57CF"/>
    <w:rsid w:val="008A5B44"/>
    <w:rsid w:val="008A5D77"/>
    <w:rsid w:val="008A628B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72E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2DD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3E7D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028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16D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1F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09D"/>
    <w:rsid w:val="00932219"/>
    <w:rsid w:val="00932732"/>
    <w:rsid w:val="009327E9"/>
    <w:rsid w:val="009333DD"/>
    <w:rsid w:val="00933F6E"/>
    <w:rsid w:val="009344C6"/>
    <w:rsid w:val="009349E5"/>
    <w:rsid w:val="00935402"/>
    <w:rsid w:val="0093573C"/>
    <w:rsid w:val="009358D6"/>
    <w:rsid w:val="009358E7"/>
    <w:rsid w:val="00935B54"/>
    <w:rsid w:val="00935BD1"/>
    <w:rsid w:val="00935CC2"/>
    <w:rsid w:val="009360A1"/>
    <w:rsid w:val="00936537"/>
    <w:rsid w:val="00936A4F"/>
    <w:rsid w:val="00937471"/>
    <w:rsid w:val="0093763A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2CC9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5EC6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0F"/>
    <w:rsid w:val="00971874"/>
    <w:rsid w:val="00971A02"/>
    <w:rsid w:val="00971BC9"/>
    <w:rsid w:val="00972A4D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29F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1E63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B5A"/>
    <w:rsid w:val="009E4C3B"/>
    <w:rsid w:val="009E5256"/>
    <w:rsid w:val="009E550B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0C5F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888"/>
    <w:rsid w:val="00A05D66"/>
    <w:rsid w:val="00A05DFC"/>
    <w:rsid w:val="00A06135"/>
    <w:rsid w:val="00A06A3F"/>
    <w:rsid w:val="00A06DFA"/>
    <w:rsid w:val="00A06F33"/>
    <w:rsid w:val="00A07A1C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5EB5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1B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377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1AB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AF9"/>
    <w:rsid w:val="00A55B86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6F1"/>
    <w:rsid w:val="00A67A12"/>
    <w:rsid w:val="00A67BED"/>
    <w:rsid w:val="00A67C59"/>
    <w:rsid w:val="00A701B8"/>
    <w:rsid w:val="00A707BB"/>
    <w:rsid w:val="00A70E8D"/>
    <w:rsid w:val="00A70EA7"/>
    <w:rsid w:val="00A70F4D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6EC4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43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57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5E2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A1D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B8B"/>
    <w:rsid w:val="00AD7ECF"/>
    <w:rsid w:val="00AE0C45"/>
    <w:rsid w:val="00AE0F40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93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8FD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A50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4FE6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D11"/>
    <w:rsid w:val="00B33F12"/>
    <w:rsid w:val="00B34B9F"/>
    <w:rsid w:val="00B34D81"/>
    <w:rsid w:val="00B34DE9"/>
    <w:rsid w:val="00B35009"/>
    <w:rsid w:val="00B35741"/>
    <w:rsid w:val="00B36733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EB0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CD2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66C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9DF"/>
    <w:rsid w:val="00B72FDB"/>
    <w:rsid w:val="00B7364A"/>
    <w:rsid w:val="00B7371E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1F99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D93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A68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4E5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B05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12EA"/>
    <w:rsid w:val="00BF2927"/>
    <w:rsid w:val="00BF2A15"/>
    <w:rsid w:val="00BF2ACE"/>
    <w:rsid w:val="00BF2F45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38B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4A9"/>
    <w:rsid w:val="00C319A3"/>
    <w:rsid w:val="00C31A3E"/>
    <w:rsid w:val="00C32C84"/>
    <w:rsid w:val="00C32E69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6AD"/>
    <w:rsid w:val="00C6098E"/>
    <w:rsid w:val="00C60F02"/>
    <w:rsid w:val="00C61274"/>
    <w:rsid w:val="00C61C28"/>
    <w:rsid w:val="00C61C9E"/>
    <w:rsid w:val="00C61F9F"/>
    <w:rsid w:val="00C62BF7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1C95"/>
    <w:rsid w:val="00C820D4"/>
    <w:rsid w:val="00C826F6"/>
    <w:rsid w:val="00C82C71"/>
    <w:rsid w:val="00C835A1"/>
    <w:rsid w:val="00C837BA"/>
    <w:rsid w:val="00C83D77"/>
    <w:rsid w:val="00C84061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94E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2E6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893"/>
    <w:rsid w:val="00CA59D2"/>
    <w:rsid w:val="00CA59EF"/>
    <w:rsid w:val="00CA5DEF"/>
    <w:rsid w:val="00CA5F95"/>
    <w:rsid w:val="00CA6203"/>
    <w:rsid w:val="00CA6491"/>
    <w:rsid w:val="00CA6710"/>
    <w:rsid w:val="00CA6718"/>
    <w:rsid w:val="00CA6913"/>
    <w:rsid w:val="00CA6C2C"/>
    <w:rsid w:val="00CA7A5A"/>
    <w:rsid w:val="00CA7FF7"/>
    <w:rsid w:val="00CB0F8E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B7DF6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6FD6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32B"/>
    <w:rsid w:val="00CE663B"/>
    <w:rsid w:val="00CE67C3"/>
    <w:rsid w:val="00CE67FE"/>
    <w:rsid w:val="00CE69BC"/>
    <w:rsid w:val="00CE69F5"/>
    <w:rsid w:val="00CE6B2D"/>
    <w:rsid w:val="00CE6B36"/>
    <w:rsid w:val="00CE6C86"/>
    <w:rsid w:val="00CE71E5"/>
    <w:rsid w:val="00CE784A"/>
    <w:rsid w:val="00CE79B0"/>
    <w:rsid w:val="00CE7BB5"/>
    <w:rsid w:val="00CF012E"/>
    <w:rsid w:val="00CF02B5"/>
    <w:rsid w:val="00CF0830"/>
    <w:rsid w:val="00CF0A0B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961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0DCF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4E4E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B3F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3DB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53D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3CDA"/>
    <w:rsid w:val="00D94324"/>
    <w:rsid w:val="00D944FE"/>
    <w:rsid w:val="00D94BE0"/>
    <w:rsid w:val="00D94F58"/>
    <w:rsid w:val="00D952ED"/>
    <w:rsid w:val="00D95353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15"/>
    <w:rsid w:val="00DA08F9"/>
    <w:rsid w:val="00DA0EBD"/>
    <w:rsid w:val="00DA0F2A"/>
    <w:rsid w:val="00DA1C90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0EA5"/>
    <w:rsid w:val="00DB1843"/>
    <w:rsid w:val="00DB1B74"/>
    <w:rsid w:val="00DB32F0"/>
    <w:rsid w:val="00DB3719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4CE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C7E07"/>
    <w:rsid w:val="00DD05D4"/>
    <w:rsid w:val="00DD09DA"/>
    <w:rsid w:val="00DD0D70"/>
    <w:rsid w:val="00DD14F4"/>
    <w:rsid w:val="00DD169E"/>
    <w:rsid w:val="00DD1769"/>
    <w:rsid w:val="00DD1B92"/>
    <w:rsid w:val="00DD1D0D"/>
    <w:rsid w:val="00DD1D95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A3D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51E"/>
    <w:rsid w:val="00E3082A"/>
    <w:rsid w:val="00E30BEE"/>
    <w:rsid w:val="00E30D33"/>
    <w:rsid w:val="00E3139D"/>
    <w:rsid w:val="00E3144A"/>
    <w:rsid w:val="00E317F3"/>
    <w:rsid w:val="00E31844"/>
    <w:rsid w:val="00E31B36"/>
    <w:rsid w:val="00E31FEE"/>
    <w:rsid w:val="00E320A3"/>
    <w:rsid w:val="00E32427"/>
    <w:rsid w:val="00E324F1"/>
    <w:rsid w:val="00E329AC"/>
    <w:rsid w:val="00E332B0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676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176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0D97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922"/>
    <w:rsid w:val="00E64BC1"/>
    <w:rsid w:val="00E64D65"/>
    <w:rsid w:val="00E64ED8"/>
    <w:rsid w:val="00E65467"/>
    <w:rsid w:val="00E65583"/>
    <w:rsid w:val="00E658EF"/>
    <w:rsid w:val="00E65A20"/>
    <w:rsid w:val="00E6623C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E5"/>
    <w:rsid w:val="00E727F6"/>
    <w:rsid w:val="00E72990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7CD"/>
    <w:rsid w:val="00EB7959"/>
    <w:rsid w:val="00EB7B4F"/>
    <w:rsid w:val="00EB7D88"/>
    <w:rsid w:val="00EC00B7"/>
    <w:rsid w:val="00EC061A"/>
    <w:rsid w:val="00EC0B66"/>
    <w:rsid w:val="00EC0D11"/>
    <w:rsid w:val="00EC0D46"/>
    <w:rsid w:val="00EC1404"/>
    <w:rsid w:val="00EC182C"/>
    <w:rsid w:val="00EC1ADC"/>
    <w:rsid w:val="00EC1AEA"/>
    <w:rsid w:val="00EC1CE0"/>
    <w:rsid w:val="00EC24C1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87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6D9"/>
    <w:rsid w:val="00EE0938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E7AAB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4FD"/>
    <w:rsid w:val="00F1151F"/>
    <w:rsid w:val="00F1161D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78"/>
    <w:rsid w:val="00F1399B"/>
    <w:rsid w:val="00F13EF8"/>
    <w:rsid w:val="00F14196"/>
    <w:rsid w:val="00F1488D"/>
    <w:rsid w:val="00F1499A"/>
    <w:rsid w:val="00F15602"/>
    <w:rsid w:val="00F1561B"/>
    <w:rsid w:val="00F15960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099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0FC"/>
    <w:rsid w:val="00F322A1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A92"/>
    <w:rsid w:val="00F35E3E"/>
    <w:rsid w:val="00F36505"/>
    <w:rsid w:val="00F372FC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98D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67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56C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74"/>
    <w:rsid w:val="00F853D4"/>
    <w:rsid w:val="00F85A98"/>
    <w:rsid w:val="00F86475"/>
    <w:rsid w:val="00F866A9"/>
    <w:rsid w:val="00F86FE7"/>
    <w:rsid w:val="00F872B7"/>
    <w:rsid w:val="00F87621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58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A6E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267"/>
    <w:rsid w:val="00FD7BC5"/>
    <w:rsid w:val="00FE0A19"/>
    <w:rsid w:val="00FE0C45"/>
    <w:rsid w:val="00FE15E0"/>
    <w:rsid w:val="00FE1E0A"/>
    <w:rsid w:val="00FE23FC"/>
    <w:rsid w:val="00FE281C"/>
    <w:rsid w:val="00FE29B7"/>
    <w:rsid w:val="00FE2B18"/>
    <w:rsid w:val="00FE38E9"/>
    <w:rsid w:val="00FE3DFE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9C7"/>
    <w:rsid w:val="00FE6D16"/>
    <w:rsid w:val="00FE6E6D"/>
    <w:rsid w:val="00FE782A"/>
    <w:rsid w:val="00FE7AEF"/>
    <w:rsid w:val="00FF0003"/>
    <w:rsid w:val="00FF0461"/>
    <w:rsid w:val="00FF06A9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AE8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30ACF3B6"/>
  <w15:docId w15:val="{9FBFC9BE-CAC2-427A-972F-7E9C5B7C10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A2691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A2691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A2691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0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0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1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6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1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5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4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5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2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7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0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2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1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71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2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6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0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7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1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8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8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2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5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0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26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7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81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4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8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8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4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4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2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5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45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1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0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34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8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8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6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0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06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8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3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70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9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57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2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6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32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9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03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43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46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75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24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85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2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2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3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5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52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9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7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54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2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9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92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8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4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1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35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2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8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7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7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29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31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5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1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5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27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5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9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83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0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8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8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4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92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3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32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3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0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8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5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74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8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0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75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78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8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9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9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7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0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1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1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04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8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1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8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1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0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9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66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9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28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0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5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74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8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7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2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0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88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8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1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5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7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6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4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5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2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1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9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1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3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0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19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1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4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11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2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4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86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2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8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9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8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6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8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86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2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4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6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9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13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6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55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9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5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87176C-E9FC-4931-88D4-85DB597CB7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11891</TotalTime>
  <Pages>21</Pages>
  <Words>5278</Words>
  <Characters>30091</Characters>
  <Application>Microsoft Office Word</Application>
  <DocSecurity>0</DocSecurity>
  <Lines>250</Lines>
  <Paragraphs>70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35299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112</cp:revision>
  <cp:lastPrinted>2011-07-05T09:46:00Z</cp:lastPrinted>
  <dcterms:created xsi:type="dcterms:W3CDTF">2012-09-10T20:05:00Z</dcterms:created>
  <dcterms:modified xsi:type="dcterms:W3CDTF">2018-12-16T10:35:00Z</dcterms:modified>
</cp:coreProperties>
</file>