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60AB" w:rsidRDefault="00A260AB" w:rsidP="00A260AB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A260AB" w:rsidRDefault="00A260AB" w:rsidP="00A260AB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A260AB" w:rsidRDefault="00A260AB" w:rsidP="00A260AB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260AB" w:rsidRDefault="00A260AB" w:rsidP="00A260AB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>
        <w:rPr>
          <w:rFonts w:cs="PT Bold Heading" w:hint="cs"/>
          <w:b w:val="0"/>
          <w:bCs w:val="0"/>
          <w:noProof w:val="0"/>
          <w:sz w:val="96"/>
          <w:szCs w:val="96"/>
          <w:rtl/>
        </w:rPr>
        <w:t>العلق</w:t>
      </w:r>
    </w:p>
    <w:p w:rsidR="00A260AB" w:rsidRDefault="00A260AB" w:rsidP="00A260AB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A260AB" w:rsidRDefault="00A260AB" w:rsidP="00A260AB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A260AB" w:rsidRDefault="00A260AB" w:rsidP="00A260AB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A260AB" w:rsidRDefault="00A260AB" w:rsidP="00A260AB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A260AB" w:rsidRDefault="00A260AB" w:rsidP="00A260AB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A260AB" w:rsidRDefault="00A260AB" w:rsidP="00A260AB">
      <w:pPr>
        <w:pStyle w:val="BodyTextIndent"/>
        <w:rPr>
          <w:noProof w:val="0"/>
          <w:rtl/>
        </w:rPr>
      </w:pPr>
      <w:r>
        <w:rPr>
          <w:i/>
          <w:iCs/>
          <w:noProof w:val="0"/>
          <w:rtl/>
        </w:rPr>
        <w:t xml:space="preserve"> </w:t>
      </w:r>
      <w:r>
        <w:rPr>
          <w:noProof w:val="0"/>
          <w:rtl/>
        </w:rPr>
        <w:t xml:space="preserve">                        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A260AB" w:rsidTr="00A260AB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260AB" w:rsidRDefault="00A260AB">
            <w:pPr>
              <w:pStyle w:val="BodyTextIndent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A260AB" w:rsidRDefault="00A260AB">
            <w:pPr>
              <w:pStyle w:val="BodyTextIndent"/>
              <w:rPr>
                <w:noProof w:val="0"/>
              </w:rPr>
            </w:pPr>
            <w:r>
              <w:rPr>
                <w:noProof w:val="0"/>
                <w:rtl/>
              </w:rPr>
              <w:t>28/5/1433هـ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A260AB" w:rsidRDefault="00A260AB">
            <w:pPr>
              <w:pStyle w:val="BodyTextIndent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260AB" w:rsidRDefault="00507FEB">
            <w:pPr>
              <w:pStyle w:val="BodyTextIndent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A260AB" w:rsidRDefault="00A260AB" w:rsidP="00A260AB">
      <w:pPr>
        <w:rPr>
          <w:noProof w:val="0"/>
          <w:rtl/>
        </w:rPr>
      </w:pPr>
    </w:p>
    <w:p w:rsidR="00A260AB" w:rsidRDefault="00A260AB" w:rsidP="00A260AB">
      <w:pPr>
        <w:rPr>
          <w:rtl/>
        </w:rPr>
      </w:pPr>
      <w:r>
        <w:rPr>
          <w:noProof w:val="0"/>
          <w:rtl/>
        </w:rPr>
        <w:br w:type="page"/>
      </w:r>
    </w:p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lastRenderedPageBreak/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سورة العلق وهي مكية بإجماع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وهي أول ما نزل من القرآن في قول أبي موسى وعائشة</w:t>
      </w:r>
      <w:r>
        <w:rPr>
          <w:rFonts w:ascii="Simplified Arabic" w:hAnsi="Simplified Arabic" w:hint="cs"/>
          <w:sz w:val="28"/>
          <w:rtl/>
        </w:rPr>
        <w:t>-</w:t>
      </w:r>
      <w:r>
        <w:rPr>
          <w:rFonts w:ascii="Simplified Arabic" w:hAnsi="Simplified Arabic"/>
          <w:sz w:val="28"/>
          <w:rtl/>
        </w:rPr>
        <w:t xml:space="preserve"> رضي الله عنهما</w:t>
      </w:r>
      <w:r>
        <w:rPr>
          <w:rFonts w:ascii="Simplified Arabic" w:hAnsi="Simplified Arabic" w:hint="cs"/>
          <w:sz w:val="28"/>
          <w:rtl/>
        </w:rPr>
        <w:t>-</w:t>
      </w:r>
      <w:r>
        <w:rPr>
          <w:rFonts w:ascii="Simplified Arabic" w:hAnsi="Simplified Arabic"/>
          <w:sz w:val="28"/>
          <w:rtl/>
        </w:rPr>
        <w:t xml:space="preserve"> وهي تسع عشرة.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خلاف</w:t>
      </w:r>
      <w:r w:rsidR="00507FEB">
        <w:rPr>
          <w:rFonts w:ascii="Simplified Arabic" w:hAnsi="Simplified Arabic" w:hint="cs"/>
          <w:b w:val="0"/>
          <w:bCs w:val="0"/>
          <w:sz w:val="28"/>
          <w:rtl/>
        </w:rPr>
        <w:t>ً</w:t>
      </w:r>
      <w:r>
        <w:rPr>
          <w:rFonts w:ascii="Simplified Arabic" w:hAnsi="Simplified Arabic"/>
          <w:b w:val="0"/>
          <w:bCs w:val="0"/>
          <w:sz w:val="28"/>
          <w:rtl/>
        </w:rPr>
        <w:t>ا لجابر الذي يرى أن أول ما نزل المدثر في الصحيح</w:t>
      </w:r>
      <w:r w:rsidR="003D0765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في البخاري.</w:t>
      </w:r>
    </w:p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وهي تسع عشرة آية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بسم الله الرحمن الرحيم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قوله تعالى: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هذه السورة أول ما نزل من القرآن في قول معظم المفسرين.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ويدل عليها حديث بدء الوحي.</w:t>
      </w:r>
    </w:p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نزل بها جبريل على النبي -صلى الله عليه وسلم- وهو قائم على حراء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فعلمه خمس آيات من هذه السورة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وقيل: إن أول ما نزل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75" w:hAnsi="QCF_P575" w:cs="QCF_P575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75" w:hAnsi="QCF_P575" w:cs="QCF_P57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75" w:hAnsi="QCF_P575" w:cs="QCF_P575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75" w:hAnsi="QCF_P575" w:cs="QCF_P575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863E6F">
        <w:rPr>
          <w:rFonts w:ascii="QCF_P575" w:hAnsi="QCF_P575" w:cs="QCF_P575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المدثر: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قاله جابر بن عبد الله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وقد تقدم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وقيل: فاتحة الكتاب أولُ ما نزل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قاله أبو ميسرة الهمداني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وقال علي بن أبي طالب - رضي الله عنه-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أول ما نزل من القرآن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148" w:hAnsi="QCF_P148" w:cs="QCF_P148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148" w:hAnsi="QCF_P148" w:cs="QCF_P1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148" w:hAnsi="QCF_P148" w:cs="QCF_P148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148" w:hAnsi="QCF_P148" w:cs="QCF_P14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863E6F">
        <w:rPr>
          <w:rFonts w:ascii="QCF_P148" w:hAnsi="QCF_P148" w:cs="QCF_P148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148" w:hAnsi="QCF_P148" w:cs="QCF_P1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148" w:hAnsi="QCF_P148" w:cs="QCF_P148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148" w:hAnsi="QCF_P148" w:cs="QCF_P1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148" w:hAnsi="QCF_P148" w:cs="QCF_P148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148" w:hAnsi="QCF_P148" w:cs="QCF_P1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148" w:hAnsi="QCF_P148" w:cs="QCF_P148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148" w:hAnsi="QCF_P148" w:cs="QCF_P1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148" w:hAnsi="QCF_P148" w:cs="QCF_P148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148" w:hAnsi="QCF_P148" w:cs="QCF_P1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148" w:hAnsi="QCF_P148" w:cs="QCF_P148"/>
          <w:b w:val="0"/>
          <w:bCs w:val="0"/>
          <w:noProof w:val="0"/>
          <w:color w:val="FF0000"/>
          <w:sz w:val="27"/>
          <w:szCs w:val="27"/>
          <w:rtl/>
        </w:rPr>
        <w:t>ﯘﯙ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الأنعام: ١٥١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والصحيح الأول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قالت عائشة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أول ما ب</w:t>
      </w:r>
      <w:r>
        <w:rPr>
          <w:rFonts w:ascii="Simplified Arabic" w:hAnsi="Simplified Arabic" w:hint="cs"/>
          <w:sz w:val="28"/>
          <w:rtl/>
        </w:rPr>
        <w:t>ُ</w:t>
      </w:r>
      <w:r>
        <w:rPr>
          <w:rFonts w:ascii="Simplified Arabic" w:hAnsi="Simplified Arabic"/>
          <w:sz w:val="28"/>
          <w:rtl/>
        </w:rPr>
        <w:t>دئ به رسول الله -صلى الله عليه وسلم- الرؤيا الصادقة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فجاءه الملك فقال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١ -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خرجه البخاري</w:t>
      </w:r>
      <w:r>
        <w:rPr>
          <w:rFonts w:ascii="Simplified Arabic" w:hAnsi="Simplified Arabic" w:hint="cs"/>
          <w:sz w:val="28"/>
          <w:rtl/>
        </w:rPr>
        <w:t>.</w:t>
      </w:r>
      <w:r>
        <w:rPr>
          <w:rFonts w:ascii="Simplified Arabic" w:hAnsi="Simplified Arabic"/>
          <w:sz w:val="28"/>
          <w:rtl/>
        </w:rPr>
        <w:t xml:space="preserve"> وفي الصحيحين عنها قالت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أولُ ما ب</w:t>
      </w:r>
      <w:r>
        <w:rPr>
          <w:rFonts w:ascii="Simplified Arabic" w:hAnsi="Simplified Arabic" w:hint="cs"/>
          <w:sz w:val="28"/>
          <w:rtl/>
        </w:rPr>
        <w:t>ُ</w:t>
      </w:r>
      <w:r>
        <w:rPr>
          <w:rFonts w:ascii="Simplified Arabic" w:hAnsi="Simplified Arabic"/>
          <w:sz w:val="28"/>
          <w:rtl/>
        </w:rPr>
        <w:t>دئ به رسول الله -صلى الله عليه وسلم- من الوحي الرؤيا الصادقة في النوم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فكان لا يرى رؤيا إلا جاءت مثل فلق الصبح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ثم حبب إليه الخلاء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فكان يخلو بغار حراء يتحنث فيه الليالي ذوات العدد قبل أن يرجع إلى أهله ويتزود لذلك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ثم يرجع إلى خديجة فيتزود لمثلها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حتى فج</w:t>
      </w:r>
      <w:r>
        <w:rPr>
          <w:rFonts w:ascii="Simplified Arabic" w:hAnsi="Simplified Arabic" w:hint="cs"/>
          <w:sz w:val="28"/>
          <w:rtl/>
        </w:rPr>
        <w:t>ِئَ</w:t>
      </w:r>
      <w:r>
        <w:rPr>
          <w:rFonts w:ascii="Simplified Arabic" w:hAnsi="Simplified Arabic"/>
          <w:sz w:val="28"/>
          <w:rtl/>
        </w:rPr>
        <w:t>ه</w:t>
      </w:r>
      <w:r>
        <w:rPr>
          <w:rFonts w:ascii="Simplified Arabic" w:hAnsi="Simplified Arabic" w:hint="cs"/>
          <w:sz w:val="28"/>
          <w:rtl/>
        </w:rPr>
        <w:t>ُ</w:t>
      </w:r>
      <w:r>
        <w:rPr>
          <w:rFonts w:ascii="Simplified Arabic" w:hAnsi="Simplified Arabic"/>
          <w:sz w:val="28"/>
          <w:rtl/>
        </w:rPr>
        <w:t xml:space="preserve"> الحق وهو في غار حراء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فجاءه الملك فقال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اقرأ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فقال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Simplified Arabic" w:hAnsi="Simplified Arabic"/>
          <w:color w:val="0000FF"/>
          <w:sz w:val="28"/>
          <w:rtl/>
        </w:rPr>
        <w:t>«ما أنا بقارئ</w:t>
      </w:r>
      <w:r w:rsidRPr="00863E6F">
        <w:rPr>
          <w:rFonts w:ascii="Simplified Arabic" w:hAnsi="Simplified Arabic" w:hint="cs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قال</w:t>
      </w:r>
      <w:r w:rsidRPr="00863E6F">
        <w:rPr>
          <w:rFonts w:ascii="Simplified Arabic" w:hAnsi="Simplified Arabic" w:hint="cs"/>
          <w:color w:val="0000FF"/>
          <w:sz w:val="28"/>
          <w:rtl/>
        </w:rPr>
        <w:t>: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فأخذني فغطني حتى بلغ مني الجهد</w:t>
      </w:r>
      <w:r w:rsidRPr="00863E6F">
        <w:rPr>
          <w:rFonts w:ascii="Simplified Arabic" w:hAnsi="Simplified Arabic" w:hint="cs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ثم أرسلني فقال</w:t>
      </w:r>
      <w:r w:rsidRPr="00863E6F">
        <w:rPr>
          <w:rFonts w:ascii="Simplified Arabic" w:hAnsi="Simplified Arabic" w:hint="cs"/>
          <w:color w:val="0000FF"/>
          <w:sz w:val="28"/>
          <w:rtl/>
        </w:rPr>
        <w:t>: اقرأ،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فقلت</w:t>
      </w:r>
      <w:r w:rsidRPr="00863E6F">
        <w:rPr>
          <w:rFonts w:ascii="Simplified Arabic" w:hAnsi="Simplified Arabic" w:hint="cs"/>
          <w:color w:val="0000FF"/>
          <w:sz w:val="28"/>
          <w:rtl/>
        </w:rPr>
        <w:t>: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ما أنا بقارئ فأخذني فغطني الثالثة حتى بلغ مني الجهد ثم أرسلني فقال</w:t>
      </w:r>
      <w:r w:rsidRPr="00863E6F">
        <w:rPr>
          <w:rFonts w:ascii="Simplified Arabic" w:hAnsi="Simplified Arabic" w:hint="cs"/>
          <w:color w:val="0000FF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١ - 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863E6F">
        <w:rPr>
          <w:rFonts w:ascii="Simplified Arabic" w:hAnsi="Simplified Arabic"/>
          <w:color w:val="0000FF"/>
          <w:sz w:val="28"/>
          <w:rtl/>
        </w:rPr>
        <w:t>»</w:t>
      </w:r>
      <w:r>
        <w:rPr>
          <w:rFonts w:ascii="Simplified Arabic" w:hAnsi="Simplified Arabic"/>
          <w:sz w:val="28"/>
          <w:rtl/>
        </w:rPr>
        <w:t xml:space="preserve"> الحديثُ بكماله.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الحديثَ.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الحديثَ بكماله.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يقدرون</w:t>
      </w:r>
      <w:r w:rsidR="008E3080">
        <w:rPr>
          <w:rFonts w:ascii="Simplified Arabic" w:hAnsi="Simplified Arabic" w:hint="cs"/>
          <w:b w:val="0"/>
          <w:bCs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أكمل الحديث أو اقرأ الحديث</w:t>
      </w:r>
      <w:r w:rsidR="008E3080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ومثله الآية.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الجَهد والجُهد ضبط بهذا وهذا.</w:t>
      </w:r>
    </w:p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وقال أبو رجاء العطاردي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وكان أبو موسى الأشعري يطوف علينا في هذا المسجد مسجد البصرة فيقع</w:t>
      </w:r>
      <w:r>
        <w:rPr>
          <w:rFonts w:ascii="Simplified Arabic" w:hAnsi="Simplified Arabic" w:hint="cs"/>
          <w:sz w:val="28"/>
          <w:rtl/>
        </w:rPr>
        <w:t>ِ</w:t>
      </w:r>
      <w:r>
        <w:rPr>
          <w:rFonts w:ascii="Simplified Arabic" w:hAnsi="Simplified Arabic"/>
          <w:sz w:val="28"/>
          <w:rtl/>
        </w:rPr>
        <w:t>دنا ح</w:t>
      </w:r>
      <w:r>
        <w:rPr>
          <w:rFonts w:ascii="Simplified Arabic" w:hAnsi="Simplified Arabic" w:hint="cs"/>
          <w:sz w:val="28"/>
          <w:rtl/>
        </w:rPr>
        <w:t>ِ</w:t>
      </w:r>
      <w:r>
        <w:rPr>
          <w:rFonts w:ascii="Simplified Arabic" w:hAnsi="Simplified Arabic"/>
          <w:sz w:val="28"/>
          <w:rtl/>
        </w:rPr>
        <w:t>لق</w:t>
      </w:r>
      <w:r>
        <w:rPr>
          <w:rFonts w:ascii="Simplified Arabic" w:hAnsi="Simplified Arabic" w:hint="cs"/>
          <w:sz w:val="28"/>
          <w:rtl/>
        </w:rPr>
        <w:t>ً</w:t>
      </w:r>
      <w:r>
        <w:rPr>
          <w:rFonts w:ascii="Simplified Arabic" w:hAnsi="Simplified Arabic"/>
          <w:sz w:val="28"/>
          <w:rtl/>
        </w:rPr>
        <w:t>ا فيقرأنا القرآن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فكأني أنظر إليه بين ثوبين له أبيضين</w:t>
      </w:r>
      <w:r>
        <w:rPr>
          <w:rFonts w:ascii="Simplified Arabic" w:hAnsi="Simplified Arabic" w:hint="cs"/>
          <w:sz w:val="28"/>
          <w:rtl/>
        </w:rPr>
        <w:t>.</w:t>
      </w:r>
      <w:r>
        <w:rPr>
          <w:rFonts w:ascii="Simplified Arabic" w:hAnsi="Simplified Arabic"/>
          <w:sz w:val="28"/>
          <w:rtl/>
        </w:rPr>
        <w:t xml:space="preserve"> وعنه أخذت هذه السورة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وكانت أو</w:t>
      </w:r>
      <w:r>
        <w:rPr>
          <w:rFonts w:ascii="Simplified Arabic" w:hAnsi="Simplified Arabic" w:hint="cs"/>
          <w:sz w:val="28"/>
          <w:rtl/>
        </w:rPr>
        <w:t>َّ</w:t>
      </w:r>
      <w:r>
        <w:rPr>
          <w:rFonts w:ascii="Simplified Arabic" w:hAnsi="Simplified Arabic"/>
          <w:sz w:val="28"/>
          <w:rtl/>
        </w:rPr>
        <w:t>ل سورة أنزلها الله على محمد -صلى الله عليه وسلم-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</w:t>
      </w:r>
      <w:r w:rsidRPr="008E3080">
        <w:rPr>
          <w:rFonts w:ascii="Simplified Arabic" w:hAnsi="Simplified Arabic"/>
          <w:sz w:val="28"/>
          <w:rtl/>
        </w:rPr>
        <w:t>و</w:t>
      </w:r>
      <w:r w:rsidRPr="008E3080">
        <w:rPr>
          <w:rFonts w:ascii="Simplified Arabic" w:hAnsi="Simplified Arabic" w:hint="cs"/>
          <w:sz w:val="28"/>
          <w:rtl/>
        </w:rPr>
        <w:t>روت</w:t>
      </w:r>
      <w:r>
        <w:rPr>
          <w:rFonts w:ascii="Simplified Arabic" w:hAnsi="Simplified Arabic"/>
          <w:sz w:val="28"/>
          <w:rtl/>
        </w:rPr>
        <w:t xml:space="preserve"> عائشة</w:t>
      </w:r>
      <w:r>
        <w:rPr>
          <w:rFonts w:ascii="Simplified Arabic" w:hAnsi="Simplified Arabic" w:hint="cs"/>
          <w:sz w:val="28"/>
          <w:rtl/>
        </w:rPr>
        <w:t>-</w:t>
      </w:r>
      <w:r>
        <w:rPr>
          <w:rFonts w:ascii="Simplified Arabic" w:hAnsi="Simplified Arabic"/>
          <w:sz w:val="28"/>
          <w:rtl/>
        </w:rPr>
        <w:t xml:space="preserve"> رضي الله عنها</w:t>
      </w:r>
      <w:r>
        <w:rPr>
          <w:rFonts w:ascii="Simplified Arabic" w:hAnsi="Simplified Arabic" w:hint="cs"/>
          <w:sz w:val="28"/>
          <w:rtl/>
        </w:rPr>
        <w:t>-</w:t>
      </w:r>
      <w:r>
        <w:rPr>
          <w:rFonts w:ascii="Simplified Arabic" w:hAnsi="Simplified Arabic"/>
          <w:sz w:val="28"/>
          <w:rtl/>
        </w:rPr>
        <w:t xml:space="preserve"> أنها أول سورة أنزلت على رسول الله -صلى </w:t>
      </w:r>
      <w:r>
        <w:rPr>
          <w:rFonts w:ascii="Simplified Arabic" w:hAnsi="Simplified Arabic"/>
          <w:sz w:val="28"/>
          <w:rtl/>
        </w:rPr>
        <w:lastRenderedPageBreak/>
        <w:t>الله عليه وسلم-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ثم بعدها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ﮉﮊ</w:t>
      </w:r>
      <w:r>
        <w:rPr>
          <w:rFonts w:ascii="QCF_P564" w:hAnsi="QCF_P564" w:cs="QCF_P5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64" w:hAnsi="QCF_P564" w:cs="QCF_P564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القلم: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ثم بعدها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75" w:hAnsi="QCF_P575" w:cs="QCF_P575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75" w:hAnsi="QCF_P575" w:cs="QCF_P57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75" w:hAnsi="QCF_P575" w:cs="QCF_P575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75" w:hAnsi="QCF_P575" w:cs="QCF_P575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863E6F">
        <w:rPr>
          <w:rFonts w:ascii="QCF_P575" w:hAnsi="QCF_P575" w:cs="QCF_P575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المدثر: ١</w:t>
      </w:r>
      <w:r>
        <w:rPr>
          <w:rFonts w:ascii="Arial" w:hAnsi="Arial" w:cs="Arial" w:hint="cs"/>
          <w:b w:val="0"/>
          <w:bCs w:val="0"/>
          <w:noProof w:val="0"/>
          <w:color w:val="000000"/>
          <w:sz w:val="23"/>
          <w:szCs w:val="23"/>
          <w:rtl/>
        </w:rPr>
        <w:t>،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ثم بعدها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6" w:hAnsi="QCF_P596" w:cs="QCF_P596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96" w:hAnsi="QCF_P596" w:cs="QCF_P5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6" w:hAnsi="QCF_P596" w:cs="QCF_P596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الضحى: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ذكره الماوردي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وعن الزهري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أول ما نزل سورة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إلى قوله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فحزن رسول الله -صلى الله عليه وسلم- وجعل يعلو شواهق الجبال فأتاه جبريل فقال له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إنك نبي الله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فرجع إلى..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822D70" w:rsidRDefault="00822D70" w:rsidP="008E308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يعني لما انقطع عنه الوحي لمدة ستة أشهر</w:t>
      </w:r>
      <w:r w:rsidR="008E3080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فصار ما صار</w:t>
      </w:r>
      <w:r w:rsidR="008E3080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وهذا من بلاغات الزهري</w:t>
      </w:r>
      <w:r w:rsidR="008E3080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وبعضهم يقدح فيها</w:t>
      </w:r>
      <w:r w:rsidR="008E3080">
        <w:rPr>
          <w:rFonts w:ascii="Simplified Arabic" w:hAnsi="Simplified Arabic" w:hint="cs"/>
          <w:b w:val="0"/>
          <w:bCs w:val="0"/>
          <w:sz w:val="28"/>
          <w:rtl/>
        </w:rPr>
        <w:t>؛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لأنه ليس بموصول.</w:t>
      </w:r>
    </w:p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فرجع إلى خديجة وقال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Simplified Arabic" w:hAnsi="Simplified Arabic"/>
          <w:color w:val="0000FF"/>
          <w:sz w:val="28"/>
          <w:rtl/>
        </w:rPr>
        <w:t>«دثروني وصبوا علي ماءً بارد</w:t>
      </w:r>
      <w:r w:rsidRPr="00863E6F">
        <w:rPr>
          <w:rFonts w:ascii="Simplified Arabic" w:hAnsi="Simplified Arabic" w:hint="cs"/>
          <w:color w:val="0000FF"/>
          <w:sz w:val="28"/>
          <w:rtl/>
        </w:rPr>
        <w:t>ً</w:t>
      </w:r>
      <w:r w:rsidRPr="00863E6F">
        <w:rPr>
          <w:rFonts w:ascii="Simplified Arabic" w:hAnsi="Simplified Arabic"/>
          <w:color w:val="0000FF"/>
          <w:sz w:val="28"/>
          <w:rtl/>
        </w:rPr>
        <w:t>ا»</w:t>
      </w:r>
      <w:r>
        <w:rPr>
          <w:rFonts w:ascii="Simplified Arabic" w:hAnsi="Simplified Arabic"/>
          <w:sz w:val="28"/>
          <w:rtl/>
        </w:rPr>
        <w:t xml:space="preserve"> فنزل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75" w:hAnsi="QCF_P575" w:cs="QCF_P575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75" w:hAnsi="QCF_P575" w:cs="QCF_P57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75" w:hAnsi="QCF_P575" w:cs="QCF_P575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75" w:hAnsi="QCF_P575" w:cs="QCF_P575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863E6F">
        <w:rPr>
          <w:rFonts w:ascii="QCF_P575" w:hAnsi="QCF_P575" w:cs="QCF_P575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المدثر: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K</w:t>
      </w:r>
      <w:r>
        <w:rPr>
          <w:rFonts w:ascii="Simplified Arabic" w:hAnsi="Simplified Arabic"/>
          <w:sz w:val="28"/>
          <w:rtl/>
        </w:rPr>
        <w:t xml:space="preserve"> ومعنى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١</w:t>
      </w:r>
      <w:r>
        <w:rPr>
          <w:rFonts w:ascii="Simplified Arabic" w:hAnsi="Simplified Arabic"/>
          <w:sz w:val="28"/>
          <w:rtl/>
        </w:rPr>
        <w:t xml:space="preserve"> أي اقرأ ما أنزل إليك من القرآن مفتتح</w:t>
      </w:r>
      <w:r>
        <w:rPr>
          <w:rFonts w:ascii="Simplified Arabic" w:hAnsi="Simplified Arabic" w:hint="cs"/>
          <w:sz w:val="28"/>
          <w:rtl/>
        </w:rPr>
        <w:t>ً</w:t>
      </w:r>
      <w:r>
        <w:rPr>
          <w:rFonts w:ascii="Simplified Arabic" w:hAnsi="Simplified Arabic"/>
          <w:sz w:val="28"/>
          <w:rtl/>
        </w:rPr>
        <w:t>ا باسم ربك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وهو أن تذكر التسمية في ابتداء كل سورة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فمحل الباء من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١</w:t>
      </w:r>
      <w:r>
        <w:rPr>
          <w:rFonts w:ascii="Simplified Arabic" w:hAnsi="Simplified Arabic"/>
          <w:sz w:val="28"/>
          <w:rtl/>
        </w:rPr>
        <w:t xml:space="preserve"> النصب على الحال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وقيل.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822D70" w:rsidRDefault="00822D70" w:rsidP="00B72B82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يعني مبتدئ</w:t>
      </w:r>
      <w:r w:rsidR="00507FEB">
        <w:rPr>
          <w:rFonts w:ascii="Simplified Arabic" w:hAnsi="Simplified Arabic" w:hint="cs"/>
          <w:b w:val="0"/>
          <w:bCs w:val="0"/>
          <w:sz w:val="28"/>
          <w:rtl/>
        </w:rPr>
        <w:t>ً</w:t>
      </w:r>
      <w:r>
        <w:rPr>
          <w:rFonts w:ascii="Simplified Arabic" w:hAnsi="Simplified Arabic"/>
          <w:b w:val="0"/>
          <w:bCs w:val="0"/>
          <w:sz w:val="28"/>
          <w:rtl/>
        </w:rPr>
        <w:t>ا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يعني حال كونك بسم ربك.</w:t>
      </w:r>
    </w:p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وقيل: الباء بمعنى على أي اقرأ على اسم ربك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يقال: فعل كذا بسم الله وعلى اسم الله وعلى..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وعلى بركة الله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كل هذا معاني م</w:t>
      </w:r>
      <w:r w:rsidR="00507FEB">
        <w:rPr>
          <w:rFonts w:ascii="Simplified Arabic" w:hAnsi="Simplified Arabic" w:hint="cs"/>
          <w:b w:val="0"/>
          <w:bCs w:val="0"/>
          <w:sz w:val="28"/>
          <w:rtl/>
        </w:rPr>
        <w:t>ُ</w:t>
      </w:r>
      <w:r>
        <w:rPr>
          <w:rFonts w:ascii="Simplified Arabic" w:hAnsi="Simplified Arabic"/>
          <w:b w:val="0"/>
          <w:bCs w:val="0"/>
          <w:sz w:val="28"/>
          <w:rtl/>
        </w:rPr>
        <w:t>تقاربة.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وعلى هذا..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فالمقروء.</w:t>
      </w:r>
    </w:p>
    <w:p w:rsidR="002B3B00" w:rsidRDefault="002B3B00" w:rsidP="002B3B0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فالمقروء محذوف أي اقرأ القرآن وافتتحه بسم الله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وقال قوم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اسم ربك هو القرآن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فهو يقول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اقرأ باسم ربك أي اسم ربك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والباء زائدة كقوله تعالى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343" w:hAnsi="QCF_P343" w:cs="QCF_P343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343" w:hAnsi="QCF_P343" w:cs="QCF_P34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343" w:hAnsi="QCF_P343" w:cs="QCF_P343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المؤمنون: ٢٠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وكما قال: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2B3B00" w:rsidTr="00530215">
        <w:trPr>
          <w:trHeight w:hRule="exact" w:val="510"/>
          <w:jc w:val="center"/>
        </w:trPr>
        <w:tc>
          <w:tcPr>
            <w:tcW w:w="3401" w:type="dxa"/>
            <w:hideMark/>
          </w:tcPr>
          <w:p w:rsidR="002B3B00" w:rsidRDefault="002B3B00" w:rsidP="00530215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سود المحاجر لا يقرأن بالسور</w: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2B3B00" w:rsidRDefault="002B3B00" w:rsidP="00530215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2B3B00" w:rsidRDefault="002B3B00" w:rsidP="00530215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ascii="Simplified Arabic" w:hAnsi="Simplified Arabic"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instrText>فهرس القصائد العامة</w:instrText>
            </w:r>
            <w:r>
              <w:rPr>
                <w:rFonts w:ascii="Simplified Arabic" w:hAnsi="Simplified Arabic" w:cs="Simplified Arabic"/>
                <w:sz w:val="28"/>
                <w:szCs w:val="28"/>
              </w:rPr>
              <w:instrText>:</w:instrTex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instrText xml:space="preserve">سود المحاجر لا يقرأن بالسور </w:instrText>
            </w:r>
            <w:r>
              <w:rPr>
                <w:rFonts w:ascii="Simplified Arabic" w:hAnsi="Simplified Arabic" w:cs="Simplified Arabic"/>
                <w:sz w:val="28"/>
                <w:szCs w:val="28"/>
              </w:rPr>
              <w:instrText>*.............................</w:instrTex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instrText xml:space="preserve"> </w:instrText>
            </w:r>
          </w:p>
          <w:p w:rsidR="002B3B00" w:rsidRDefault="002B3B00" w:rsidP="00530215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</w:rPr>
              <w:instrText xml:space="preserve">" </w:instrTex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.............................</w: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2B3B00" w:rsidRDefault="002B3B00" w:rsidP="002B3B0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أي لا يقرأن السور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وقيل: معنى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١</w:t>
      </w:r>
      <w:r>
        <w:rPr>
          <w:rFonts w:ascii="Simplified Arabic" w:hAnsi="Simplified Arabic"/>
          <w:sz w:val="28"/>
          <w:rtl/>
        </w:rPr>
        <w:t xml:space="preserve"> أي اذكر اسمه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أمره أن يبتدئ القرآن باسم الله</w:t>
      </w:r>
      <w:r>
        <w:rPr>
          <w:rFonts w:ascii="Simplified Arabic" w:hAnsi="Simplified Arabic" w:hint="cs"/>
          <w:sz w:val="28"/>
          <w:rtl/>
        </w:rPr>
        <w:t>.</w:t>
      </w:r>
      <w:r>
        <w:rPr>
          <w:rFonts w:ascii="Simplified Arabic" w:hAnsi="Simplified Arabic"/>
          <w:sz w:val="28"/>
          <w:rtl/>
        </w:rPr>
        <w:t xml:space="preserve"> قوله تعالى: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يعني ابن آدم</w:t>
      </w:r>
      <w:r>
        <w:rPr>
          <w:rFonts w:ascii="Simplified Arabic" w:hAnsi="Simplified Arabic" w:hint="cs"/>
          <w:sz w:val="28"/>
          <w:rtl/>
        </w:rPr>
        <w:t>.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أي من دم جمع علقة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والعلقة الدم الجامد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وإذا جرى فهو المسفوح وقال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فذكره بلفظ الجمع</w:t>
      </w:r>
      <w:r>
        <w:rPr>
          <w:rFonts w:ascii="Simplified Arabic" w:hAnsi="Simplified Arabic" w:hint="cs"/>
          <w:sz w:val="28"/>
          <w:rtl/>
        </w:rPr>
        <w:t>؛</w:t>
      </w:r>
      <w:r>
        <w:rPr>
          <w:rFonts w:ascii="Simplified Arabic" w:hAnsi="Simplified Arabic"/>
          <w:sz w:val="28"/>
          <w:rtl/>
        </w:rPr>
        <w:t xml:space="preserve"> لأنه أراد بالإنسان الجمع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وكلهم خلقوا من علق بعد النطفة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والعلقة قطعة من دم رطب س</w:t>
      </w:r>
      <w:r>
        <w:rPr>
          <w:rFonts w:ascii="Simplified Arabic" w:hAnsi="Simplified Arabic" w:hint="cs"/>
          <w:sz w:val="28"/>
          <w:rtl/>
        </w:rPr>
        <w:t>ُ</w:t>
      </w:r>
      <w:r>
        <w:rPr>
          <w:rFonts w:ascii="Simplified Arabic" w:hAnsi="Simplified Arabic"/>
          <w:sz w:val="28"/>
          <w:rtl/>
        </w:rPr>
        <w:t>ميت بذلك</w:t>
      </w:r>
      <w:r>
        <w:rPr>
          <w:rFonts w:ascii="Simplified Arabic" w:hAnsi="Simplified Arabic" w:hint="cs"/>
          <w:sz w:val="28"/>
          <w:rtl/>
        </w:rPr>
        <w:t>؛</w:t>
      </w:r>
      <w:r>
        <w:rPr>
          <w:rFonts w:ascii="Simplified Arabic" w:hAnsi="Simplified Arabic"/>
          <w:sz w:val="28"/>
          <w:rtl/>
        </w:rPr>
        <w:t xml:space="preserve"> لأنها تعلق لرطوبتها بما تمر عليه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فإذا جف</w:t>
      </w:r>
      <w:r>
        <w:rPr>
          <w:rFonts w:ascii="Simplified Arabic" w:hAnsi="Simplified Arabic" w:hint="cs"/>
          <w:sz w:val="28"/>
          <w:rtl/>
        </w:rPr>
        <w:t>ّ</w:t>
      </w:r>
      <w:r>
        <w:rPr>
          <w:rFonts w:ascii="Simplified Arabic" w:hAnsi="Simplified Arabic"/>
          <w:sz w:val="28"/>
          <w:rtl/>
        </w:rPr>
        <w:t>ت لم تكن علقة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قال الشاعر: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2B3B00" w:rsidTr="00530215">
        <w:trPr>
          <w:trHeight w:hRule="exact" w:val="510"/>
          <w:jc w:val="center"/>
        </w:trPr>
        <w:tc>
          <w:tcPr>
            <w:tcW w:w="3401" w:type="dxa"/>
            <w:hideMark/>
          </w:tcPr>
          <w:p w:rsidR="002B3B00" w:rsidRDefault="002B3B00" w:rsidP="00530215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تركناه يخر على يديه</w: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2B3B00" w:rsidRDefault="002B3B00" w:rsidP="00530215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2B3B00" w:rsidRDefault="002B3B00" w:rsidP="00530215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ascii="Simplified Arabic" w:hAnsi="Simplified Arabic"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instrText xml:space="preserve">فهرس القصائد العامة:تركناه يخر على يديه *يمج عليه ما علق الوتين </w:instrText>
            </w:r>
          </w:p>
          <w:p w:rsidR="002B3B00" w:rsidRDefault="002B3B00" w:rsidP="00530215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</w:rPr>
              <w:instrText xml:space="preserve">" </w:instrTex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يمج عليه ما علق الوتين</w: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sz w:val="28"/>
          <w:rtl/>
        </w:rPr>
        <w:t>وخص الإنسان بالذكر تشريف.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يعني قتلوه ضربوا عنقه وخر</w:t>
      </w:r>
      <w:r w:rsidR="00507FEB">
        <w:rPr>
          <w:rFonts w:ascii="Simplified Arabic" w:hAnsi="Simplified Arabic" w:hint="cs"/>
          <w:b w:val="0"/>
          <w:bCs w:val="0"/>
          <w:sz w:val="28"/>
          <w:rtl/>
        </w:rPr>
        <w:t>ّ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على يديه يمج عليه يعني يدفق عليه دم عروق القلب.</w:t>
      </w:r>
    </w:p>
    <w:p w:rsidR="00822D70" w:rsidRDefault="002B3B0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 w:hint="cs"/>
          <w:sz w:val="28"/>
          <w:rtl/>
        </w:rPr>
        <w:lastRenderedPageBreak/>
        <w:t>"</w:t>
      </w:r>
      <w:r w:rsidR="00822D70">
        <w:rPr>
          <w:rFonts w:ascii="Simplified Arabic" w:hAnsi="Simplified Arabic"/>
          <w:sz w:val="28"/>
          <w:rtl/>
        </w:rPr>
        <w:t>و</w:t>
      </w:r>
      <w:r w:rsidR="003D0765">
        <w:rPr>
          <w:rFonts w:ascii="Simplified Arabic" w:hAnsi="Simplified Arabic"/>
          <w:sz w:val="28"/>
          <w:rtl/>
        </w:rPr>
        <w:t>قيل:</w:t>
      </w:r>
      <w:r w:rsidR="00822D70">
        <w:rPr>
          <w:rFonts w:ascii="Simplified Arabic" w:hAnsi="Simplified Arabic"/>
          <w:sz w:val="28"/>
          <w:rtl/>
        </w:rPr>
        <w:t xml:space="preserve"> أراد أن يبين قدر نعمته عليه بأن خلقه من علقة مهينة حتى صار بشر</w:t>
      </w:r>
      <w:r w:rsidR="00507FEB">
        <w:rPr>
          <w:rFonts w:ascii="Simplified Arabic" w:hAnsi="Simplified Arabic" w:hint="cs"/>
          <w:sz w:val="28"/>
          <w:rtl/>
        </w:rPr>
        <w:t>ً</w:t>
      </w:r>
      <w:r w:rsidR="00822D70">
        <w:rPr>
          <w:rFonts w:ascii="Simplified Arabic" w:hAnsi="Simplified Arabic"/>
          <w:sz w:val="28"/>
          <w:rtl/>
        </w:rPr>
        <w:t>ا سوي</w:t>
      </w:r>
      <w:r w:rsidR="00507FEB">
        <w:rPr>
          <w:rFonts w:ascii="Simplified Arabic" w:hAnsi="Simplified Arabic" w:hint="cs"/>
          <w:sz w:val="28"/>
          <w:rtl/>
        </w:rPr>
        <w:t>ً</w:t>
      </w:r>
      <w:r w:rsidR="00B72B82">
        <w:rPr>
          <w:rFonts w:ascii="Simplified Arabic" w:hAnsi="Simplified Arabic" w:hint="cs"/>
          <w:sz w:val="28"/>
          <w:rtl/>
        </w:rPr>
        <w:t>ّ</w:t>
      </w:r>
      <w:r w:rsidR="00822D70">
        <w:rPr>
          <w:rFonts w:ascii="Simplified Arabic" w:hAnsi="Simplified Arabic"/>
          <w:sz w:val="28"/>
          <w:rtl/>
        </w:rPr>
        <w:t>ا وعاقلا</w:t>
      </w:r>
      <w:r w:rsidR="00507FEB">
        <w:rPr>
          <w:rFonts w:ascii="Simplified Arabic" w:hAnsi="Simplified Arabic" w:hint="cs"/>
          <w:sz w:val="28"/>
          <w:rtl/>
        </w:rPr>
        <w:t>ً</w:t>
      </w:r>
      <w:r w:rsidR="00822D70">
        <w:rPr>
          <w:rFonts w:ascii="Simplified Arabic" w:hAnsi="Simplified Arabic"/>
          <w:sz w:val="28"/>
          <w:rtl/>
        </w:rPr>
        <w:t xml:space="preserve"> مميز</w:t>
      </w:r>
      <w:r w:rsidR="00507FEB">
        <w:rPr>
          <w:rFonts w:ascii="Simplified Arabic" w:hAnsi="Simplified Arabic" w:hint="cs"/>
          <w:sz w:val="28"/>
          <w:rtl/>
        </w:rPr>
        <w:t>ً</w:t>
      </w:r>
      <w:r w:rsidR="00822D70">
        <w:rPr>
          <w:rFonts w:ascii="Simplified Arabic" w:hAnsi="Simplified Arabic"/>
          <w:sz w:val="28"/>
          <w:rtl/>
        </w:rPr>
        <w:t>ا</w:t>
      </w:r>
      <w:r w:rsidR="00B72B82">
        <w:rPr>
          <w:rFonts w:ascii="Simplified Arabic" w:hAnsi="Simplified Arabic" w:hint="cs"/>
          <w:sz w:val="28"/>
          <w:rtl/>
        </w:rPr>
        <w:t>.</w:t>
      </w:r>
      <w:r w:rsidR="00822D70">
        <w:rPr>
          <w:rFonts w:ascii="Simplified Arabic" w:hAnsi="Simplified Arabic"/>
          <w:sz w:val="28"/>
          <w:rtl/>
        </w:rPr>
        <w:t xml:space="preserve"> قوله تعالى: </w:t>
      </w:r>
      <w:r w:rsidR="00822D70"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822D70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22D70"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822D70"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22D70"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822D70"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22D70"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822D70"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22D70"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822D70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822D70"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822D70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٣</w:t>
      </w:r>
      <w:r w:rsidR="00822D70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822D70">
        <w:rPr>
          <w:rFonts w:ascii="Simplified Arabic" w:hAnsi="Simplified Arabic"/>
          <w:sz w:val="28"/>
          <w:rtl/>
        </w:rPr>
        <w:t xml:space="preserve"> قوله تعالى..</w:t>
      </w:r>
      <w:r>
        <w:rPr>
          <w:rFonts w:ascii="Simplified Arabic" w:hAnsi="Simplified Arabic" w:hint="cs"/>
          <w:sz w:val="28"/>
          <w:rtl/>
        </w:rPr>
        <w:t>"</w:t>
      </w:r>
    </w:p>
    <w:p w:rsidR="00822D70" w:rsidRDefault="00822D70" w:rsidP="00B72B82">
      <w:pPr>
        <w:rPr>
          <w:rFonts w:ascii="Simplified Arabic" w:hAnsi="Simplified Arabic"/>
          <w:b w:val="0"/>
          <w:bCs w:val="0"/>
          <w:sz w:val="28"/>
          <w:rtl/>
        </w:rPr>
      </w:pP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«إن أحدكم يجمع خلقه في بطن أمه أربعين يوم</w:t>
      </w:r>
      <w:r w:rsidR="00507FEB" w:rsidRPr="00863E6F">
        <w:rPr>
          <w:rFonts w:ascii="Simplified Arabic" w:hAnsi="Simplified Arabic" w:hint="cs"/>
          <w:b w:val="0"/>
          <w:bCs w:val="0"/>
          <w:color w:val="0000FF"/>
          <w:sz w:val="28"/>
          <w:rtl/>
        </w:rPr>
        <w:t>ً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ا نطفة</w:t>
      </w:r>
      <w:r w:rsidR="00B72B82" w:rsidRPr="00863E6F">
        <w:rPr>
          <w:rFonts w:ascii="Simplified Arabic" w:hAnsi="Simplified Arabic" w:hint="cs"/>
          <w:b w:val="0"/>
          <w:bCs w:val="0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 xml:space="preserve"> ثم يكون علقة مثل ذلك»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يعني أربعين يوم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ًا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يعني دم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B72B82">
        <w:rPr>
          <w:rFonts w:ascii="Simplified Arabic" w:hAnsi="Simplified Arabic"/>
          <w:b w:val="0"/>
          <w:bCs w:val="0"/>
          <w:sz w:val="28"/>
          <w:rtl/>
        </w:rPr>
        <w:t>} كأن الطور الأول الأربع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و</w:t>
      </w:r>
      <w:r>
        <w:rPr>
          <w:rFonts w:ascii="Simplified Arabic" w:hAnsi="Simplified Arabic"/>
          <w:b w:val="0"/>
          <w:bCs w:val="0"/>
          <w:sz w:val="28"/>
          <w:rtl/>
        </w:rPr>
        <w:t>ن الأولى التي هي النطفة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كأنها ليس بشيء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والابتداء الفعلي بالانتقال إلى الطور الثاني يعني النطفة قبل أن تنتقل من طور إلى طور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يعني كأنها ما لها حكم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ولذا ي</w:t>
      </w:r>
      <w:r w:rsidR="00507FEB">
        <w:rPr>
          <w:rFonts w:ascii="Simplified Arabic" w:hAnsi="Simplified Arabic" w:hint="cs"/>
          <w:b w:val="0"/>
          <w:bCs w:val="0"/>
          <w:sz w:val="28"/>
          <w:rtl/>
        </w:rPr>
        <w:t>ُ</w:t>
      </w:r>
      <w:r>
        <w:rPr>
          <w:rFonts w:ascii="Simplified Arabic" w:hAnsi="Simplified Arabic"/>
          <w:b w:val="0"/>
          <w:bCs w:val="0"/>
          <w:sz w:val="28"/>
          <w:rtl/>
        </w:rPr>
        <w:t>جيز العلماء إلقاء النطفة قبل الأربعين بدواء مباح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لكن إذا انتقلت إلى الطور الثاني 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ف</w:t>
      </w:r>
      <w:r>
        <w:rPr>
          <w:rFonts w:ascii="Simplified Arabic" w:hAnsi="Simplified Arabic"/>
          <w:b w:val="0"/>
          <w:bCs w:val="0"/>
          <w:sz w:val="28"/>
          <w:rtl/>
        </w:rPr>
        <w:t>لا، إلا إذا خشي على الأم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ومع ذلك في الطور الأول قول المالكية أنه لا يجوز إلقاؤها إلا لحاجة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ولا شك أن مثل هذا القول ي</w:t>
      </w:r>
      <w:r w:rsidR="00507FEB">
        <w:rPr>
          <w:rFonts w:ascii="Simplified Arabic" w:hAnsi="Simplified Arabic" w:hint="cs"/>
          <w:b w:val="0"/>
          <w:bCs w:val="0"/>
          <w:sz w:val="28"/>
          <w:rtl/>
        </w:rPr>
        <w:t>ُ</w:t>
      </w:r>
      <w:r>
        <w:rPr>
          <w:rFonts w:ascii="Simplified Arabic" w:hAnsi="Simplified Arabic"/>
          <w:b w:val="0"/>
          <w:bCs w:val="0"/>
          <w:sz w:val="28"/>
          <w:rtl/>
        </w:rPr>
        <w:t>حتاج إليه لاسيما إذا كثر التلاعب بالأنساب يسهل أمور الفواحش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ويرتكب الفاحشة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ويزني الفجرة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B72B82">
        <w:rPr>
          <w:rFonts w:ascii="Simplified Arabic" w:hAnsi="Simplified Arabic"/>
          <w:b w:val="0"/>
          <w:bCs w:val="0"/>
          <w:sz w:val="28"/>
          <w:rtl/>
        </w:rPr>
        <w:t xml:space="preserve"> فإذا حبلت ألقوا الن</w:t>
      </w:r>
      <w:r>
        <w:rPr>
          <w:rFonts w:ascii="Simplified Arabic" w:hAnsi="Simplified Arabic"/>
          <w:b w:val="0"/>
          <w:bCs w:val="0"/>
          <w:sz w:val="28"/>
          <w:rtl/>
        </w:rPr>
        <w:t>ط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ف</w:t>
      </w:r>
      <w:r>
        <w:rPr>
          <w:rFonts w:ascii="Simplified Arabic" w:hAnsi="Simplified Arabic"/>
          <w:b w:val="0"/>
          <w:bCs w:val="0"/>
          <w:sz w:val="28"/>
          <w:rtl/>
        </w:rPr>
        <w:t>ة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مثل هذا يتجه فيه قول المالكية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؛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لئلا ييسر السبيل لهم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؛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لأن هؤلاء يحسبون ألف حساب للحمل لاسيما المرأة</w:t>
      </w:r>
      <w:r w:rsidR="00507FEB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تحسب حساب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ًا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فإذا أفتيت بالمنع حسبت حسابها للجريمة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أما إذا يسر لها أنها مجرد ما تحمل تلقي النطفة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ويجوز ذلك ولا إشكال فيه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فمثل هذا لا شك أنه ييسر الجريمة لهؤلاء المجرمين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فقول المالكية متجه.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B72B82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النزول أ</w:t>
      </w:r>
      <w:r w:rsidR="00822D70">
        <w:rPr>
          <w:rFonts w:ascii="Simplified Arabic" w:hAnsi="Simplified Arabic"/>
          <w:b w:val="0"/>
          <w:bCs w:val="0"/>
          <w:sz w:val="28"/>
          <w:rtl/>
        </w:rPr>
        <w:t>لّف فيه محمد عزة دروزة في التفسير الحديث رتبه على التنزيل</w:t>
      </w:r>
      <w:r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822D70">
        <w:rPr>
          <w:rFonts w:ascii="Simplified Arabic" w:hAnsi="Simplified Arabic"/>
          <w:b w:val="0"/>
          <w:bCs w:val="0"/>
          <w:sz w:val="28"/>
          <w:rtl/>
        </w:rPr>
        <w:t xml:space="preserve"> وعبد العزيز ملا حويش.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لا، م</w:t>
      </w:r>
      <w:r w:rsidR="00507FEB">
        <w:rPr>
          <w:rFonts w:ascii="Simplified Arabic" w:hAnsi="Simplified Arabic" w:hint="cs"/>
          <w:b w:val="0"/>
          <w:bCs w:val="0"/>
          <w:sz w:val="28"/>
          <w:rtl/>
        </w:rPr>
        <w:t>ُ</w:t>
      </w:r>
      <w:r>
        <w:rPr>
          <w:rFonts w:ascii="Simplified Arabic" w:hAnsi="Simplified Arabic"/>
          <w:b w:val="0"/>
          <w:bCs w:val="0"/>
          <w:sz w:val="28"/>
          <w:rtl/>
        </w:rPr>
        <w:t>ل</w:t>
      </w:r>
      <w:r w:rsidR="00507FEB">
        <w:rPr>
          <w:rFonts w:ascii="Simplified Arabic" w:hAnsi="Simplified Arabic" w:hint="cs"/>
          <w:b w:val="0"/>
          <w:bCs w:val="0"/>
          <w:sz w:val="28"/>
          <w:rtl/>
        </w:rPr>
        <w:t>ّ</w:t>
      </w:r>
      <w:r>
        <w:rPr>
          <w:rFonts w:ascii="Simplified Arabic" w:hAnsi="Simplified Arabic"/>
          <w:b w:val="0"/>
          <w:bCs w:val="0"/>
          <w:sz w:val="28"/>
          <w:rtl/>
        </w:rPr>
        <w:t>ا حويش رتبه على</w:t>
      </w:r>
      <w:r w:rsidR="00B72B82">
        <w:rPr>
          <w:rFonts w:ascii="Simplified Arabic" w:hAnsi="Simplified Arabic"/>
          <w:b w:val="0"/>
          <w:bCs w:val="0"/>
          <w:sz w:val="28"/>
          <w:rtl/>
        </w:rPr>
        <w:t xml:space="preserve"> النزول قبل ال</w:t>
      </w:r>
      <w:r>
        <w:rPr>
          <w:rFonts w:ascii="Simplified Arabic" w:hAnsi="Simplified Arabic"/>
          <w:b w:val="0"/>
          <w:bCs w:val="0"/>
          <w:sz w:val="28"/>
          <w:rtl/>
        </w:rPr>
        <w:t>حبنّكة ملا حويش من سبعين سنة مطبوع ودروزة يمكن من خمسين سنة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حبنكة الآن يطبع جديد يعني ما هو.. هؤلاء رتبوه على التنزيل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ولا شك أنه مخالف لما أجمع عليه الصحابة</w:t>
      </w:r>
      <w:r w:rsidR="00B72B82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فلا يجوز.</w:t>
      </w:r>
    </w:p>
    <w:p w:rsidR="002B3B00" w:rsidRDefault="002B3B00" w:rsidP="002B3B0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قوله تعالى: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تأكيد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وتم الكلام ثم استأنف فقال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أي الكريم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وقال الكلبي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يعني الحليم عن جهل العباد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فلم يعجل بعقوبتهم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والأول أشبه بالمعنى</w:t>
      </w:r>
      <w:r>
        <w:rPr>
          <w:rFonts w:ascii="Simplified Arabic" w:hAnsi="Simplified Arabic" w:hint="cs"/>
          <w:sz w:val="28"/>
          <w:rtl/>
        </w:rPr>
        <w:t>؛</w:t>
      </w:r>
      <w:r>
        <w:rPr>
          <w:rFonts w:ascii="Simplified Arabic" w:hAnsi="Simplified Arabic"/>
          <w:sz w:val="28"/>
          <w:rtl/>
        </w:rPr>
        <w:t xml:space="preserve"> لأنه لما ذكر ما تقدم من نعمه دل</w:t>
      </w:r>
      <w:r>
        <w:rPr>
          <w:rFonts w:ascii="Simplified Arabic" w:hAnsi="Simplified Arabic" w:hint="cs"/>
          <w:sz w:val="28"/>
          <w:rtl/>
        </w:rPr>
        <w:t>ّ</w:t>
      </w:r>
      <w:r>
        <w:rPr>
          <w:rFonts w:ascii="Simplified Arabic" w:hAnsi="Simplified Arabic"/>
          <w:sz w:val="28"/>
          <w:rtl/>
        </w:rPr>
        <w:t xml:space="preserve"> بها على كرمه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وقيل: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أي اقرأ يا محمد وربك يعينك ويفهمك وإن كنت غير القارئ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والأكرم بمعنى المتجاوز عن جهل العباد</w:t>
      </w:r>
      <w:r>
        <w:rPr>
          <w:rFonts w:ascii="Simplified Arabic" w:hAnsi="Simplified Arabic" w:hint="cs"/>
          <w:sz w:val="28"/>
          <w:rtl/>
        </w:rPr>
        <w:t>.</w:t>
      </w:r>
      <w:r>
        <w:rPr>
          <w:rFonts w:ascii="Simplified Arabic" w:hAnsi="Simplified Arabic"/>
          <w:sz w:val="28"/>
          <w:rtl/>
        </w:rPr>
        <w:t xml:space="preserve"> "</w:t>
      </w:r>
    </w:p>
    <w:p w:rsidR="00822D70" w:rsidRDefault="00822D70" w:rsidP="001E6346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 xml:space="preserve"> </w:t>
      </w:r>
      <w:r w:rsidR="002B3B00">
        <w:rPr>
          <w:rFonts w:ascii="Simplified Arabic" w:hAnsi="Simplified Arabic" w:hint="cs"/>
          <w:sz w:val="28"/>
          <w:rtl/>
        </w:rPr>
        <w:t>"</w:t>
      </w:r>
      <w:r>
        <w:rPr>
          <w:rFonts w:ascii="Simplified Arabic" w:hAnsi="Simplified Arabic"/>
          <w:sz w:val="28"/>
          <w:rtl/>
        </w:rPr>
        <w:t xml:space="preserve">قوله تعالى: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فيه ثلاث مسائل الأولى</w:t>
      </w:r>
      <w:r w:rsidR="001E6346">
        <w:rPr>
          <w:rFonts w:ascii="Simplified Arabic" w:hAnsi="Simplified Arabic" w:hint="cs"/>
          <w:sz w:val="28"/>
          <w:rtl/>
        </w:rPr>
        <w:t>؛</w:t>
      </w:r>
      <w:r>
        <w:rPr>
          <w:rFonts w:ascii="Simplified Arabic" w:hAnsi="Simplified Arabic"/>
          <w:sz w:val="28"/>
          <w:rtl/>
        </w:rPr>
        <w:t xml:space="preserve"> قوله تعالى: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863E6F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العلق: 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sz w:val="28"/>
          <w:rtl/>
        </w:rPr>
        <w:t xml:space="preserve"> يعني الخط والكتابة أي عل</w:t>
      </w:r>
      <w:r w:rsidR="00507FEB">
        <w:rPr>
          <w:rFonts w:ascii="Simplified Arabic" w:hAnsi="Simplified Arabic" w:hint="cs"/>
          <w:sz w:val="28"/>
          <w:rtl/>
        </w:rPr>
        <w:t>ّ</w:t>
      </w:r>
      <w:r>
        <w:rPr>
          <w:rFonts w:ascii="Simplified Arabic" w:hAnsi="Simplified Arabic"/>
          <w:sz w:val="28"/>
          <w:rtl/>
        </w:rPr>
        <w:t>م الإنسان الخط بالقلم</w:t>
      </w:r>
      <w:r w:rsidR="001E6346"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وروى سعيد عن قتادة قال</w:t>
      </w:r>
      <w:r w:rsidR="001E6346"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القلم نعمة من الله تعالى عظيمة</w:t>
      </w:r>
      <w:r w:rsidR="001E6346"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لولا ذلك لم يقم دين</w:t>
      </w:r>
      <w:r w:rsidR="001E6346"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ولم يصلح عيش</w:t>
      </w:r>
      <w:r w:rsidR="001E6346"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فدل على كمال كرمه سبحانه بأنه علم عباده ما لم يعلموا</w:t>
      </w:r>
      <w:r w:rsidR="001E6346"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ونقلهم من ظلمة الجهل إلى نور الع</w:t>
      </w:r>
      <w:r w:rsidR="00507FEB">
        <w:rPr>
          <w:rFonts w:ascii="Simplified Arabic" w:hAnsi="Simplified Arabic" w:hint="cs"/>
          <w:sz w:val="28"/>
          <w:rtl/>
        </w:rPr>
        <w:t>ِ</w:t>
      </w:r>
      <w:r>
        <w:rPr>
          <w:rFonts w:ascii="Simplified Arabic" w:hAnsi="Simplified Arabic"/>
          <w:sz w:val="28"/>
          <w:rtl/>
        </w:rPr>
        <w:t>لم</w:t>
      </w:r>
      <w:r w:rsidR="001E6346"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ونبّه على فضل علم الكتابة</w:t>
      </w:r>
      <w:r w:rsidR="001E6346">
        <w:rPr>
          <w:rFonts w:ascii="Simplified Arabic" w:hAnsi="Simplified Arabic" w:hint="cs"/>
          <w:sz w:val="28"/>
          <w:rtl/>
        </w:rPr>
        <w:t>؛</w:t>
      </w:r>
      <w:r>
        <w:rPr>
          <w:rFonts w:ascii="Simplified Arabic" w:hAnsi="Simplified Arabic"/>
          <w:sz w:val="28"/>
          <w:rtl/>
        </w:rPr>
        <w:t xml:space="preserve"> لما فيه من المنافع العظيمة التي لا يحيط بها إلا هو</w:t>
      </w:r>
      <w:r w:rsidR="001E6346"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وما دُوِّنت العلوم ولا قُيِّدت </w:t>
      </w:r>
      <w:r>
        <w:rPr>
          <w:rFonts w:ascii="Simplified Arabic" w:hAnsi="Simplified Arabic"/>
          <w:sz w:val="28"/>
          <w:rtl/>
        </w:rPr>
        <w:lastRenderedPageBreak/>
        <w:t>الحكم</w:t>
      </w:r>
      <w:r w:rsidR="001E6346"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ولا ضبطت أخبار الأولين ومقالاتهم ولا كتب الله المنزّلة إلا بالكتابة</w:t>
      </w:r>
      <w:r w:rsidR="001E6346"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ولولا هي ما استقامت أمور الدين والدنيا</w:t>
      </w:r>
      <w:r w:rsidR="001E6346"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Simplified Arabic" w:hAnsi="Simplified Arabic"/>
          <w:sz w:val="28"/>
          <w:rtl/>
        </w:rPr>
        <w:t>وسمي</w:t>
      </w:r>
      <w:r w:rsidR="00507FEB" w:rsidRPr="00863E6F">
        <w:rPr>
          <w:rFonts w:ascii="Simplified Arabic" w:hAnsi="Simplified Arabic" w:hint="cs"/>
          <w:sz w:val="28"/>
          <w:rtl/>
        </w:rPr>
        <w:t>َ</w:t>
      </w:r>
      <w:r>
        <w:rPr>
          <w:rFonts w:ascii="Simplified Arabic" w:hAnsi="Simplified Arabic"/>
          <w:sz w:val="28"/>
          <w:rtl/>
        </w:rPr>
        <w:t xml:space="preserve"> قلما</w:t>
      </w:r>
      <w:r w:rsidR="001E6346">
        <w:rPr>
          <w:rFonts w:ascii="Simplified Arabic" w:hAnsi="Simplified Arabic" w:hint="cs"/>
          <w:sz w:val="28"/>
          <w:rtl/>
        </w:rPr>
        <w:t>؛</w:t>
      </w:r>
      <w:r>
        <w:rPr>
          <w:rFonts w:ascii="Simplified Arabic" w:hAnsi="Simplified Arabic"/>
          <w:sz w:val="28"/>
          <w:rtl/>
        </w:rPr>
        <w:t xml:space="preserve"> لأنه يُقلَم أي يُقطع</w:t>
      </w:r>
      <w:r w:rsidR="001E6346"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ومن تقليم الظفر وقال بعض الشعراء المحدَثين يصف القلم: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822D70" w:rsidTr="00822D70">
        <w:trPr>
          <w:trHeight w:hRule="exact" w:val="510"/>
          <w:jc w:val="center"/>
        </w:trPr>
        <w:tc>
          <w:tcPr>
            <w:tcW w:w="3401" w:type="dxa"/>
            <w:hideMark/>
          </w:tcPr>
          <w:p w:rsidR="00822D70" w:rsidRDefault="00822D70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فكأنه والحبر يخضِب رأسه</w: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22D70" w:rsidRDefault="00822D70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822D70" w:rsidRDefault="001E49D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begin"/>
            </w:r>
            <w:r w:rsidR="00822D70">
              <w:rPr>
                <w:rFonts w:ascii="Simplified Arabic" w:hAnsi="Simplified Arabic" w:cs="Simplified Arabic"/>
                <w:sz w:val="28"/>
                <w:szCs w:val="28"/>
              </w:rPr>
              <w:instrText xml:space="preserve"> XE "08-</w:instrText>
            </w:r>
            <w:r w:rsidR="00822D70">
              <w:rPr>
                <w:rFonts w:ascii="Simplified Arabic" w:hAnsi="Simplified Arabic" w:cs="Simplified Arabic"/>
                <w:sz w:val="28"/>
                <w:szCs w:val="28"/>
                <w:rtl/>
              </w:rPr>
              <w:instrText xml:space="preserve">فهرس القصائد العامة:فكأنه والحبر يخضِب رأسه *شيخ لوصل خريدة يتصنع </w:instrText>
            </w:r>
          </w:p>
          <w:p w:rsidR="00822D70" w:rsidRDefault="00822D70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</w:rPr>
              <w:instrText xml:space="preserve">" </w:instrText>
            </w:r>
            <w:r w:rsidR="001E49D8"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شيخ لوصل خريدة يتصنع</w:t>
            </w:r>
            <w:r w:rsidR="002B3B00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يصبغ بالسواد.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822D70" w:rsidTr="00822D70">
        <w:trPr>
          <w:trHeight w:hRule="exact" w:val="510"/>
          <w:jc w:val="center"/>
        </w:trPr>
        <w:tc>
          <w:tcPr>
            <w:tcW w:w="3401" w:type="dxa"/>
            <w:hideMark/>
          </w:tcPr>
          <w:p w:rsidR="00822D70" w:rsidRDefault="002B3B00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822D70">
              <w:rPr>
                <w:rFonts w:ascii="Simplified Arabic" w:hAnsi="Simplified Arabic" w:cs="Simplified Arabic"/>
                <w:sz w:val="28"/>
                <w:szCs w:val="28"/>
                <w:rtl/>
              </w:rPr>
              <w:t>لم لا ألاحظه بعين جلالة</w:t>
            </w:r>
            <w:r w:rsidR="00822D70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22D70" w:rsidRDefault="00822D70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822D70" w:rsidRDefault="001E49D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begin"/>
            </w:r>
            <w:r w:rsidR="00822D70">
              <w:rPr>
                <w:rFonts w:ascii="Simplified Arabic" w:hAnsi="Simplified Arabic" w:cs="Simplified Arabic"/>
                <w:sz w:val="28"/>
                <w:szCs w:val="28"/>
              </w:rPr>
              <w:instrText xml:space="preserve"> XE "08-</w:instrText>
            </w:r>
            <w:r w:rsidR="00822D70">
              <w:rPr>
                <w:rFonts w:ascii="Simplified Arabic" w:hAnsi="Simplified Arabic" w:cs="Simplified Arabic"/>
                <w:sz w:val="28"/>
                <w:szCs w:val="28"/>
                <w:rtl/>
              </w:rPr>
              <w:instrText xml:space="preserve">فهرس القصائد العامة:لم لا ألاحظه بعين جلالة *وبه إلى الله الصحائف ترفع </w:instrText>
            </w:r>
          </w:p>
          <w:p w:rsidR="00822D70" w:rsidRDefault="00822D70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</w:rPr>
              <w:instrText xml:space="preserve">" </w:instrText>
            </w:r>
            <w:r w:rsidR="001E49D8"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وبه إلى الله الصحائف ترفع</w: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وعن عبد الله بن عمر قال</w:t>
      </w:r>
      <w:r w:rsidR="001E6346"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يا رسول الله</w:t>
      </w:r>
      <w:r w:rsidR="001E6346"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أأكتب ما أسمع منك من الحديث؟ قال</w:t>
      </w:r>
      <w:r w:rsidR="001E6346"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Simplified Arabic" w:hAnsi="Simplified Arabic"/>
          <w:color w:val="0000FF"/>
          <w:sz w:val="28"/>
          <w:rtl/>
        </w:rPr>
        <w:t>«نعم فاكتب فإن الله علم بالقلم»</w:t>
      </w:r>
      <w:r>
        <w:rPr>
          <w:rFonts w:ascii="Simplified Arabic" w:hAnsi="Simplified Arabic"/>
          <w:sz w:val="28"/>
          <w:rtl/>
        </w:rPr>
        <w:t>.</w:t>
      </w:r>
      <w:r w:rsidR="002B3B00">
        <w:rPr>
          <w:rFonts w:ascii="Simplified Arabic" w:hAnsi="Simplified Arabic" w:hint="cs"/>
          <w:sz w:val="28"/>
          <w:rtl/>
        </w:rPr>
        <w:t>"</w:t>
      </w:r>
    </w:p>
    <w:p w:rsidR="00822D70" w:rsidRDefault="00822D70" w:rsidP="001E6346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 xml:space="preserve">حديث </w:t>
      </w:r>
      <w:r w:rsidR="001E6346">
        <w:rPr>
          <w:rFonts w:ascii="Simplified Arabic" w:hAnsi="Simplified Arabic"/>
          <w:b w:val="0"/>
          <w:bCs w:val="0"/>
          <w:sz w:val="28"/>
          <w:rtl/>
        </w:rPr>
        <w:t>عبد الله بن عمرو لما قال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له </w:t>
      </w:r>
      <w:r w:rsidR="001E6346">
        <w:rPr>
          <w:rFonts w:ascii="Simplified Arabic" w:hAnsi="Simplified Arabic"/>
          <w:b w:val="0"/>
          <w:bCs w:val="0"/>
          <w:sz w:val="28"/>
          <w:rtl/>
        </w:rPr>
        <w:t xml:space="preserve">مشركو </w:t>
      </w:r>
      <w:r>
        <w:rPr>
          <w:rFonts w:ascii="Simplified Arabic" w:hAnsi="Simplified Arabic"/>
          <w:b w:val="0"/>
          <w:bCs w:val="0"/>
          <w:sz w:val="28"/>
          <w:rtl/>
        </w:rPr>
        <w:t>قريش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إنك تكتب عن محمد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ومحمد بشر يتكلم في الغضب والرضى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فقال عبد الله بن عمرو للنبي ما قالوا فقال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«اكتب</w:t>
      </w:r>
      <w:r w:rsidR="001E6346" w:rsidRPr="00863E6F">
        <w:rPr>
          <w:rFonts w:ascii="Simplified Arabic" w:hAnsi="Simplified Arabic" w:hint="cs"/>
          <w:b w:val="0"/>
          <w:bCs w:val="0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 xml:space="preserve"> فوالله ما قلت إلا </w:t>
      </w:r>
      <w:r w:rsidR="003D0765"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حقًّا</w:t>
      </w:r>
      <w:r w:rsidR="001E6346" w:rsidRPr="00863E6F">
        <w:rPr>
          <w:rFonts w:ascii="Simplified Arabic" w:hAnsi="Simplified Arabic" w:hint="cs"/>
          <w:b w:val="0"/>
          <w:bCs w:val="0"/>
          <w:color w:val="0000FF"/>
          <w:sz w:val="28"/>
          <w:rtl/>
        </w:rPr>
        <w:t>،</w:t>
      </w:r>
      <w:r w:rsidR="003D0765"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 xml:space="preserve"> 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وما نطقت إلا بحق»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وجاء النهي عن الكتابة في حديث أبي سعيد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«لا تكتبوا عني شيئ</w:t>
      </w:r>
      <w:r w:rsidR="00150520" w:rsidRPr="00863E6F">
        <w:rPr>
          <w:rFonts w:ascii="Simplified Arabic" w:hAnsi="Simplified Arabic" w:hint="cs"/>
          <w:b w:val="0"/>
          <w:bCs w:val="0"/>
          <w:color w:val="0000FF"/>
          <w:sz w:val="28"/>
          <w:rtl/>
        </w:rPr>
        <w:t>ً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ا غير القرآن</w:t>
      </w:r>
      <w:r w:rsidR="001E6346" w:rsidRPr="00863E6F">
        <w:rPr>
          <w:rFonts w:ascii="Simplified Arabic" w:hAnsi="Simplified Arabic" w:hint="cs"/>
          <w:b w:val="0"/>
          <w:bCs w:val="0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 xml:space="preserve"> ومن كتب عني شيئ</w:t>
      </w:r>
      <w:r w:rsidR="00150520" w:rsidRPr="00863E6F">
        <w:rPr>
          <w:rFonts w:ascii="Simplified Arabic" w:hAnsi="Simplified Arabic" w:hint="cs"/>
          <w:b w:val="0"/>
          <w:bCs w:val="0"/>
          <w:color w:val="0000FF"/>
          <w:sz w:val="28"/>
          <w:rtl/>
        </w:rPr>
        <w:t>ً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ا سوى القرآن فليمحه»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لكن كان هذا في أول الأمر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؛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خشية أن يختلط القرآن بغيره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ثم لما أمنت الفتنة أذن بالكتابة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بل أمر به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قال النبي -عليه الصلاة والسلام-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«اكتبوا لأبي شاه»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وقال لعبد الله بن عمرو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«اكتب»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ثم أجمع الناس عليها.</w:t>
      </w:r>
    </w:p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وروى مجاهد عن ابن عمر قال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خلق الله - عز وجل- أربعة أشياء بيده ثم قال لسائر الحيوان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كن فكان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القلم والعرش وجنة عدن وآدم</w:t>
      </w:r>
      <w:r>
        <w:rPr>
          <w:rFonts w:ascii="Simplified Arabic" w:hAnsi="Simplified Arabic" w:hint="cs"/>
          <w:sz w:val="28"/>
          <w:rtl/>
        </w:rPr>
        <w:t>-</w:t>
      </w:r>
      <w:r>
        <w:rPr>
          <w:rFonts w:ascii="Simplified Arabic" w:hAnsi="Simplified Arabic"/>
          <w:sz w:val="28"/>
          <w:rtl/>
        </w:rPr>
        <w:t xml:space="preserve"> عليه السلام</w:t>
      </w:r>
      <w:r>
        <w:rPr>
          <w:rFonts w:ascii="Simplified Arabic" w:hAnsi="Simplified Arabic" w:hint="cs"/>
          <w:sz w:val="28"/>
          <w:rtl/>
        </w:rPr>
        <w:t>-،</w:t>
      </w:r>
      <w:r>
        <w:rPr>
          <w:rFonts w:ascii="Simplified Arabic" w:hAnsi="Simplified Arabic"/>
          <w:sz w:val="28"/>
          <w:rtl/>
        </w:rPr>
        <w:t xml:space="preserve"> وفيمن علمه بالقلم ثلاثة أقاويل</w:t>
      </w:r>
      <w:r>
        <w:rPr>
          <w:rFonts w:ascii="Simplified Arabic" w:hAnsi="Simplified Arabic" w:hint="cs"/>
          <w:sz w:val="28"/>
          <w:rtl/>
        </w:rPr>
        <w:t>؛</w:t>
      </w:r>
      <w:r>
        <w:rPr>
          <w:rFonts w:ascii="Simplified Arabic" w:hAnsi="Simplified Arabic"/>
          <w:sz w:val="28"/>
          <w:rtl/>
        </w:rPr>
        <w:t xml:space="preserve"> أحدها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أنه آدم</w:t>
      </w:r>
      <w:r>
        <w:rPr>
          <w:rFonts w:ascii="Simplified Arabic" w:hAnsi="Simplified Arabic" w:hint="cs"/>
          <w:sz w:val="28"/>
          <w:rtl/>
        </w:rPr>
        <w:t>-</w:t>
      </w:r>
      <w:r>
        <w:rPr>
          <w:rFonts w:ascii="Simplified Arabic" w:hAnsi="Simplified Arabic"/>
          <w:sz w:val="28"/>
          <w:rtl/>
        </w:rPr>
        <w:t xml:space="preserve"> عليه السلام</w:t>
      </w:r>
      <w:r>
        <w:rPr>
          <w:rFonts w:ascii="Simplified Arabic" w:hAnsi="Simplified Arabic" w:hint="cs"/>
          <w:sz w:val="28"/>
          <w:rtl/>
        </w:rPr>
        <w:t>-</w:t>
      </w:r>
      <w:r>
        <w:rPr>
          <w:rFonts w:ascii="Simplified Arabic" w:hAnsi="Simplified Arabic"/>
          <w:sz w:val="28"/>
          <w:rtl/>
        </w:rPr>
        <w:t xml:space="preserve"> لأنه أول من كتب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قاله كعب الأحبار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الثاني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أنه إدريس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وهو أول من كتب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قاله الضحاك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الثالث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أنه أدخل كل من كتب بالقلم</w:t>
      </w:r>
      <w:r>
        <w:rPr>
          <w:rFonts w:ascii="Simplified Arabic" w:hAnsi="Simplified Arabic" w:hint="cs"/>
          <w:sz w:val="28"/>
          <w:rtl/>
        </w:rPr>
        <w:t>؛</w:t>
      </w:r>
      <w:r>
        <w:rPr>
          <w:rFonts w:ascii="Simplified Arabic" w:hAnsi="Simplified Arabic"/>
          <w:sz w:val="28"/>
          <w:rtl/>
        </w:rPr>
        <w:t xml:space="preserve"> لأنه ما علم إلا بتعليم الله سبحانه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وجمع بذلك نعمته عليه في خلقه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وبيّن نعمته عليه في تعليمه استكمالا</w:t>
      </w:r>
      <w:r>
        <w:rPr>
          <w:rFonts w:ascii="Simplified Arabic" w:hAnsi="Simplified Arabic" w:hint="cs"/>
          <w:sz w:val="28"/>
          <w:rtl/>
        </w:rPr>
        <w:t>ً</w:t>
      </w:r>
      <w:r>
        <w:rPr>
          <w:rFonts w:ascii="Simplified Arabic" w:hAnsi="Simplified Arabic"/>
          <w:sz w:val="28"/>
          <w:rtl/>
        </w:rPr>
        <w:t xml:space="preserve"> للنعمة عليه.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822D70" w:rsidRDefault="00822D70" w:rsidP="0012414F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وصفة المدح قد تكون صفة مدح لأناس وصفة ذم لآخرين على حسب ما يترتب عليها من المصالح والمفاسد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فالأمية وعدم الكتابة مدح بها النبي -عليه الصلاة والسلام- لئلا </w:t>
      </w:r>
      <w:r w:rsidR="003D0765">
        <w:rPr>
          <w:rFonts w:ascii="Simplified Arabic" w:hAnsi="Simplified Arabic"/>
          <w:b w:val="0"/>
          <w:bCs w:val="0"/>
          <w:sz w:val="28"/>
          <w:rtl/>
        </w:rPr>
        <w:t>يقال:</w:t>
      </w:r>
      <w:r w:rsidR="001E6346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إ</w:t>
      </w:r>
      <w:r>
        <w:rPr>
          <w:rFonts w:ascii="Simplified Arabic" w:hAnsi="Simplified Arabic"/>
          <w:b w:val="0"/>
          <w:bCs w:val="0"/>
          <w:sz w:val="28"/>
          <w:rtl/>
        </w:rPr>
        <w:t>نه كتب ونقل بقلمه ما وصله من أخبار الأمم الماضية ومن الكتب السابقة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فالنبي -عليه الصلاة والسلام- أم</w:t>
      </w:r>
      <w:r w:rsidR="00150520">
        <w:rPr>
          <w:rFonts w:ascii="Simplified Arabic" w:hAnsi="Simplified Arabic" w:hint="cs"/>
          <w:b w:val="0"/>
          <w:bCs w:val="0"/>
          <w:sz w:val="28"/>
          <w:rtl/>
        </w:rPr>
        <w:t>ِّ</w:t>
      </w:r>
      <w:r>
        <w:rPr>
          <w:rFonts w:ascii="Simplified Arabic" w:hAnsi="Simplified Arabic"/>
          <w:b w:val="0"/>
          <w:bCs w:val="0"/>
          <w:sz w:val="28"/>
          <w:rtl/>
        </w:rPr>
        <w:t>ي لا يقرأ ولا يكتب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لكن من انتفت فيه هذه المفسدة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فالكتابة بالنسبة له كمال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كما أن الولادة أفضل من العقم وأكمل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لكن بالنسبة لله </w:t>
      </w:r>
      <w:r w:rsidR="003D0765">
        <w:rPr>
          <w:rFonts w:ascii="Simplified Arabic" w:hAnsi="Simplified Arabic"/>
          <w:b w:val="0"/>
          <w:bCs w:val="0"/>
          <w:sz w:val="28"/>
          <w:rtl/>
        </w:rPr>
        <w:t>- جل وعلا-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؛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لأن المخلوق الذي يتكمّل بهذه الولادة يتكمّل بها من حاجة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والخالق ليس بحاجة لا إلى والد ولا إلى ولد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604" w:hAnsi="QCF_P604" w:cs="QCF_P604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604" w:hAnsi="QCF_P604" w:cs="QCF_P60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604" w:hAnsi="QCF_P604" w:cs="QCF_P604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604" w:hAnsi="QCF_P604" w:cs="QCF_P60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604" w:hAnsi="QCF_P604" w:cs="QCF_P604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604" w:hAnsi="QCF_P604" w:cs="QCF_P60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604" w:hAnsi="QCF_P604" w:cs="QCF_P604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604" w:hAnsi="QCF_P604" w:cs="QCF_P60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604" w:hAnsi="QCF_P604" w:cs="QCF_P604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الإخلاص: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1E6346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ف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صفة عدم الولادة كمال لله </w:t>
      </w:r>
      <w:r w:rsidR="003D0765">
        <w:rPr>
          <w:rFonts w:ascii="Simplified Arabic" w:hAnsi="Simplified Arabic"/>
          <w:b w:val="0"/>
          <w:bCs w:val="0"/>
          <w:sz w:val="28"/>
          <w:rtl/>
        </w:rPr>
        <w:t>- جل وعلا-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وهي وإن كانت بالنسبة للمخلوق نقص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ًا،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وقل مثل هذا في الكتابة.</w:t>
      </w:r>
    </w:p>
    <w:p w:rsidR="002B3B00" w:rsidRDefault="002B3B00" w:rsidP="002B3B00">
      <w:pPr>
        <w:rPr>
          <w:rFonts w:ascii="Simplified Arabic" w:hAnsi="Simplified Arabic"/>
          <w:b w:val="0"/>
          <w:bCs w:val="0"/>
          <w:color w:val="0000FF"/>
          <w:sz w:val="28"/>
          <w:rtl/>
        </w:rPr>
      </w:pPr>
      <w:r>
        <w:rPr>
          <w:rFonts w:ascii="Simplified Arabic" w:hAnsi="Simplified Arabic"/>
          <w:b w:val="0"/>
          <w:bCs w:val="0"/>
          <w:color w:val="0000FF"/>
          <w:sz w:val="28"/>
          <w:rtl/>
        </w:rPr>
        <w:lastRenderedPageBreak/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الثانية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صح عن النبي -صلى الله عليه وسلم- من حديث أبي هريرة قال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لما خلق الله الخلق كتب في كتابه فهو عنده فوق العرش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إن رحمتي تغلب غضبي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وثبت عنه -عليه السلام- أنه قال: </w:t>
      </w:r>
      <w:r w:rsidRPr="00863E6F">
        <w:rPr>
          <w:rFonts w:ascii="Simplified Arabic" w:hAnsi="Simplified Arabic"/>
          <w:color w:val="0000FF"/>
          <w:sz w:val="28"/>
          <w:rtl/>
        </w:rPr>
        <w:t>«أو</w:t>
      </w:r>
      <w:r w:rsidRPr="00863E6F">
        <w:rPr>
          <w:rFonts w:ascii="Simplified Arabic" w:hAnsi="Simplified Arabic" w:hint="cs"/>
          <w:color w:val="0000FF"/>
          <w:sz w:val="28"/>
          <w:rtl/>
        </w:rPr>
        <w:t>ّ</w:t>
      </w:r>
      <w:r w:rsidRPr="00863E6F">
        <w:rPr>
          <w:rFonts w:ascii="Simplified Arabic" w:hAnsi="Simplified Arabic"/>
          <w:color w:val="0000FF"/>
          <w:sz w:val="28"/>
          <w:rtl/>
        </w:rPr>
        <w:t>ل ما خلق الله القلم فقال له</w:t>
      </w:r>
      <w:r w:rsidRPr="00863E6F">
        <w:rPr>
          <w:rFonts w:ascii="Simplified Arabic" w:hAnsi="Simplified Arabic" w:hint="cs"/>
          <w:color w:val="0000FF"/>
          <w:sz w:val="28"/>
          <w:rtl/>
        </w:rPr>
        <w:t>: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اكتب</w:t>
      </w:r>
      <w:r w:rsidRPr="00863E6F">
        <w:rPr>
          <w:rFonts w:ascii="Simplified Arabic" w:hAnsi="Simplified Arabic" w:hint="cs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فكتب ما يكون إلى يوم القيامة</w:t>
      </w:r>
      <w:r w:rsidRPr="00863E6F">
        <w:rPr>
          <w:rFonts w:ascii="Simplified Arabic" w:hAnsi="Simplified Arabic" w:hint="cs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فهو عنده في الذكر فوق عرشه»</w:t>
      </w:r>
      <w:r>
        <w:rPr>
          <w:rFonts w:ascii="Simplified Arabic" w:hAnsi="Simplified Arabic"/>
          <w:sz w:val="28"/>
          <w:rtl/>
        </w:rPr>
        <w:t>.</w:t>
      </w:r>
      <w:r>
        <w:rPr>
          <w:rFonts w:ascii="Simplified Arabic" w:hAnsi="Simplified Arabic"/>
          <w:b w:val="0"/>
          <w:bCs w:val="0"/>
          <w:color w:val="0000FF"/>
          <w:sz w:val="28"/>
          <w:rtl/>
        </w:rPr>
        <w:t>"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«أول ما خلق الله القلم قال له</w:t>
      </w:r>
      <w:r w:rsidR="0012414F" w:rsidRPr="00863E6F">
        <w:rPr>
          <w:rFonts w:ascii="Simplified Arabic" w:hAnsi="Simplified Arabic" w:hint="cs"/>
          <w:b w:val="0"/>
          <w:bCs w:val="0"/>
          <w:color w:val="0000FF"/>
          <w:sz w:val="28"/>
          <w:rtl/>
        </w:rPr>
        <w:t>: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 xml:space="preserve"> اكتب»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يعني الأولية مقرونة بالقول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يعني في بداية خلقه للقلم قال له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ومنهم من يقول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إن أول المخلوقات القلم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لكن المرج</w:t>
      </w:r>
      <w:r w:rsidR="00150520">
        <w:rPr>
          <w:rFonts w:ascii="Simplified Arabic" w:hAnsi="Simplified Arabic" w:hint="cs"/>
          <w:b w:val="0"/>
          <w:bCs w:val="0"/>
          <w:sz w:val="28"/>
          <w:rtl/>
        </w:rPr>
        <w:t>َّ</w:t>
      </w:r>
      <w:r>
        <w:rPr>
          <w:rFonts w:ascii="Simplified Arabic" w:hAnsi="Simplified Arabic"/>
          <w:b w:val="0"/>
          <w:bCs w:val="0"/>
          <w:sz w:val="28"/>
          <w:rtl/>
        </w:rPr>
        <w:t>ح أن أول المخلوقات العرش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ولذا يقول ابن القيم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-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رحمه الله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-</w:t>
      </w:r>
      <w:r>
        <w:rPr>
          <w:rFonts w:ascii="Simplified Arabic" w:hAnsi="Simplified Arabic"/>
          <w:b w:val="0"/>
          <w:bCs w:val="0"/>
          <w:sz w:val="28"/>
          <w:rtl/>
        </w:rPr>
        <w:t>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822D70" w:rsidTr="00822D70">
        <w:trPr>
          <w:trHeight w:hRule="exact" w:val="510"/>
          <w:jc w:val="center"/>
        </w:trPr>
        <w:tc>
          <w:tcPr>
            <w:tcW w:w="3401" w:type="dxa"/>
            <w:hideMark/>
          </w:tcPr>
          <w:p w:rsidR="00822D70" w:rsidRDefault="00822D7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والناس مختلفون في القلم الذي</w: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22D70" w:rsidRDefault="00822D70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822D70" w:rsidRDefault="001E49D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begin"/>
            </w:r>
            <w:r w:rsidR="00822D70">
              <w:rPr>
                <w:rFonts w:ascii="Simplified Arabic" w:hAnsi="Simplified Arabic" w:cs="Simplified Arabic"/>
                <w:sz w:val="28"/>
                <w:szCs w:val="28"/>
              </w:rPr>
              <w:instrText xml:space="preserve"> XE "08-</w:instrText>
            </w:r>
            <w:r w:rsidR="00822D70">
              <w:rPr>
                <w:rFonts w:ascii="Simplified Arabic" w:hAnsi="Simplified Arabic" w:cs="Simplified Arabic"/>
                <w:sz w:val="28"/>
                <w:szCs w:val="28"/>
                <w:rtl/>
              </w:rPr>
              <w:instrText xml:space="preserve">فهرس القصائد العامة:والناس مختلفون في القلم الذي *كتب القضاء به من الديان </w:instrText>
            </w:r>
          </w:p>
          <w:p w:rsidR="00822D70" w:rsidRDefault="00822D7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</w:rPr>
              <w:instrText xml:space="preserve">" </w:instrText>
            </w:r>
            <w:r w:rsidR="001E49D8"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كتب القضاء به من الديان</w: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822D70" w:rsidTr="00822D70">
        <w:trPr>
          <w:trHeight w:hRule="exact" w:val="510"/>
          <w:jc w:val="center"/>
        </w:trPr>
        <w:tc>
          <w:tcPr>
            <w:tcW w:w="3401" w:type="dxa"/>
            <w:hideMark/>
          </w:tcPr>
          <w:p w:rsidR="00822D70" w:rsidRDefault="00822D7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هل كان قبل العرش أو هو بعده</w: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22D70" w:rsidRDefault="00822D70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822D70" w:rsidRDefault="001E49D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begin"/>
            </w:r>
            <w:r w:rsidR="00822D70">
              <w:rPr>
                <w:rFonts w:ascii="Simplified Arabic" w:hAnsi="Simplified Arabic" w:cs="Simplified Arabic"/>
                <w:sz w:val="28"/>
                <w:szCs w:val="28"/>
              </w:rPr>
              <w:instrText xml:space="preserve"> XE "08-</w:instrText>
            </w:r>
            <w:r w:rsidR="00822D70">
              <w:rPr>
                <w:rFonts w:ascii="Simplified Arabic" w:hAnsi="Simplified Arabic" w:cs="Simplified Arabic"/>
                <w:sz w:val="28"/>
                <w:szCs w:val="28"/>
                <w:rtl/>
              </w:rPr>
              <w:instrText xml:space="preserve">فهرس القصائد العامة:هل كان قبل العرش أو هو بعده *قولان عند أبي العلا الهمذاني </w:instrText>
            </w:r>
          </w:p>
          <w:p w:rsidR="00822D70" w:rsidRDefault="00822D7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</w:rPr>
              <w:instrText xml:space="preserve">" </w:instrText>
            </w:r>
            <w:r w:rsidR="001E49D8"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قولان عند أبي العلا الهمذاني</w: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</w:p>
    <w:tbl>
      <w:tblPr>
        <w:tblStyle w:val="TableGrid"/>
        <w:bidiVisual/>
        <w:tblW w:w="737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2"/>
        <w:gridCol w:w="567"/>
        <w:gridCol w:w="3401"/>
      </w:tblGrid>
      <w:tr w:rsidR="00822D70" w:rsidTr="00822D70">
        <w:trPr>
          <w:trHeight w:hRule="exact" w:val="510"/>
          <w:jc w:val="center"/>
        </w:trPr>
        <w:tc>
          <w:tcPr>
            <w:tcW w:w="3401" w:type="dxa"/>
            <w:hideMark/>
          </w:tcPr>
          <w:p w:rsidR="00822D70" w:rsidRDefault="00822D7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</w:rPr>
            </w:pPr>
            <w:bookmarkStart w:id="0" w:name="هنا3"/>
            <w:bookmarkEnd w:id="0"/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والحق أن العرش قبل لأنه</w:t>
            </w:r>
            <w:r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822D70" w:rsidRDefault="00822D70">
            <w:pPr>
              <w:pStyle w:val="a"/>
              <w:rPr>
                <w:rFonts w:ascii="Simplified Arabic" w:hAnsi="Simplified Arabic"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822D70" w:rsidRDefault="001E49D8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begin"/>
            </w:r>
            <w:r w:rsidR="00822D70">
              <w:rPr>
                <w:rFonts w:ascii="Simplified Arabic" w:hAnsi="Simplified Arabic" w:cs="Simplified Arabic"/>
                <w:sz w:val="28"/>
                <w:szCs w:val="28"/>
              </w:rPr>
              <w:instrText xml:space="preserve"> XE "08-</w:instrText>
            </w:r>
            <w:r w:rsidR="00822D70">
              <w:rPr>
                <w:rFonts w:ascii="Simplified Arabic" w:hAnsi="Simplified Arabic" w:cs="Simplified Arabic"/>
                <w:sz w:val="28"/>
                <w:szCs w:val="28"/>
                <w:rtl/>
              </w:rPr>
              <w:instrText xml:space="preserve">فهرس القصائد العامة:والحق أن العرش قبل لأنه *قبل الكتابة كان ذا أركان </w:instrText>
            </w:r>
          </w:p>
          <w:p w:rsidR="00822D70" w:rsidRDefault="00822D70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</w:rPr>
              <w:instrText xml:space="preserve">" </w:instrText>
            </w:r>
            <w:r w:rsidR="001E49D8"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>قبل الكتابة كان ذا أركان</w:t>
            </w: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822D70" w:rsidRDefault="00822D70" w:rsidP="0012414F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 xml:space="preserve">فالأولية الموجودة في القلم أولية نسبية بالنسبة لأمر بالكتابة 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«أول ما خلق الله القلم قال له اكتب»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وهذا </w:t>
      </w:r>
      <w:r w:rsidR="0012414F">
        <w:rPr>
          <w:rFonts w:ascii="Simplified Arabic" w:hAnsi="Simplified Arabic"/>
          <w:b w:val="0"/>
          <w:bCs w:val="0"/>
          <w:sz w:val="28"/>
          <w:rtl/>
        </w:rPr>
        <w:t xml:space="preserve">الأسلوب </w:t>
      </w:r>
      <w:r>
        <w:rPr>
          <w:rFonts w:ascii="Simplified Arabic" w:hAnsi="Simplified Arabic"/>
          <w:b w:val="0"/>
          <w:bCs w:val="0"/>
          <w:sz w:val="28"/>
          <w:rtl/>
        </w:rPr>
        <w:t>معروف ومستعمل مثل ما تقول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أول ما تصل مكة اشتر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ِ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كذا</w:t>
      </w:r>
      <w:r w:rsidR="00150520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أول ما تصل مكة اشتر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ِ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كذا يعني كتاب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ًا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طبع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 xml:space="preserve"> حديثًا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ووصل مكة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12414F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ف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أنت وصلت مكة قبل الطائف 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أم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بعد؟ بعد الطائف ومر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ر</w:t>
      </w:r>
      <w:r>
        <w:rPr>
          <w:rFonts w:ascii="Simplified Arabic" w:hAnsi="Simplified Arabic"/>
          <w:b w:val="0"/>
          <w:bCs w:val="0"/>
          <w:sz w:val="28"/>
          <w:rtl/>
        </w:rPr>
        <w:t>ت على بلدان أخرى قبل مكة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فهل أنت أول ما وصلت مكة 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أم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وصلت</w:t>
      </w:r>
      <w:r w:rsidR="0012414F">
        <w:rPr>
          <w:rFonts w:ascii="Simplified Arabic" w:hAnsi="Simplified Arabic"/>
          <w:b w:val="0"/>
          <w:bCs w:val="0"/>
          <w:sz w:val="28"/>
          <w:rtl/>
        </w:rPr>
        <w:t xml:space="preserve"> قبلها شي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ئًا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؟ 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ف</w:t>
      </w:r>
      <w:r>
        <w:rPr>
          <w:rFonts w:ascii="Simplified Arabic" w:hAnsi="Simplified Arabic"/>
          <w:b w:val="0"/>
          <w:bCs w:val="0"/>
          <w:sz w:val="28"/>
          <w:rtl/>
        </w:rPr>
        <w:t>الأولية مقرونة بشراء الكتاب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وهنا الأولية 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«أول ما خلق الله القلم قال له</w:t>
      </w:r>
      <w:r w:rsidR="0012414F" w:rsidRPr="00863E6F">
        <w:rPr>
          <w:rFonts w:ascii="Simplified Arabic" w:hAnsi="Simplified Arabic" w:hint="cs"/>
          <w:b w:val="0"/>
          <w:bCs w:val="0"/>
          <w:color w:val="0000FF"/>
          <w:sz w:val="28"/>
          <w:rtl/>
        </w:rPr>
        <w:t>: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 xml:space="preserve"> اكتب»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فلا يعني هذا أن أولية خلقه مطلقة.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 xml:space="preserve">على كل حال اللفظ الصحيح هذا 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«أول ما خلق الله القلم قال له</w:t>
      </w:r>
      <w:r w:rsidR="0012414F" w:rsidRPr="00863E6F">
        <w:rPr>
          <w:rFonts w:ascii="Simplified Arabic" w:hAnsi="Simplified Arabic" w:hint="cs"/>
          <w:b w:val="0"/>
          <w:bCs w:val="0"/>
          <w:color w:val="0000FF"/>
          <w:sz w:val="28"/>
          <w:rtl/>
        </w:rPr>
        <w:t>: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 xml:space="preserve"> اكتب»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والعرش لا شك أنه قائم قبل خلق القلم.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3D0765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ماذا</w:t>
      </w:r>
      <w:r w:rsidR="00822D70">
        <w:rPr>
          <w:rFonts w:ascii="Simplified Arabic" w:hAnsi="Simplified Arabic"/>
          <w:b w:val="0"/>
          <w:bCs w:val="0"/>
          <w:sz w:val="28"/>
          <w:rtl/>
        </w:rPr>
        <w:t>؟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12414F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هذا فهم الراوي</w:t>
      </w:r>
      <w:r w:rsidR="0012414F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وأدى على فهمه.</w:t>
      </w:r>
    </w:p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وفي الصحيح من حديث ابن مسعود أنه سمع رسول الله -صلى الله عليه وسلم- يقول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Simplified Arabic" w:hAnsi="Simplified Arabic"/>
          <w:color w:val="0000FF"/>
          <w:sz w:val="28"/>
          <w:rtl/>
        </w:rPr>
        <w:t>«إذا مر بالنطفة ثنتان وأربعون ليلة</w:t>
      </w:r>
      <w:r w:rsidRPr="00863E6F">
        <w:rPr>
          <w:rFonts w:ascii="Simplified Arabic" w:hAnsi="Simplified Arabic" w:hint="cs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بعث الله إليها ملك</w:t>
      </w:r>
      <w:r w:rsidRPr="00863E6F">
        <w:rPr>
          <w:rFonts w:ascii="Simplified Arabic" w:hAnsi="Simplified Arabic" w:hint="cs"/>
          <w:color w:val="0000FF"/>
          <w:sz w:val="28"/>
          <w:rtl/>
        </w:rPr>
        <w:t>ً</w:t>
      </w:r>
      <w:r w:rsidRPr="00863E6F">
        <w:rPr>
          <w:rFonts w:ascii="Simplified Arabic" w:hAnsi="Simplified Arabic"/>
          <w:color w:val="0000FF"/>
          <w:sz w:val="28"/>
          <w:rtl/>
        </w:rPr>
        <w:t>ا فصورها وخلق سمعها وبصرها وجلدها ولحمها وعظمها ثم يقول</w:t>
      </w:r>
      <w:r w:rsidRPr="00863E6F">
        <w:rPr>
          <w:rFonts w:ascii="Simplified Arabic" w:hAnsi="Simplified Arabic" w:hint="cs"/>
          <w:color w:val="0000FF"/>
          <w:sz w:val="28"/>
          <w:rtl/>
        </w:rPr>
        <w:t>: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يا رب</w:t>
      </w:r>
      <w:r w:rsidRPr="00863E6F">
        <w:rPr>
          <w:rFonts w:ascii="Simplified Arabic" w:hAnsi="Simplified Arabic" w:hint="cs"/>
          <w:color w:val="0000FF"/>
          <w:sz w:val="28"/>
          <w:rtl/>
        </w:rPr>
        <w:t>ِّ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أذكر أو أنثى</w:t>
      </w:r>
      <w:r w:rsidRPr="00863E6F">
        <w:rPr>
          <w:rFonts w:ascii="Simplified Arabic" w:hAnsi="Simplified Arabic" w:hint="cs"/>
          <w:color w:val="0000FF"/>
          <w:sz w:val="28"/>
          <w:rtl/>
        </w:rPr>
        <w:t>؟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فيقضي ربك ما شاء</w:t>
      </w:r>
      <w:r w:rsidRPr="00863E6F">
        <w:rPr>
          <w:rFonts w:ascii="Simplified Arabic" w:hAnsi="Simplified Arabic" w:hint="cs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ويكتب الملك</w:t>
      </w:r>
      <w:r w:rsidRPr="00863E6F">
        <w:rPr>
          <w:rFonts w:ascii="Simplified Arabic" w:hAnsi="Simplified Arabic" w:hint="cs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ثم يقول</w:t>
      </w:r>
      <w:r w:rsidRPr="00863E6F">
        <w:rPr>
          <w:rFonts w:ascii="Simplified Arabic" w:hAnsi="Simplified Arabic" w:hint="cs"/>
          <w:color w:val="0000FF"/>
          <w:sz w:val="28"/>
          <w:rtl/>
        </w:rPr>
        <w:t>: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يا رب أجله</w:t>
      </w:r>
      <w:r w:rsidRPr="00863E6F">
        <w:rPr>
          <w:rFonts w:ascii="Simplified Arabic" w:hAnsi="Simplified Arabic" w:hint="cs"/>
          <w:color w:val="0000FF"/>
          <w:sz w:val="28"/>
          <w:rtl/>
        </w:rPr>
        <w:t>؟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فيقول ربك ما جاء</w:t>
      </w:r>
      <w:r w:rsidRPr="00863E6F">
        <w:rPr>
          <w:rFonts w:ascii="Simplified Arabic" w:hAnsi="Simplified Arabic" w:hint="cs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ويكتب الملك ثم يقول</w:t>
      </w:r>
      <w:r w:rsidRPr="00863E6F">
        <w:rPr>
          <w:rFonts w:ascii="Simplified Arabic" w:hAnsi="Simplified Arabic" w:hint="cs"/>
          <w:color w:val="0000FF"/>
          <w:sz w:val="28"/>
          <w:rtl/>
        </w:rPr>
        <w:t>: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يا رب رزقه</w:t>
      </w:r>
      <w:r w:rsidRPr="00863E6F">
        <w:rPr>
          <w:rFonts w:ascii="Simplified Arabic" w:hAnsi="Simplified Arabic" w:hint="cs"/>
          <w:color w:val="0000FF"/>
          <w:sz w:val="28"/>
          <w:rtl/>
        </w:rPr>
        <w:t>؟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ليقضي ربك ما </w:t>
      </w:r>
      <w:r w:rsidRPr="00863E6F">
        <w:rPr>
          <w:rFonts w:ascii="Simplified Arabic" w:hAnsi="Simplified Arabic"/>
          <w:color w:val="0000FF"/>
          <w:sz w:val="28"/>
          <w:rtl/>
        </w:rPr>
        <w:lastRenderedPageBreak/>
        <w:t>شاء ويكتب الملك</w:t>
      </w:r>
      <w:r w:rsidRPr="00863E6F">
        <w:rPr>
          <w:rFonts w:ascii="Simplified Arabic" w:hAnsi="Simplified Arabic" w:hint="cs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ثم يخرج الملك بالصحيفة في يده</w:t>
      </w:r>
      <w:r w:rsidRPr="00863E6F">
        <w:rPr>
          <w:rFonts w:ascii="Simplified Arabic" w:hAnsi="Simplified Arabic" w:hint="cs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فلا يزيد على ما أ</w:t>
      </w:r>
      <w:r w:rsidRPr="00863E6F">
        <w:rPr>
          <w:rFonts w:ascii="Simplified Arabic" w:hAnsi="Simplified Arabic" w:hint="cs"/>
          <w:color w:val="0000FF"/>
          <w:sz w:val="28"/>
          <w:rtl/>
        </w:rPr>
        <w:t>ُ</w:t>
      </w:r>
      <w:r w:rsidRPr="00863E6F">
        <w:rPr>
          <w:rFonts w:ascii="Simplified Arabic" w:hAnsi="Simplified Arabic"/>
          <w:color w:val="0000FF"/>
          <w:sz w:val="28"/>
          <w:rtl/>
        </w:rPr>
        <w:t>مر به ولا ينقص»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وقال تعالى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87" w:hAnsi="QCF_P587" w:cs="QCF_P587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87" w:hAnsi="QCF_P587"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87" w:hAnsi="QCF_P587" w:cs="QCF_P587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87" w:hAnsi="QCF_P587"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87" w:hAnsi="QCF_P587" w:cs="QCF_P587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87" w:hAnsi="QCF_P587"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87" w:hAnsi="QCF_P587" w:cs="QCF_P587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87" w:hAnsi="QCF_P587"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87" w:hAnsi="QCF_P587" w:cs="QCF_P587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87" w:hAnsi="QCF_P587" w:cs="QCF_P5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87" w:hAnsi="QCF_P587" w:cs="QCF_P587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87" w:hAnsi="QCF_P587" w:cs="QCF_P587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Pr="00863E6F">
        <w:rPr>
          <w:rFonts w:ascii="QCF_P587" w:hAnsi="QCF_P587" w:cs="QCF_P587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الانفطار: ١٠ - ١١</w:t>
      </w:r>
      <w:r>
        <w:rPr>
          <w:rFonts w:ascii="Simplified Arabic" w:hAnsi="Simplified Arabic"/>
          <w:sz w:val="28"/>
          <w:rtl/>
        </w:rPr>
        <w:t>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نعم هذه الرواية في صحيح مسلم ثنتان وأربعون</w:t>
      </w:r>
      <w:r w:rsidR="00482947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والمحفوظ في الصحيحين وغيرهما أنه إذا مرت عليه الأطوار الثلاثة لمائة وعشرين يوم</w:t>
      </w:r>
      <w:r w:rsidR="00150520">
        <w:rPr>
          <w:rFonts w:ascii="Simplified Arabic" w:hAnsi="Simplified Arabic" w:hint="cs"/>
          <w:b w:val="0"/>
          <w:bCs w:val="0"/>
          <w:sz w:val="28"/>
          <w:rtl/>
        </w:rPr>
        <w:t>ً</w:t>
      </w:r>
      <w:r>
        <w:rPr>
          <w:rFonts w:ascii="Simplified Arabic" w:hAnsi="Simplified Arabic"/>
          <w:b w:val="0"/>
          <w:bCs w:val="0"/>
          <w:sz w:val="28"/>
          <w:rtl/>
        </w:rPr>
        <w:t>ا أربعة أشهر.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3D0765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ماذا</w:t>
      </w:r>
      <w:r w:rsidR="00822D70">
        <w:rPr>
          <w:rFonts w:ascii="Simplified Arabic" w:hAnsi="Simplified Arabic"/>
          <w:b w:val="0"/>
          <w:bCs w:val="0"/>
          <w:sz w:val="28"/>
          <w:rtl/>
        </w:rPr>
        <w:t xml:space="preserve"> فيها؟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482947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نعم</w:t>
      </w:r>
      <w:r w:rsidR="00822D70">
        <w:rPr>
          <w:rFonts w:ascii="Simplified Arabic" w:hAnsi="Simplified Arabic"/>
          <w:b w:val="0"/>
          <w:bCs w:val="0"/>
          <w:sz w:val="28"/>
          <w:rtl/>
        </w:rPr>
        <w:t>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ما يمكن.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التصوير لتسعين يوم</w:t>
      </w:r>
      <w:r w:rsidR="00482947">
        <w:rPr>
          <w:rFonts w:ascii="Simplified Arabic" w:hAnsi="Simplified Arabic" w:hint="cs"/>
          <w:b w:val="0"/>
          <w:bCs w:val="0"/>
          <w:sz w:val="28"/>
          <w:rtl/>
        </w:rPr>
        <w:t>ًا</w:t>
      </w:r>
      <w:r w:rsidR="00482947">
        <w:rPr>
          <w:rFonts w:ascii="Simplified Arabic" w:hAnsi="Simplified Arabic"/>
          <w:b w:val="0"/>
          <w:bCs w:val="0"/>
          <w:sz w:val="28"/>
          <w:rtl/>
        </w:rPr>
        <w:t xml:space="preserve"> تب</w:t>
      </w:r>
      <w:r>
        <w:rPr>
          <w:rFonts w:ascii="Simplified Arabic" w:hAnsi="Simplified Arabic"/>
          <w:b w:val="0"/>
          <w:bCs w:val="0"/>
          <w:sz w:val="28"/>
          <w:rtl/>
        </w:rPr>
        <w:t>ين خلق الإنسان</w:t>
      </w:r>
      <w:r w:rsidR="00482947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تسعين يوم</w:t>
      </w:r>
      <w:r w:rsidR="00482947">
        <w:rPr>
          <w:rFonts w:ascii="Simplified Arabic" w:hAnsi="Simplified Arabic" w:hint="cs"/>
          <w:b w:val="0"/>
          <w:bCs w:val="0"/>
          <w:sz w:val="28"/>
          <w:rtl/>
        </w:rPr>
        <w:t>ًا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ونفخ الروح لمائة وعشرين معروف.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482947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لكن المشكلة هذا الحديث ثنتان وأربعون ليلة</w:t>
      </w:r>
      <w:r w:rsidR="00482947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هذا الذي يشكل</w:t>
      </w:r>
      <w:r w:rsidR="00482947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482947">
        <w:rPr>
          <w:rFonts w:ascii="Simplified Arabic" w:hAnsi="Simplified Arabic" w:hint="cs"/>
          <w:b w:val="0"/>
          <w:bCs w:val="0"/>
          <w:sz w:val="28"/>
          <w:rtl/>
        </w:rPr>
        <w:t>أما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482947">
        <w:rPr>
          <w:rFonts w:ascii="Simplified Arabic" w:hAnsi="Simplified Arabic" w:hint="cs"/>
          <w:b w:val="0"/>
          <w:bCs w:val="0"/>
          <w:sz w:val="28"/>
          <w:rtl/>
        </w:rPr>
        <w:t xml:space="preserve">باقي 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الأحاديث </w:t>
      </w:r>
      <w:r w:rsidR="00482947">
        <w:rPr>
          <w:rFonts w:ascii="Simplified Arabic" w:hAnsi="Simplified Arabic" w:hint="cs"/>
          <w:b w:val="0"/>
          <w:bCs w:val="0"/>
          <w:sz w:val="28"/>
          <w:rtl/>
        </w:rPr>
        <w:t>ف</w:t>
      </w:r>
      <w:r>
        <w:rPr>
          <w:rFonts w:ascii="Simplified Arabic" w:hAnsi="Simplified Arabic"/>
          <w:b w:val="0"/>
          <w:bCs w:val="0"/>
          <w:sz w:val="28"/>
          <w:rtl/>
        </w:rPr>
        <w:t>م</w:t>
      </w:r>
      <w:r w:rsidR="00D16F8D">
        <w:rPr>
          <w:rFonts w:ascii="Simplified Arabic" w:hAnsi="Simplified Arabic" w:hint="cs"/>
          <w:b w:val="0"/>
          <w:bCs w:val="0"/>
          <w:sz w:val="28"/>
          <w:rtl/>
        </w:rPr>
        <w:t>ُ</w:t>
      </w:r>
      <w:r>
        <w:rPr>
          <w:rFonts w:ascii="Simplified Arabic" w:hAnsi="Simplified Arabic"/>
          <w:b w:val="0"/>
          <w:bCs w:val="0"/>
          <w:sz w:val="28"/>
          <w:rtl/>
        </w:rPr>
        <w:t>ط</w:t>
      </w:r>
      <w:r w:rsidR="00D16F8D">
        <w:rPr>
          <w:rFonts w:ascii="Simplified Arabic" w:hAnsi="Simplified Arabic" w:hint="cs"/>
          <w:b w:val="0"/>
          <w:bCs w:val="0"/>
          <w:sz w:val="28"/>
          <w:rtl/>
        </w:rPr>
        <w:t>َّ</w:t>
      </w:r>
      <w:r>
        <w:rPr>
          <w:rFonts w:ascii="Simplified Arabic" w:hAnsi="Simplified Arabic"/>
          <w:b w:val="0"/>
          <w:bCs w:val="0"/>
          <w:sz w:val="28"/>
          <w:rtl/>
        </w:rPr>
        <w:t>ردة على أنها مائة وعشرين ليلة.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 xml:space="preserve">لما دونها </w:t>
      </w:r>
      <w:r w:rsidR="003D0765">
        <w:rPr>
          <w:rFonts w:ascii="Simplified Arabic" w:hAnsi="Simplified Arabic"/>
          <w:b w:val="0"/>
          <w:bCs w:val="0"/>
          <w:sz w:val="28"/>
          <w:rtl/>
        </w:rPr>
        <w:t>ماذا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فيها؟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482947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sz w:val="28"/>
          <w:rtl/>
        </w:rPr>
        <w:t>كيف</w:t>
      </w:r>
      <w:r w:rsidR="00822D70">
        <w:rPr>
          <w:rFonts w:ascii="Simplified Arabic" w:hAnsi="Simplified Arabic"/>
          <w:b w:val="0"/>
          <w:bCs w:val="0"/>
          <w:sz w:val="28"/>
          <w:rtl/>
        </w:rPr>
        <w:t xml:space="preserve"> ما لها حكم؟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482947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لا شك أن أحكام الأم تبدأ من التصوير</w:t>
      </w:r>
      <w:r w:rsidR="00482947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أحكام الأم كونها ن</w:t>
      </w:r>
      <w:r w:rsidR="00D16F8D">
        <w:rPr>
          <w:rFonts w:ascii="Simplified Arabic" w:hAnsi="Simplified Arabic" w:hint="cs"/>
          <w:b w:val="0"/>
          <w:bCs w:val="0"/>
          <w:sz w:val="28"/>
          <w:rtl/>
        </w:rPr>
        <w:t>ِ</w:t>
      </w:r>
      <w:r>
        <w:rPr>
          <w:rFonts w:ascii="Simplified Arabic" w:hAnsi="Simplified Arabic"/>
          <w:b w:val="0"/>
          <w:bCs w:val="0"/>
          <w:sz w:val="28"/>
          <w:rtl/>
        </w:rPr>
        <w:t>فاس</w:t>
      </w:r>
      <w:r w:rsidR="00482947">
        <w:rPr>
          <w:rFonts w:ascii="Simplified Arabic" w:hAnsi="Simplified Arabic" w:hint="cs"/>
          <w:b w:val="0"/>
          <w:bCs w:val="0"/>
          <w:sz w:val="28"/>
          <w:rtl/>
        </w:rPr>
        <w:t>ًا،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وتخرج من العدة</w:t>
      </w:r>
      <w:r w:rsidR="00482947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وكذا إذا تبين فيه خلق الإنسان</w:t>
      </w:r>
      <w:r w:rsidR="00886F0B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وأحكام الولد من نفخ الروح.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3D0765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ماذا</w:t>
      </w:r>
      <w:r w:rsidR="00822D70">
        <w:rPr>
          <w:rFonts w:ascii="Simplified Arabic" w:hAnsi="Simplified Arabic"/>
          <w:b w:val="0"/>
          <w:bCs w:val="0"/>
          <w:sz w:val="28"/>
          <w:rtl/>
        </w:rPr>
        <w:t>؟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هذا الكلام على أن هذا الحديث شاذ لا يمكن</w:t>
      </w:r>
      <w:r w:rsidR="00482947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ما يمكن أن يوفق بينهما.</w:t>
      </w:r>
    </w:p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قال علماؤنا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فالأقلام في الأصل ثلاثة</w:t>
      </w:r>
      <w:r>
        <w:rPr>
          <w:rFonts w:ascii="Simplified Arabic" w:hAnsi="Simplified Arabic" w:hint="cs"/>
          <w:sz w:val="28"/>
          <w:rtl/>
        </w:rPr>
        <w:t>؛</w:t>
      </w:r>
      <w:r>
        <w:rPr>
          <w:rFonts w:ascii="Simplified Arabic" w:hAnsi="Simplified Arabic"/>
          <w:sz w:val="28"/>
          <w:rtl/>
        </w:rPr>
        <w:t xml:space="preserve"> القلم الأول الذي خلقه الله بيده وأمره أن يكتب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والقلم</w:t>
      </w:r>
      <w:r>
        <w:rPr>
          <w:rFonts w:ascii="Simplified Arabic" w:hAnsi="Simplified Arabic" w:hint="cs"/>
          <w:sz w:val="28"/>
          <w:rtl/>
        </w:rPr>
        <w:t xml:space="preserve"> الثاني</w:t>
      </w:r>
      <w:r>
        <w:rPr>
          <w:rFonts w:ascii="Simplified Arabic" w:hAnsi="Simplified Arabic"/>
          <w:sz w:val="28"/>
          <w:rtl/>
        </w:rPr>
        <w:t xml:space="preserve"> أقلام الملائكة جعلها الله بأيديهم يكتبون بها المقادير والكوائن والأعلام والأعمال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والقلم الثالث أقلام الناس جعلها الله بأيديهم يكتبون بها كلامهم ويصلون بها مآربهم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وفي الكتابة </w:t>
      </w:r>
      <w:r>
        <w:rPr>
          <w:rFonts w:ascii="Simplified Arabic" w:hAnsi="Simplified Arabic"/>
          <w:sz w:val="28"/>
          <w:rtl/>
        </w:rPr>
        <w:lastRenderedPageBreak/>
        <w:t>فضائل جمة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والكتابة من جملة البيان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والبيان مما </w:t>
      </w:r>
      <w:r w:rsidRPr="00482947">
        <w:rPr>
          <w:rFonts w:ascii="Simplified Arabic" w:hAnsi="Simplified Arabic" w:hint="cs"/>
          <w:sz w:val="28"/>
          <w:rtl/>
        </w:rPr>
        <w:t>ا</w:t>
      </w:r>
      <w:r w:rsidRPr="00482947">
        <w:rPr>
          <w:rFonts w:ascii="Simplified Arabic" w:hAnsi="Simplified Arabic"/>
          <w:sz w:val="28"/>
          <w:rtl/>
        </w:rPr>
        <w:t>ختُص</w:t>
      </w:r>
      <w:r>
        <w:rPr>
          <w:rFonts w:ascii="Simplified Arabic" w:hAnsi="Simplified Arabic"/>
          <w:sz w:val="28"/>
          <w:rtl/>
        </w:rPr>
        <w:t xml:space="preserve"> به الآدمي</w:t>
      </w:r>
      <w:r>
        <w:rPr>
          <w:rFonts w:ascii="Simplified Arabic" w:hAnsi="Simplified Arabic" w:hint="cs"/>
          <w:sz w:val="28"/>
          <w:rtl/>
        </w:rPr>
        <w:t>.</w:t>
      </w:r>
      <w:r>
        <w:rPr>
          <w:rFonts w:ascii="Simplified Arabic" w:hAnsi="Simplified Arabic"/>
          <w:sz w:val="28"/>
          <w:rtl/>
        </w:rPr>
        <w:t xml:space="preserve"> الثالثة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قال علماؤنا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كانت العرب أقل الخلق معرفة بالكتاب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وأقلُّ العرب معرفة به المصطفى -صلى الله عليه وسلم-.</w:t>
      </w:r>
      <w:r>
        <w:rPr>
          <w:rFonts w:ascii="Simplified Arabic" w:hAnsi="Simplified Arabic"/>
          <w:b w:val="0"/>
          <w:bCs w:val="0"/>
          <w:sz w:val="28"/>
          <w:rtl/>
        </w:rPr>
        <w:t>"</w:t>
      </w:r>
    </w:p>
    <w:p w:rsidR="00822D70" w:rsidRDefault="00822D70" w:rsidP="0082047D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ولذا جاء في الحديث الصحيح</w:t>
      </w:r>
      <w:r w:rsidR="00886F0B">
        <w:rPr>
          <w:rFonts w:ascii="Simplified Arabic" w:hAnsi="Simplified Arabic" w:hint="cs"/>
          <w:b w:val="0"/>
          <w:bCs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«إنا أمة أمية لا نقرأ ولا نحسب»</w:t>
      </w:r>
      <w:r w:rsidR="0082047D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وفي رواية</w:t>
      </w:r>
      <w:r w:rsidR="00886F0B">
        <w:rPr>
          <w:rFonts w:ascii="Simplified Arabic" w:hAnsi="Simplified Arabic" w:hint="cs"/>
          <w:b w:val="0"/>
          <w:bCs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«ولا نكتب»</w:t>
      </w:r>
      <w:r>
        <w:rPr>
          <w:rFonts w:ascii="Simplified Arabic" w:hAnsi="Simplified Arabic"/>
          <w:b w:val="0"/>
          <w:bCs w:val="0"/>
          <w:sz w:val="28"/>
          <w:rtl/>
        </w:rPr>
        <w:t>.</w:t>
      </w:r>
    </w:p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صرف عن علمه</w:t>
      </w:r>
      <w:r>
        <w:rPr>
          <w:rFonts w:ascii="Simplified Arabic" w:hAnsi="Simplified Arabic" w:hint="cs"/>
          <w:sz w:val="28"/>
          <w:rtl/>
        </w:rPr>
        <w:t>؛</w:t>
      </w:r>
      <w:r>
        <w:rPr>
          <w:rFonts w:ascii="Simplified Arabic" w:hAnsi="Simplified Arabic"/>
          <w:sz w:val="28"/>
          <w:rtl/>
        </w:rPr>
        <w:t xml:space="preserve"> ليكون ذلك أثبت لمعجزة لمعجزته وأقوى في حجته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وقد مضى هذا مبين</w:t>
      </w:r>
      <w:r>
        <w:rPr>
          <w:rFonts w:ascii="Simplified Arabic" w:hAnsi="Simplified Arabic" w:hint="cs"/>
          <w:sz w:val="28"/>
          <w:rtl/>
        </w:rPr>
        <w:t>ً</w:t>
      </w:r>
      <w:r>
        <w:rPr>
          <w:rFonts w:ascii="Simplified Arabic" w:hAnsi="Simplified Arabic"/>
          <w:sz w:val="28"/>
          <w:rtl/>
        </w:rPr>
        <w:t>ا في سورة العنكبوت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وروى حماد بن سلمة عن الزبير بن عبد السلام عن أيوب بن عبد الله الفهري عن عبد الله بن مسعود قال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قال رسول الله -صلى الله عليه وسلم-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Simplified Arabic" w:hAnsi="Simplified Arabic"/>
          <w:color w:val="0000FF"/>
          <w:sz w:val="28"/>
          <w:rtl/>
        </w:rPr>
        <w:t>«لا تُسكِنوا نساءكم الغرف</w:t>
      </w:r>
      <w:r w:rsidRPr="00863E6F">
        <w:rPr>
          <w:rFonts w:ascii="Simplified Arabic" w:hAnsi="Simplified Arabic" w:hint="cs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ولا تعلموهن الكتابة»</w:t>
      </w:r>
      <w:r>
        <w:rPr>
          <w:rFonts w:ascii="Simplified Arabic" w:hAnsi="Simplified Arabic"/>
          <w:sz w:val="28"/>
          <w:rtl/>
        </w:rPr>
        <w:t xml:space="preserve"> قال..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822D70" w:rsidRDefault="00822D70" w:rsidP="0082047D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وجاءت تكملته في بعض الروايات</w:t>
      </w:r>
      <w:r w:rsidR="0082047D">
        <w:rPr>
          <w:rFonts w:ascii="Simplified Arabic" w:hAnsi="Simplified Arabic" w:hint="cs"/>
          <w:b w:val="0"/>
          <w:bCs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Pr="00863E6F">
        <w:rPr>
          <w:rFonts w:ascii="Simplified Arabic" w:hAnsi="Simplified Arabic"/>
          <w:b w:val="0"/>
          <w:bCs w:val="0"/>
          <w:color w:val="0000FF"/>
          <w:sz w:val="28"/>
          <w:rtl/>
        </w:rPr>
        <w:t>«وعلموهن الغزل وسورة النور»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يعني مه</w:t>
      </w:r>
      <w:r w:rsidR="0082047D">
        <w:rPr>
          <w:rFonts w:ascii="Simplified Arabic" w:hAnsi="Simplified Arabic"/>
          <w:b w:val="0"/>
          <w:bCs w:val="0"/>
          <w:sz w:val="28"/>
          <w:rtl/>
        </w:rPr>
        <w:t>نة يتقوتن منها لا تقتضي اختلاطه</w:t>
      </w:r>
      <w:r w:rsidR="0082047D">
        <w:rPr>
          <w:rFonts w:ascii="Simplified Arabic" w:hAnsi="Simplified Arabic" w:hint="cs"/>
          <w:b w:val="0"/>
          <w:bCs w:val="0"/>
          <w:sz w:val="28"/>
          <w:rtl/>
        </w:rPr>
        <w:t>ن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بالرجال ولا رؤية لهم ولا رؤية لهن</w:t>
      </w:r>
      <w:r w:rsidR="0082047D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الغزل في بيتها مهنة يدوية تتقوت منها</w:t>
      </w:r>
      <w:r w:rsidR="0082047D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لكن </w:t>
      </w:r>
      <w:r w:rsidR="0082047D">
        <w:rPr>
          <w:rFonts w:ascii="Simplified Arabic" w:hAnsi="Simplified Arabic" w:hint="cs"/>
          <w:b w:val="0"/>
          <w:bCs w:val="0"/>
          <w:sz w:val="28"/>
          <w:rtl/>
        </w:rPr>
        <w:t>انظر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الآن لما تعلمن الكتابة وزاحمن الرجال</w:t>
      </w:r>
      <w:r w:rsidR="0082047D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82047D">
        <w:rPr>
          <w:rFonts w:ascii="Simplified Arabic" w:hAnsi="Simplified Arabic" w:hint="cs"/>
          <w:b w:val="0"/>
          <w:bCs w:val="0"/>
          <w:sz w:val="28"/>
          <w:rtl/>
        </w:rPr>
        <w:t>انظر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D0765">
        <w:rPr>
          <w:rFonts w:ascii="Simplified Arabic" w:hAnsi="Simplified Arabic"/>
          <w:b w:val="0"/>
          <w:bCs w:val="0"/>
          <w:sz w:val="28"/>
          <w:rtl/>
        </w:rPr>
        <w:t>ماذا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صار.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82047D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الغرف يعني الترف ترف</w:t>
      </w:r>
      <w:r w:rsidR="0082047D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82047D">
        <w:rPr>
          <w:rFonts w:ascii="Simplified Arabic" w:hAnsi="Simplified Arabic" w:hint="cs"/>
          <w:b w:val="0"/>
          <w:bCs w:val="0"/>
          <w:sz w:val="28"/>
          <w:rtl/>
        </w:rPr>
        <w:t>نعم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إذا ترفت المرأة ضاعت وضيّعت.</w:t>
      </w:r>
    </w:p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قال علماؤنا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وإنما حذرهم النبي -صلى الله عليه وسلم- ذلك</w:t>
      </w:r>
      <w:r>
        <w:rPr>
          <w:rFonts w:ascii="Simplified Arabic" w:hAnsi="Simplified Arabic" w:hint="cs"/>
          <w:sz w:val="28"/>
          <w:rtl/>
        </w:rPr>
        <w:t>؛</w:t>
      </w:r>
      <w:r>
        <w:rPr>
          <w:rFonts w:ascii="Simplified Arabic" w:hAnsi="Simplified Arabic"/>
          <w:sz w:val="28"/>
          <w:rtl/>
        </w:rPr>
        <w:t xml:space="preserve"> لأن في إسكانهن الغرف تطلع</w:t>
      </w:r>
      <w:r>
        <w:rPr>
          <w:rFonts w:ascii="Simplified Arabic" w:hAnsi="Simplified Arabic" w:hint="cs"/>
          <w:sz w:val="28"/>
          <w:rtl/>
        </w:rPr>
        <w:t>ً</w:t>
      </w:r>
      <w:r>
        <w:rPr>
          <w:rFonts w:ascii="Simplified Arabic" w:hAnsi="Simplified Arabic"/>
          <w:sz w:val="28"/>
          <w:rtl/>
        </w:rPr>
        <w:t>ا إلى الرجل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وليس في ذلك تحصين لهن ولا تستر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وذلك أنهن لا يملكن أنفسهن حتى.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يعني الغرف المشرفة المرتفعة.</w:t>
      </w:r>
    </w:p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حتى يشرفن على الرجل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فتحدث الفتنة والبلاء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فحذّرهم أن يجعلوا لهنّ غرف</w:t>
      </w:r>
      <w:r>
        <w:rPr>
          <w:rFonts w:ascii="Simplified Arabic" w:hAnsi="Simplified Arabic" w:hint="cs"/>
          <w:sz w:val="28"/>
          <w:rtl/>
        </w:rPr>
        <w:t>ً</w:t>
      </w:r>
      <w:r>
        <w:rPr>
          <w:rFonts w:ascii="Simplified Arabic" w:hAnsi="Simplified Arabic"/>
          <w:sz w:val="28"/>
          <w:rtl/>
        </w:rPr>
        <w:t xml:space="preserve">ا </w:t>
      </w:r>
      <w:r w:rsidRPr="00886F0B">
        <w:rPr>
          <w:rFonts w:ascii="Simplified Arabic" w:hAnsi="Simplified Arabic"/>
          <w:sz w:val="28"/>
          <w:rtl/>
        </w:rPr>
        <w:t>ذريع</w:t>
      </w:r>
      <w:r w:rsidRPr="00886F0B">
        <w:rPr>
          <w:rFonts w:ascii="Simplified Arabic" w:hAnsi="Simplified Arabic" w:hint="cs"/>
          <w:sz w:val="28"/>
          <w:rtl/>
        </w:rPr>
        <w:t>ة</w:t>
      </w:r>
      <w:r>
        <w:rPr>
          <w:rFonts w:ascii="Simplified Arabic" w:hAnsi="Simplified Arabic"/>
          <w:sz w:val="28"/>
          <w:rtl/>
        </w:rPr>
        <w:t xml:space="preserve"> إلى الفتنة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وهو كما قال رسول الله -صلى الله عليه وسلم-</w:t>
      </w:r>
      <w:r>
        <w:rPr>
          <w:rFonts w:ascii="Simplified Arabic" w:hAnsi="Simplified Arabic" w:hint="cs"/>
          <w:sz w:val="28"/>
          <w:rtl/>
        </w:rPr>
        <w:t>:</w:t>
      </w:r>
      <w:r>
        <w:rPr>
          <w:rFonts w:ascii="Simplified Arabic" w:hAnsi="Simplified Arabic"/>
          <w:sz w:val="28"/>
          <w:rtl/>
        </w:rPr>
        <w:t xml:space="preserve"> </w:t>
      </w:r>
      <w:r w:rsidRPr="00863E6F">
        <w:rPr>
          <w:rFonts w:ascii="Simplified Arabic" w:hAnsi="Simplified Arabic"/>
          <w:color w:val="0000FF"/>
          <w:sz w:val="28"/>
          <w:rtl/>
        </w:rPr>
        <w:t>«ليس للنساء خير لهن من ألا يراهن الرجال ولا يرين الرجال</w:t>
      </w:r>
      <w:r w:rsidRPr="00863E6F">
        <w:rPr>
          <w:rFonts w:ascii="Simplified Arabic" w:hAnsi="Simplified Arabic" w:hint="cs"/>
          <w:color w:val="0000FF"/>
          <w:sz w:val="28"/>
          <w:rtl/>
        </w:rPr>
        <w:t>،</w:t>
      </w:r>
      <w:r w:rsidRPr="00863E6F">
        <w:rPr>
          <w:rFonts w:ascii="Simplified Arabic" w:hAnsi="Simplified Arabic"/>
          <w:color w:val="0000FF"/>
          <w:sz w:val="28"/>
          <w:rtl/>
        </w:rPr>
        <w:t xml:space="preserve"> وذلك أنها خلقت من الرجل»</w:t>
      </w:r>
      <w:r>
        <w:rPr>
          <w:rFonts w:ascii="Simplified Arabic" w:hAnsi="Simplified Arabic"/>
          <w:sz w:val="28"/>
          <w:rtl/>
        </w:rPr>
        <w:t>.</w:t>
      </w:r>
      <w:r>
        <w:rPr>
          <w:rFonts w:ascii="Simplified Arabic" w:hAnsi="Simplified Arabic"/>
          <w:b w:val="0"/>
          <w:bCs w:val="0"/>
          <w:sz w:val="28"/>
          <w:rtl/>
        </w:rPr>
        <w:t>"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المعروف أن هذا من كلام عائشة</w:t>
      </w:r>
      <w:r w:rsidR="0082047D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3D0765">
        <w:rPr>
          <w:rFonts w:ascii="Simplified Arabic" w:hAnsi="Simplified Arabic"/>
          <w:b w:val="0"/>
          <w:bCs w:val="0"/>
          <w:sz w:val="28"/>
          <w:rtl/>
        </w:rPr>
        <w:t>لكن ماذا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يقول في الحديث هذا؟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هو محفوظ عن عائشة</w:t>
      </w:r>
      <w:r w:rsidR="0082047D">
        <w:rPr>
          <w:rFonts w:ascii="Simplified Arabic" w:hAnsi="Simplified Arabic" w:hint="cs"/>
          <w:b w:val="0"/>
          <w:bCs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خير ما للمرأة ألا ترى الرجال ولا يرونها.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والذي قبله.</w:t>
      </w:r>
    </w:p>
    <w:p w:rsidR="00822D70" w:rsidRDefault="00822D70" w:rsidP="00822D70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طالب: ................</w:t>
      </w:r>
    </w:p>
    <w:p w:rsidR="00822D70" w:rsidRDefault="00822D70" w:rsidP="00822D7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هو معروف عن عائشة</w:t>
      </w:r>
      <w:r w:rsidR="003D0765">
        <w:rPr>
          <w:rFonts w:ascii="Simplified Arabic" w:hAnsi="Simplified Arabic" w:hint="cs"/>
          <w:b w:val="0"/>
          <w:bCs w:val="0"/>
          <w:sz w:val="28"/>
          <w:rtl/>
        </w:rPr>
        <w:t>-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رضي الله عنها</w:t>
      </w:r>
      <w:r w:rsidR="003D0765">
        <w:rPr>
          <w:rFonts w:ascii="Simplified Arabic" w:hAnsi="Simplified Arabic" w:hint="cs"/>
          <w:b w:val="0"/>
          <w:bCs w:val="0"/>
          <w:sz w:val="28"/>
          <w:rtl/>
        </w:rPr>
        <w:t>-</w:t>
      </w:r>
      <w:r>
        <w:rPr>
          <w:rFonts w:ascii="Simplified Arabic" w:hAnsi="Simplified Arabic"/>
          <w:b w:val="0"/>
          <w:bCs w:val="0"/>
          <w:sz w:val="28"/>
          <w:rtl/>
        </w:rPr>
        <w:t>.</w:t>
      </w:r>
    </w:p>
    <w:p w:rsidR="002B3B00" w:rsidRDefault="002B3B00" w:rsidP="002B3B00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2B3B00">
        <w:rPr>
          <w:rFonts w:ascii="Simplified Arabic" w:hAnsi="Simplified Arabic"/>
          <w:sz w:val="28"/>
          <w:rtl/>
        </w:rPr>
        <w:t xml:space="preserve"> </w:t>
      </w:r>
      <w:r>
        <w:rPr>
          <w:rFonts w:ascii="Simplified Arabic" w:hAnsi="Simplified Arabic"/>
          <w:sz w:val="28"/>
          <w:rtl/>
        </w:rPr>
        <w:t>وذلك أنها خلقت من الرجل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فنهمتها في الرجل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والرجل خلقت في</w:t>
      </w:r>
      <w:r>
        <w:rPr>
          <w:rFonts w:ascii="Simplified Arabic" w:hAnsi="Simplified Arabic" w:hint="cs"/>
          <w:sz w:val="28"/>
          <w:rtl/>
        </w:rPr>
        <w:t>ه</w:t>
      </w:r>
      <w:r>
        <w:rPr>
          <w:rFonts w:ascii="Simplified Arabic" w:hAnsi="Simplified Arabic"/>
          <w:sz w:val="28"/>
          <w:rtl/>
        </w:rPr>
        <w:t xml:space="preserve"> الشهوة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وجعلت سكن</w:t>
      </w:r>
      <w:r>
        <w:rPr>
          <w:rFonts w:ascii="Simplified Arabic" w:hAnsi="Simplified Arabic" w:hint="cs"/>
          <w:sz w:val="28"/>
          <w:rtl/>
        </w:rPr>
        <w:t>ً</w:t>
      </w:r>
      <w:r>
        <w:rPr>
          <w:rFonts w:ascii="Simplified Arabic" w:hAnsi="Simplified Arabic"/>
          <w:sz w:val="28"/>
          <w:rtl/>
        </w:rPr>
        <w:t>ا له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فغير مأمون كل واحد منهما في صاحبه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وكذلك تعليم الكتابة ربما كانت سبب</w:t>
      </w:r>
      <w:r>
        <w:rPr>
          <w:rFonts w:ascii="Simplified Arabic" w:hAnsi="Simplified Arabic" w:hint="cs"/>
          <w:sz w:val="28"/>
          <w:rtl/>
        </w:rPr>
        <w:t>ً</w:t>
      </w:r>
      <w:r>
        <w:rPr>
          <w:rFonts w:ascii="Simplified Arabic" w:hAnsi="Simplified Arabic"/>
          <w:sz w:val="28"/>
          <w:rtl/>
        </w:rPr>
        <w:t>ا للفتنة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وذلك وذلك إذا عُلِّمت الكتابة كتبت إلى من تهوى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والكتابة عينٌ من العيون بها ي</w:t>
      </w:r>
      <w:r>
        <w:rPr>
          <w:rFonts w:ascii="Simplified Arabic" w:hAnsi="Simplified Arabic" w:hint="cs"/>
          <w:sz w:val="28"/>
          <w:rtl/>
        </w:rPr>
        <w:t>ُ</w:t>
      </w:r>
      <w:r>
        <w:rPr>
          <w:rFonts w:ascii="Simplified Arabic" w:hAnsi="Simplified Arabic"/>
          <w:sz w:val="28"/>
          <w:rtl/>
        </w:rPr>
        <w:t>بصر الشاهد الغائب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والخط هو آثار يده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وفي ذلك تعبير عن الضمير بما لا ينطق به اللسان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فهو أبلغ </w:t>
      </w:r>
      <w:r>
        <w:rPr>
          <w:rFonts w:ascii="Simplified Arabic" w:hAnsi="Simplified Arabic"/>
          <w:sz w:val="28"/>
          <w:rtl/>
        </w:rPr>
        <w:lastRenderedPageBreak/>
        <w:t>من اللسان</w:t>
      </w:r>
      <w:r>
        <w:rPr>
          <w:rFonts w:ascii="Simplified Arabic" w:hAnsi="Simplified Arabic" w:hint="cs"/>
          <w:sz w:val="28"/>
          <w:rtl/>
        </w:rPr>
        <w:t>،</w:t>
      </w:r>
      <w:r>
        <w:rPr>
          <w:rFonts w:ascii="Simplified Arabic" w:hAnsi="Simplified Arabic"/>
          <w:sz w:val="28"/>
          <w:rtl/>
        </w:rPr>
        <w:t xml:space="preserve"> فأحب رسوله -صلى الله عليه وسلم- أن ينقطع عنهن أسباب الفتنة تحصين</w:t>
      </w:r>
      <w:r>
        <w:rPr>
          <w:rFonts w:ascii="Simplified Arabic" w:hAnsi="Simplified Arabic" w:hint="cs"/>
          <w:sz w:val="28"/>
          <w:rtl/>
        </w:rPr>
        <w:t>ً</w:t>
      </w:r>
      <w:r>
        <w:rPr>
          <w:rFonts w:ascii="Simplified Arabic" w:hAnsi="Simplified Arabic"/>
          <w:sz w:val="28"/>
          <w:rtl/>
        </w:rPr>
        <w:t>ا لهن وطهارة لقلوبهن.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822D70" w:rsidRPr="001B2ADF" w:rsidRDefault="00822D70" w:rsidP="00BE1845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 xml:space="preserve">كيف لو </w:t>
      </w:r>
      <w:r w:rsidR="001B2ADF">
        <w:rPr>
          <w:rFonts w:ascii="Simplified Arabic" w:hAnsi="Simplified Arabic" w:hint="cs"/>
          <w:b w:val="0"/>
          <w:bCs w:val="0"/>
          <w:sz w:val="28"/>
          <w:rtl/>
        </w:rPr>
        <w:t>رأوا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1B2ADF">
        <w:rPr>
          <w:rFonts w:ascii="Simplified Arabic" w:hAnsi="Simplified Arabic" w:hint="cs"/>
          <w:b w:val="0"/>
          <w:bCs w:val="0"/>
          <w:sz w:val="28"/>
          <w:rtl/>
        </w:rPr>
        <w:t xml:space="preserve">هذه </w:t>
      </w:r>
      <w:r>
        <w:rPr>
          <w:rFonts w:ascii="Simplified Arabic" w:hAnsi="Simplified Arabic"/>
          <w:b w:val="0"/>
          <w:bCs w:val="0"/>
          <w:sz w:val="28"/>
          <w:rtl/>
        </w:rPr>
        <w:t>الآلات وه</w:t>
      </w:r>
      <w:r w:rsidR="001B2ADF">
        <w:rPr>
          <w:rFonts w:ascii="Simplified Arabic" w:hAnsi="Simplified Arabic" w:hint="cs"/>
          <w:b w:val="0"/>
          <w:bCs w:val="0"/>
          <w:sz w:val="28"/>
          <w:rtl/>
        </w:rPr>
        <w:t xml:space="preserve">ذه </w:t>
      </w:r>
      <w:r>
        <w:rPr>
          <w:rFonts w:ascii="Simplified Arabic" w:hAnsi="Simplified Arabic"/>
          <w:b w:val="0"/>
          <w:bCs w:val="0"/>
          <w:sz w:val="28"/>
          <w:rtl/>
        </w:rPr>
        <w:t>الأجهزة وه</w:t>
      </w:r>
      <w:r w:rsidR="001B2ADF">
        <w:rPr>
          <w:rFonts w:ascii="Simplified Arabic" w:hAnsi="Simplified Arabic" w:hint="cs"/>
          <w:b w:val="0"/>
          <w:bCs w:val="0"/>
          <w:sz w:val="28"/>
          <w:rtl/>
        </w:rPr>
        <w:t xml:space="preserve">ذه 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الاتصالات والشاب والشابة وهو </w:t>
      </w:r>
      <w:r w:rsidR="001B2ADF">
        <w:rPr>
          <w:rFonts w:ascii="Simplified Arabic" w:hAnsi="Simplified Arabic" w:hint="cs"/>
          <w:b w:val="0"/>
          <w:bCs w:val="0"/>
          <w:sz w:val="28"/>
          <w:rtl/>
        </w:rPr>
        <w:t xml:space="preserve">في </w:t>
      </w:r>
      <w:r>
        <w:rPr>
          <w:rFonts w:ascii="Simplified Arabic" w:hAnsi="Simplified Arabic"/>
          <w:b w:val="0"/>
          <w:bCs w:val="0"/>
          <w:sz w:val="28"/>
          <w:rtl/>
        </w:rPr>
        <w:t>فراشه وتحت غطائه يرسل ويخاطب من يشاء بين أبويه وهم لا يشعرون ماذا يصنع</w:t>
      </w:r>
      <w:r w:rsidR="001B2ADF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بين أبويه يصنع ما يشاء</w:t>
      </w:r>
      <w:r w:rsidR="001B2ADF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ويراسل من يشاء</w:t>
      </w:r>
      <w:r w:rsidR="001B2ADF">
        <w:rPr>
          <w:rFonts w:ascii="Simplified Arabic" w:hAnsi="Simplified Arabic" w:hint="cs"/>
          <w:b w:val="0"/>
          <w:bCs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يخاطب من يشاء</w:t>
      </w:r>
      <w:r w:rsidR="001B2ADF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="001B2ADF">
        <w:rPr>
          <w:rFonts w:ascii="Simplified Arabic" w:hAnsi="Simplified Arabic"/>
          <w:b w:val="0"/>
          <w:bCs w:val="0"/>
          <w:sz w:val="28"/>
          <w:rtl/>
        </w:rPr>
        <w:t xml:space="preserve"> وهم لا يعلمون عنه شي</w:t>
      </w:r>
      <w:r w:rsidR="00BE1845">
        <w:rPr>
          <w:rFonts w:ascii="Simplified Arabic" w:hAnsi="Simplified Arabic" w:hint="cs"/>
          <w:b w:val="0"/>
          <w:bCs w:val="0"/>
          <w:sz w:val="28"/>
          <w:rtl/>
        </w:rPr>
        <w:t>ئًا</w:t>
      </w:r>
      <w:r w:rsidRPr="001B2ADF">
        <w:rPr>
          <w:rFonts w:ascii="Simplified Arabic" w:hAnsi="Simplified Arabic"/>
          <w:b w:val="0"/>
          <w:bCs w:val="0"/>
          <w:sz w:val="28"/>
          <w:rtl/>
        </w:rPr>
        <w:t>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 w:rsidRPr="001B2ADF">
        <w:rPr>
          <w:noProof w:val="0"/>
          <w:sz w:val="28"/>
          <w:rtl/>
        </w:rPr>
        <w:t xml:space="preserve">قوله تعالى: </w:t>
      </w:r>
      <w:r w:rsidRPr="001B2ADF">
        <w:rPr>
          <w:rStyle w:val="10"/>
          <w:rFonts w:hint="cs"/>
          <w:vanish/>
          <w:sz w:val="28"/>
          <w:rtl/>
        </w:rPr>
        <w:t>{{علم الإنسان ما لم يعلم}}</w:t>
      </w:r>
      <w:r w:rsidRPr="001B2ADF"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ﮎ ﮏ ﮐ ﮑ ﮒ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العلق:5</w:t>
      </w:r>
      <w:r>
        <w:rPr>
          <w:noProof w:val="0"/>
          <w:sz w:val="28"/>
          <w:rtl/>
        </w:rPr>
        <w:t xml:space="preserve">  قيل: الإنسان هنا آدم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علمه أسماء كل شيء حسب ما جاء به القرآن في قوله تعالى: </w:t>
      </w:r>
      <w:r>
        <w:rPr>
          <w:rStyle w:val="10"/>
          <w:rFonts w:hint="cs"/>
          <w:vanish/>
          <w:sz w:val="28"/>
          <w:rtl/>
        </w:rPr>
        <w:t>{{وعلم آدم الأسماء كلها}}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006" w:hAnsi="QCF_P006" w:cs="QCF_P006"/>
          <w:color w:val="FF0000"/>
          <w:sz w:val="28"/>
          <w:rtl/>
        </w:rPr>
        <w:t xml:space="preserve"> ﭰ ﭱ ﭲ ﭳ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البقرة:31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فلم يبق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 xml:space="preserve"> شيء إلا وعلم سبحانه آدم اسمه بكل لغة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وذكره آدم للملائكة كما علمه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وبذلك ظهر فضله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وتبين قدره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وثبتت نبوءته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وقامت حجة الله على الملائكة وحجته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وامتثلت الملائكة الأمر لما رأت من شرف الحال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ورأت من جلال القدرة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وسمعت من عظيم الأمر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توارثت ذلك ذريته خلف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بعد سلف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وتناقلوه قوم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عن قوم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مضى هذا في سورة البقرة مستوفى</w:t>
      </w:r>
      <w:r>
        <w:rPr>
          <w:rFonts w:hint="cs"/>
          <w:noProof w:val="0"/>
          <w:sz w:val="28"/>
          <w:rtl/>
        </w:rPr>
        <w:t>ً،</w:t>
      </w:r>
      <w:r>
        <w:rPr>
          <w:noProof w:val="0"/>
          <w:sz w:val="28"/>
          <w:rtl/>
        </w:rPr>
        <w:t xml:space="preserve"> والحمد 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الإنسان هنا الرسول محمد -صلى الله عليه وسلم-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دليله قوله تعالى: </w:t>
      </w:r>
      <w:r>
        <w:rPr>
          <w:rStyle w:val="10"/>
          <w:rFonts w:hint="cs"/>
          <w:vanish/>
          <w:sz w:val="28"/>
          <w:rtl/>
        </w:rPr>
        <w:t>{{وعلمك ما لم تكن تعلم}}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096" w:hAnsi="QCF_P096" w:cs="QCF_P096"/>
          <w:color w:val="FF0000"/>
          <w:sz w:val="28"/>
          <w:rtl/>
        </w:rPr>
        <w:t xml:space="preserve"> ﯸ ﯹ ﯺ ﯻ ﯼﯽ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النساء:113</w:t>
      </w:r>
      <w:r>
        <w:rPr>
          <w:noProof w:val="0"/>
          <w:sz w:val="28"/>
          <w:rtl/>
        </w:rPr>
        <w:t xml:space="preserve">  وعلى هذا فالمراد بعلّمك المستقبل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هذا من أوائل ما نزل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هو عام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لقوله تعالى: </w:t>
      </w:r>
      <w:r>
        <w:rPr>
          <w:rStyle w:val="10"/>
          <w:rFonts w:hint="cs"/>
          <w:vanish/>
          <w:sz w:val="28"/>
          <w:rtl/>
        </w:rPr>
        <w:t>{{والله أخرجكم من بطون أمهاتكم لا تعلمون شيئا}}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275" w:hAnsi="QCF_P275" w:cs="QCF_P275"/>
          <w:color w:val="FF0000"/>
          <w:sz w:val="28"/>
          <w:rtl/>
        </w:rPr>
        <w:t xml:space="preserve"> ﯤ ﯥ ﯦ ﯧ ﯨ ﯩ ﯪ ﯫ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النحل:78</w:t>
      </w:r>
      <w:r>
        <w:rPr>
          <w:noProof w:val="0"/>
          <w:sz w:val="28"/>
          <w:rtl/>
        </w:rPr>
        <w:t xml:space="preserve"> 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1B2AD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وكل هذا صحيح</w:t>
      </w:r>
      <w:r w:rsidR="001B2AD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علّم الإنسان يحتمل أن يكون الجنس جنس بني آدم عُلِّم بما أودع فيه من عقل يهتدي به دون سائر المخلوقات</w:t>
      </w:r>
      <w:r w:rsidR="001B2AD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ويحتمل أن يكون النبي -عليه الصلاة والسلام- كما في قوله</w:t>
      </w:r>
      <w:r w:rsidR="001B2ADF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{{وعلمك ما لم تكن تعلم}}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863E6F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863E6F">
        <w:rPr>
          <w:rFonts w:ascii="QCF_P096" w:hAnsi="QCF_P096" w:cs="QCF_P096"/>
          <w:color w:val="FF0000"/>
          <w:sz w:val="28"/>
          <w:rtl/>
        </w:rPr>
        <w:t xml:space="preserve"> ﯸ ﯹ ﯺ ﯻ ﯼﯽ</w:t>
      </w:r>
      <w:r w:rsidRPr="00863E6F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النساء:113</w:t>
      </w:r>
      <w:r w:rsidR="001B2AD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 والآية مطابقة </w:t>
      </w:r>
      <w:r>
        <w:rPr>
          <w:rStyle w:val="10"/>
          <w:rFonts w:hint="cs"/>
          <w:vanish/>
          <w:sz w:val="28"/>
          <w:rtl/>
        </w:rPr>
        <w:t>{{علم الإنسان ما لم يعلم}}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863E6F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ﮎ ﮏ ﮐ ﮑ ﮒ</w:t>
      </w:r>
      <w:r w:rsidRPr="00863E6F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العلق:5</w:t>
      </w:r>
      <w:r>
        <w:rPr>
          <w:b w:val="0"/>
          <w:bCs w:val="0"/>
          <w:noProof w:val="0"/>
          <w:sz w:val="28"/>
          <w:rtl/>
        </w:rPr>
        <w:t xml:space="preserve">  وعل</w:t>
      </w:r>
      <w:r w:rsidR="00D16F8D">
        <w:rPr>
          <w:rFonts w:hint="cs"/>
          <w:b w:val="0"/>
          <w:bCs w:val="0"/>
          <w:noProof w:val="0"/>
          <w:sz w:val="28"/>
          <w:rtl/>
        </w:rPr>
        <w:t>ِّ</w:t>
      </w:r>
      <w:r>
        <w:rPr>
          <w:b w:val="0"/>
          <w:bCs w:val="0"/>
          <w:noProof w:val="0"/>
          <w:sz w:val="28"/>
          <w:rtl/>
        </w:rPr>
        <w:t>م النبي -عليه الصلاة والسلام- مما علمه الله إياه دون غيره</w:t>
      </w:r>
      <w:r w:rsidR="001B2AD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أنه يعلم بذاته أنه يعلم الغيب لا، لا يعلم إلا ما علمه الله إيا</w:t>
      </w:r>
      <w:r w:rsidR="008E3080">
        <w:rPr>
          <w:rFonts w:hint="cs"/>
          <w:b w:val="0"/>
          <w:bCs w:val="0"/>
          <w:noProof w:val="0"/>
          <w:sz w:val="28"/>
          <w:rtl/>
        </w:rPr>
        <w:t>ه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{{وعلمك ما لم تكن تعلم}}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863E6F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863E6F">
        <w:rPr>
          <w:rFonts w:ascii="QCF_P096" w:hAnsi="QCF_P096" w:cs="QCF_P096"/>
          <w:color w:val="FF0000"/>
          <w:sz w:val="28"/>
          <w:rtl/>
        </w:rPr>
        <w:t xml:space="preserve"> ﯸ ﯹ ﯺ ﯻ ﯼﯽ</w:t>
      </w:r>
      <w:r w:rsidRPr="00863E6F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النساء:113</w:t>
      </w:r>
      <w:r>
        <w:rPr>
          <w:b w:val="0"/>
          <w:bCs w:val="0"/>
          <w:noProof w:val="0"/>
          <w:sz w:val="28"/>
          <w:rtl/>
        </w:rPr>
        <w:t xml:space="preserve">  ويحتمل أن يكون آدم كما تقدم في قصته في أوائل سورة البقرة</w:t>
      </w:r>
      <w:r w:rsidR="001B2AD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فكل هذا م</w:t>
      </w:r>
      <w:r w:rsidR="00876FEE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حتمل.</w:t>
      </w:r>
    </w:p>
    <w:p w:rsidR="00A260AB" w:rsidRDefault="002B3B00" w:rsidP="00A260AB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A260AB">
        <w:rPr>
          <w:noProof w:val="0"/>
          <w:sz w:val="28"/>
          <w:rtl/>
        </w:rPr>
        <w:t xml:space="preserve">قوله تعالى: </w:t>
      </w:r>
      <w:r w:rsidR="00A260AB">
        <w:rPr>
          <w:rStyle w:val="10"/>
          <w:rFonts w:hint="cs"/>
          <w:vanish/>
          <w:sz w:val="28"/>
          <w:rtl/>
        </w:rPr>
        <w:t>{{كلا إن الإنسان ليطغى}}</w:t>
      </w:r>
      <w:r w:rsidR="00A260AB">
        <w:rPr>
          <w:noProof w:val="0"/>
          <w:sz w:val="28"/>
          <w:rtl/>
        </w:rPr>
        <w:t xml:space="preserve"> </w:t>
      </w:r>
      <w:r w:rsidR="00A260AB" w:rsidRPr="00863E6F">
        <w:rPr>
          <w:rFonts w:cs="ATraditional Arabic"/>
          <w:noProof w:val="0"/>
          <w:color w:val="FF0000"/>
          <w:sz w:val="28"/>
          <w:rtl/>
        </w:rPr>
        <w:t>{</w:t>
      </w:r>
      <w:r w:rsidR="00A260AB" w:rsidRPr="00863E6F">
        <w:rPr>
          <w:rFonts w:ascii="QCF_P597" w:hAnsi="QCF_P597" w:cs="QCF_P597"/>
          <w:color w:val="FF0000"/>
          <w:sz w:val="28"/>
          <w:rtl/>
        </w:rPr>
        <w:t xml:space="preserve"> ﮔ ﮕ ﮖ ﮗ</w:t>
      </w:r>
      <w:r w:rsidR="00A260AB" w:rsidRPr="00863E6F">
        <w:rPr>
          <w:rFonts w:cs="ATraditional Arabic"/>
          <w:noProof w:val="0"/>
          <w:color w:val="FF0000"/>
          <w:sz w:val="28"/>
          <w:rtl/>
        </w:rPr>
        <w:t>}</w:t>
      </w:r>
      <w:r w:rsidR="00A260AB">
        <w:rPr>
          <w:noProof w:val="0"/>
          <w:sz w:val="28"/>
          <w:rtl/>
        </w:rPr>
        <w:t xml:space="preserve"> </w:t>
      </w:r>
      <w:r w:rsidR="00A260AB">
        <w:rPr>
          <w:sz w:val="28"/>
          <w:szCs w:val="24"/>
          <w:rtl/>
        </w:rPr>
        <w:t xml:space="preserve"> العلق:6</w:t>
      </w:r>
      <w:r w:rsidR="00A260AB">
        <w:rPr>
          <w:noProof w:val="0"/>
          <w:sz w:val="28"/>
          <w:rtl/>
        </w:rPr>
        <w:t xml:space="preserve">  إلى آخر السورة </w:t>
      </w:r>
      <w:r w:rsidR="003D0765">
        <w:rPr>
          <w:noProof w:val="0"/>
          <w:sz w:val="28"/>
          <w:rtl/>
        </w:rPr>
        <w:t>قيل:</w:t>
      </w:r>
      <w:r w:rsidR="00A260AB">
        <w:rPr>
          <w:noProof w:val="0"/>
          <w:sz w:val="28"/>
          <w:rtl/>
        </w:rPr>
        <w:t xml:space="preserve"> إنه نزل في أبي جهل</w:t>
      </w:r>
      <w:r w:rsidR="008E3080">
        <w:rPr>
          <w:rFonts w:hint="cs"/>
          <w:noProof w:val="0"/>
          <w:sz w:val="28"/>
          <w:rtl/>
        </w:rPr>
        <w:t>،</w:t>
      </w:r>
      <w:r w:rsidR="00A260AB">
        <w:rPr>
          <w:noProof w:val="0"/>
          <w:sz w:val="28"/>
          <w:rtl/>
        </w:rPr>
        <w:t xml:space="preserve"> و</w:t>
      </w:r>
      <w:r w:rsidR="003D0765">
        <w:rPr>
          <w:noProof w:val="0"/>
          <w:sz w:val="28"/>
          <w:rtl/>
        </w:rPr>
        <w:t>قيل:</w:t>
      </w:r>
      <w:r w:rsidR="00A260AB">
        <w:rPr>
          <w:noProof w:val="0"/>
          <w:sz w:val="28"/>
          <w:rtl/>
        </w:rPr>
        <w:t xml:space="preserve"> نزلت السورة كلها في أبي جهل نهى النبيَّ -صلى الله عليه وسلم- عن الصلاة</w:t>
      </w:r>
      <w:r w:rsidR="001B2ADF">
        <w:rPr>
          <w:rFonts w:hint="cs"/>
          <w:noProof w:val="0"/>
          <w:sz w:val="28"/>
          <w:rtl/>
        </w:rPr>
        <w:t>،</w:t>
      </w:r>
      <w:r w:rsidR="001B2ADF">
        <w:rPr>
          <w:noProof w:val="0"/>
          <w:sz w:val="28"/>
          <w:rtl/>
        </w:rPr>
        <w:t xml:space="preserve"> فأمر</w:t>
      </w:r>
      <w:r w:rsidR="00A260AB">
        <w:rPr>
          <w:noProof w:val="0"/>
          <w:sz w:val="28"/>
          <w:rtl/>
        </w:rPr>
        <w:t xml:space="preserve"> اللهُ نبيَّه -صلى الله عليه وسلم- أن يصلي في المسجد ويقرأ بسم الرب</w:t>
      </w:r>
      <w:r w:rsidR="001B2ADF">
        <w:rPr>
          <w:rFonts w:hint="cs"/>
          <w:noProof w:val="0"/>
          <w:sz w:val="28"/>
          <w:rtl/>
        </w:rPr>
        <w:t>،</w:t>
      </w:r>
      <w:r w:rsidR="00A260AB">
        <w:rPr>
          <w:noProof w:val="0"/>
          <w:sz w:val="28"/>
          <w:rtl/>
        </w:rPr>
        <w:t xml:space="preserve"> وعلى هذا.</w:t>
      </w:r>
      <w:r>
        <w:rPr>
          <w:rFonts w:hint="cs"/>
          <w:noProof w:val="0"/>
          <w:sz w:val="28"/>
          <w:rtl/>
        </w:rPr>
        <w:t>"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يقرأ بسم الرب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يعني أمره أن يقرأ هذه السورة.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وعلى هذا فليست السورة من أوائل ما نزل.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لكن المحق</w:t>
      </w:r>
      <w:r w:rsidR="00876FEE">
        <w:rPr>
          <w:rFonts w:hint="cs"/>
          <w:b w:val="0"/>
          <w:bCs w:val="0"/>
          <w:noProof w:val="0"/>
          <w:sz w:val="28"/>
          <w:rtl/>
        </w:rPr>
        <w:t>َ</w:t>
      </w:r>
      <w:r w:rsidR="001B2ADF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ق المقرر الثابت في الصحيحين وغيرهما أنها أول ما نزل.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ويجوز أن يكون خمس آيات من أولها أول ما نزل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نزلت البقية في شأن أبي جهل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وأُمر النبيُّ -صلى الله عليه وسلم- بضم ذلك إلى أول السورة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تأليف السور جرى بأمر من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ألا ترى أن قوله تعالى: </w:t>
      </w:r>
      <w:r>
        <w:rPr>
          <w:rStyle w:val="10"/>
          <w:rFonts w:hint="cs"/>
          <w:vanish/>
          <w:sz w:val="28"/>
          <w:rtl/>
        </w:rPr>
        <w:t>{{واتقوا يوما ترجعون فيه إلى الله}}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047" w:hAnsi="QCF_P047" w:cs="QCF_P047"/>
          <w:color w:val="FF0000"/>
          <w:sz w:val="28"/>
          <w:rtl/>
        </w:rPr>
        <w:t xml:space="preserve"> ﯸ ﯹ ﯺ ﯻ ﯼ ﯽﯾ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البقرة:281</w:t>
      </w:r>
      <w:r>
        <w:rPr>
          <w:noProof w:val="0"/>
          <w:sz w:val="28"/>
          <w:rtl/>
        </w:rPr>
        <w:t xml:space="preserve">  آخر ما نزل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هو مضموم إلى ما نزل قبله بزمان طويل.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8C3F0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شك أن ترتيب الآيات توقيفي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فكان النبي -عليه الصلاة والسلام- إذا نزل عليه آيات قال</w:t>
      </w:r>
      <w:r w:rsidR="008C3F0E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اكتبوها في السورة التي يذكر فيها كذا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يعين مكانها من السورة التي يريد كتابتها فيه بتوقيف منه -عليه الصلاة والسلام- بأمر من ربه </w:t>
      </w:r>
      <w:r w:rsidR="003D0765">
        <w:rPr>
          <w:b w:val="0"/>
          <w:bCs w:val="0"/>
          <w:noProof w:val="0"/>
          <w:sz w:val="28"/>
          <w:rtl/>
        </w:rPr>
        <w:t>- جل وعلا-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فترتيب الآيات لا شك أنه توقيفي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وليس فيه خلاف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الخلاف في ترتيب السور.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3D0765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ماذا</w:t>
      </w:r>
      <w:r w:rsidR="00A260AB">
        <w:rPr>
          <w:b w:val="0"/>
          <w:bCs w:val="0"/>
          <w:noProof w:val="0"/>
          <w:sz w:val="28"/>
          <w:rtl/>
        </w:rPr>
        <w:t>؟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تأليف.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3D076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التشابه الكلام في.. تأليفها ترتيبها.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و</w:t>
      </w:r>
      <w:r>
        <w:rPr>
          <w:noProof w:val="0"/>
          <w:sz w:val="28"/>
          <w:rtl/>
        </w:rPr>
        <w:t>كلا بمعنى حقًّا وليس قبله شيء أي الإنسان هنا أبو جهل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والطغيان مجاوزة الحد في العصيان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{{أن رآه}}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ﮙ ﮚ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العلق:7</w:t>
      </w:r>
      <w:r>
        <w:rPr>
          <w:noProof w:val="0"/>
          <w:sz w:val="28"/>
          <w:rtl/>
        </w:rPr>
        <w:t xml:space="preserve"> 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8C3F0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ولو نزلت إن صح الخبر في أبي جهل إلا أن العبرة بعمومها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فكل إنسان رأى أنه استغنى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رأى في نفسه أنه استغنى لا بد أن يترف</w:t>
      </w:r>
      <w:r w:rsidR="00876FEE">
        <w:rPr>
          <w:rFonts w:hint="cs"/>
          <w:b w:val="0"/>
          <w:bCs w:val="0"/>
          <w:noProof w:val="0"/>
          <w:sz w:val="28"/>
          <w:rtl/>
        </w:rPr>
        <w:t>َّ</w:t>
      </w:r>
      <w:r>
        <w:rPr>
          <w:b w:val="0"/>
          <w:bCs w:val="0"/>
          <w:noProof w:val="0"/>
          <w:sz w:val="28"/>
          <w:rtl/>
        </w:rPr>
        <w:t xml:space="preserve">ع على الناس ويطغى بماله دون من أغناه الله </w:t>
      </w:r>
      <w:r w:rsidR="003D0765">
        <w:rPr>
          <w:b w:val="0"/>
          <w:bCs w:val="0"/>
          <w:noProof w:val="0"/>
          <w:sz w:val="28"/>
          <w:rtl/>
        </w:rPr>
        <w:t>- جل وعلا-</w:t>
      </w:r>
      <w:r>
        <w:rPr>
          <w:b w:val="0"/>
          <w:bCs w:val="0"/>
          <w:noProof w:val="0"/>
          <w:sz w:val="28"/>
          <w:rtl/>
        </w:rPr>
        <w:t xml:space="preserve"> دون رؤية لذلك</w:t>
      </w:r>
      <w:r w:rsidR="008C3F0E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بعض الناس يغنيه الله </w:t>
      </w:r>
      <w:r w:rsidR="003D0765">
        <w:rPr>
          <w:b w:val="0"/>
          <w:bCs w:val="0"/>
          <w:noProof w:val="0"/>
          <w:sz w:val="28"/>
          <w:rtl/>
        </w:rPr>
        <w:t>- جل وعلا-</w:t>
      </w:r>
      <w:r>
        <w:rPr>
          <w:b w:val="0"/>
          <w:bCs w:val="0"/>
          <w:noProof w:val="0"/>
          <w:sz w:val="28"/>
          <w:rtl/>
        </w:rPr>
        <w:t xml:space="preserve"> ويتواضع ويسخر هذا المال فيما يرضي الله </w:t>
      </w:r>
      <w:r w:rsidR="003D0765">
        <w:rPr>
          <w:b w:val="0"/>
          <w:bCs w:val="0"/>
          <w:noProof w:val="0"/>
          <w:sz w:val="28"/>
          <w:rtl/>
        </w:rPr>
        <w:t>- جل وعلا-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وينفقه</w:t>
      </w:r>
      <w:r w:rsidR="00876FEE">
        <w:rPr>
          <w:b w:val="0"/>
          <w:bCs w:val="0"/>
          <w:noProof w:val="0"/>
          <w:sz w:val="28"/>
          <w:rtl/>
        </w:rPr>
        <w:t xml:space="preserve"> في وجوه البر والخير لا يدخل في</w:t>
      </w:r>
      <w:r>
        <w:rPr>
          <w:b w:val="0"/>
          <w:bCs w:val="0"/>
          <w:noProof w:val="0"/>
          <w:sz w:val="28"/>
          <w:rtl/>
        </w:rPr>
        <w:t xml:space="preserve"> هذا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الإنسان الذي يطغى هو الذي رأى أنه استغنى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وحذف المفعول</w:t>
      </w:r>
      <w:r w:rsidR="008C3F0E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ليعم كل شيء استغنى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عن كل شيء حتى عن الله </w:t>
      </w:r>
      <w:r w:rsidR="003D0765">
        <w:rPr>
          <w:b w:val="0"/>
          <w:bCs w:val="0"/>
          <w:noProof w:val="0"/>
          <w:sz w:val="28"/>
          <w:rtl/>
        </w:rPr>
        <w:t>- جل وعلا-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خلاص الآن ما هو بحاجة</w:t>
      </w:r>
      <w:r w:rsidR="00876F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من الطرائف</w:t>
      </w:r>
      <w:r w:rsidR="008C3F0E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فيه إمام في بلد ما كثير الخشوع وكثير البكاء في الصلاة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وصلى بالناس صلاة التهجد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وبكى كثير</w:t>
      </w:r>
      <w:r w:rsidR="00876FEE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والرجل غني له عمائر كثيرة حول المسجد الذي يصلي فيه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لما خرج الناس من الصلاة سأل واحد من الوافدين</w:t>
      </w:r>
      <w:r w:rsidR="008C3F0E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لمن هذ</w:t>
      </w:r>
      <w:r w:rsidR="003D0765">
        <w:rPr>
          <w:b w:val="0"/>
          <w:bCs w:val="0"/>
          <w:noProof w:val="0"/>
          <w:sz w:val="28"/>
          <w:rtl/>
        </w:rPr>
        <w:t>ه العما</w:t>
      </w:r>
      <w:r w:rsidR="003D0765">
        <w:rPr>
          <w:rFonts w:hint="cs"/>
          <w:b w:val="0"/>
          <w:bCs w:val="0"/>
          <w:noProof w:val="0"/>
          <w:sz w:val="28"/>
          <w:rtl/>
        </w:rPr>
        <w:t>ئ</w:t>
      </w:r>
      <w:r>
        <w:rPr>
          <w:b w:val="0"/>
          <w:bCs w:val="0"/>
          <w:noProof w:val="0"/>
          <w:sz w:val="28"/>
          <w:rtl/>
        </w:rPr>
        <w:t>ر</w:t>
      </w:r>
      <w:r w:rsidR="003D0765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قالوا</w:t>
      </w:r>
      <w:r w:rsidR="003D0765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لهذا الإمام</w:t>
      </w:r>
      <w:r w:rsidR="003D0765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وقال</w:t>
      </w:r>
      <w:r w:rsidR="003D0765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8C3F0E">
        <w:rPr>
          <w:rFonts w:hint="cs"/>
          <w:b w:val="0"/>
          <w:bCs w:val="0"/>
          <w:noProof w:val="0"/>
          <w:sz w:val="28"/>
          <w:rtl/>
        </w:rPr>
        <w:t>ف</w:t>
      </w:r>
      <w:r w:rsidR="003D0765">
        <w:rPr>
          <w:rFonts w:hint="cs"/>
          <w:b w:val="0"/>
          <w:bCs w:val="0"/>
          <w:noProof w:val="0"/>
          <w:sz w:val="28"/>
          <w:rtl/>
        </w:rPr>
        <w:t>لماذا</w:t>
      </w:r>
      <w:r>
        <w:rPr>
          <w:b w:val="0"/>
          <w:bCs w:val="0"/>
          <w:noProof w:val="0"/>
          <w:sz w:val="28"/>
          <w:rtl/>
        </w:rPr>
        <w:t xml:space="preserve"> يبكي هذا؟! فالإنسان إذا رأى نفسه أنه استغنى حينئذ</w:t>
      </w:r>
      <w:r w:rsidR="00876FEE">
        <w:rPr>
          <w:rFonts w:hint="cs"/>
          <w:b w:val="0"/>
          <w:bCs w:val="0"/>
          <w:noProof w:val="0"/>
          <w:sz w:val="28"/>
          <w:rtl/>
        </w:rPr>
        <w:t>ٍ</w:t>
      </w:r>
      <w:r>
        <w:rPr>
          <w:b w:val="0"/>
          <w:bCs w:val="0"/>
          <w:noProof w:val="0"/>
          <w:sz w:val="28"/>
          <w:rtl/>
        </w:rPr>
        <w:t xml:space="preserve"> يطغى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بخلاف من أغناه الله دون رؤية لهذا الغنى</w:t>
      </w:r>
      <w:r w:rsidR="003D07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أن الإنسان إذا رأى أنه علم وأنه صار عالم</w:t>
      </w:r>
      <w:r w:rsidR="003D0765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فهو من أجهل الناس</w:t>
      </w:r>
      <w:r w:rsidR="003D07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فلا يرتاح الإنسان ولا يُرتاح من شره إلا إذا عرف قدر نفسه.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>
        <w:rPr>
          <w:rStyle w:val="10"/>
          <w:rFonts w:hint="cs"/>
          <w:vanish/>
          <w:sz w:val="28"/>
          <w:rtl/>
        </w:rPr>
        <w:t>{{أن رآه}}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ﮙ ﮚ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العلق:7</w:t>
      </w:r>
      <w:r>
        <w:rPr>
          <w:noProof w:val="0"/>
          <w:sz w:val="28"/>
          <w:rtl/>
        </w:rPr>
        <w:t xml:space="preserve">  أي لأن رأى نفسه استغنى أي صار ذا مال وثروة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عباس في رواية أبي صالح عنه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نزلت هذه الآية وسمع بها المشركون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أتاه أبو جهل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محمد تزعم أنه من استغنى طغى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فاجعل لنا جبال مكة ذهب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لعلنا نأخذ منها فتطغى.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فنطغى.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فنطغى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فندع ديننا ونتبع دينك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فأتاه جبريل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محمد خيِّرهم في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شاؤوا فعلنا بهم ما أرادوه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لم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سلموا فعلنا بهم كما فعلنا بأصحاب المائدة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فعلم رسول الله -صلى الله عليه وسلم- أن القوم لا يقبلون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فكف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 xml:space="preserve"> عنهم إبقاء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عليهم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8C3F0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على خلاف بين أهل العلم في أهل المائدة أنهم لما هُدِّدوا ما قبلوا المائدة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قول</w:t>
      </w:r>
      <w:r w:rsidR="008C3F0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والقول الثاني</w:t>
      </w:r>
      <w:r w:rsidR="008C3F0E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وهو قول الأكثر</w:t>
      </w:r>
      <w:r w:rsidR="008C3F0E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أن المائدة نزلت مع هذا التهديد، مخرج؟ 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8C3F0E" w:rsidP="00A260AB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</w:t>
      </w:r>
      <w:r w:rsidR="00A260AB">
        <w:rPr>
          <w:b w:val="0"/>
          <w:bCs w:val="0"/>
          <w:noProof w:val="0"/>
          <w:sz w:val="28"/>
          <w:rtl/>
        </w:rPr>
        <w:t xml:space="preserve"> معروف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260AB">
        <w:rPr>
          <w:b w:val="0"/>
          <w:bCs w:val="0"/>
          <w:noProof w:val="0"/>
          <w:sz w:val="28"/>
          <w:rtl/>
        </w:rPr>
        <w:t xml:space="preserve"> ضعفه مشهور.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وقيل: أن رآه استغنى بالعشيرة والأنصار والأعوان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وحذف اللام من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{{أن رآه}}</w:t>
      </w:r>
      <w:r>
        <w:rPr>
          <w:noProof w:val="0"/>
          <w:sz w:val="28"/>
          <w:rtl/>
        </w:rPr>
        <w:t xml:space="preserve"> </w:t>
      </w:r>
      <w:r>
        <w:rPr>
          <w:rFonts w:cs="ATraditional Arabic"/>
          <w:noProof w:val="0"/>
          <w:sz w:val="28"/>
          <w:rtl/>
        </w:rPr>
        <w:t>{</w:t>
      </w:r>
      <w:r>
        <w:rPr>
          <w:rFonts w:ascii="QCF_P597" w:hAnsi="QCF_P597" w:cs="QCF_P597"/>
          <w:sz w:val="28"/>
          <w:rtl/>
        </w:rPr>
        <w:t xml:space="preserve"> ﮙ ﮚ</w:t>
      </w:r>
      <w:r>
        <w:rPr>
          <w:rFonts w:cs="ATraditional Arabic"/>
          <w:noProof w:val="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العلق:7</w:t>
      </w:r>
      <w:r>
        <w:rPr>
          <w:noProof w:val="0"/>
          <w:sz w:val="28"/>
          <w:rtl/>
        </w:rPr>
        <w:t xml:space="preserve">  كما يقال: إنكم لتطغون إن رأيتم غناكم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الفر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 يقل رأى نفسه كما قيل: قتل نفسه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رأى من الأفعال التي تريد اسم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وخبر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نحو الظن والحسبان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يقتصر فيه على مفعول واحد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والعرب تطرح.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876FEE" w:rsidP="00A260AB">
      <w:pPr>
        <w:rPr>
          <w:b w:val="0"/>
          <w:bCs w:val="0"/>
          <w:noProof w:val="0"/>
          <w:sz w:val="28"/>
          <w:rtl/>
        </w:rPr>
      </w:pPr>
      <w:r w:rsidRPr="008C3F0E">
        <w:rPr>
          <w:rFonts w:hint="cs"/>
          <w:b w:val="0"/>
          <w:bCs w:val="0"/>
          <w:noProof w:val="0"/>
          <w:sz w:val="28"/>
          <w:rtl/>
        </w:rPr>
        <w:t>ل</w:t>
      </w:r>
      <w:r w:rsidR="00A260AB" w:rsidRPr="008C3F0E">
        <w:rPr>
          <w:b w:val="0"/>
          <w:bCs w:val="0"/>
          <w:noProof w:val="0"/>
          <w:sz w:val="28"/>
          <w:rtl/>
        </w:rPr>
        <w:t>أنها</w:t>
      </w:r>
      <w:r w:rsidR="00A260AB">
        <w:rPr>
          <w:b w:val="0"/>
          <w:bCs w:val="0"/>
          <w:noProof w:val="0"/>
          <w:sz w:val="28"/>
          <w:rtl/>
        </w:rPr>
        <w:t xml:space="preserve"> تنصب مفعولين.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والعرب تطرح النفس من هذا الجنس 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رأيتني وحسبتني ومتى تراك خارج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ومتى تظنك خارج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وقرأ مجاهد وحميد وقنبل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 xml:space="preserve"> عن ابن كثير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 رآه..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8C3F0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أن رأه.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أن رأه استغنى بقصر الهمزة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والباقون رآه بمدها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الاختيار.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15662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رأه فيها بعد أقول من حيث المعنى فيها بعد</w:t>
      </w:r>
      <w:r w:rsidR="001566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قد يقصر الممدود إلى أن يشبه المقصور مثل أمين في آمين</w:t>
      </w:r>
      <w:r w:rsidR="001566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بقصر المد حتى يشبه أمين من الأمانة</w:t>
      </w:r>
      <w:r w:rsidR="001566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وليس المقصود هذا.</w:t>
      </w:r>
    </w:p>
    <w:p w:rsidR="002B3B00" w:rsidRDefault="002B3B00" w:rsidP="002B3B00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>
        <w:rPr>
          <w:rStyle w:val="10"/>
          <w:rFonts w:hint="cs"/>
          <w:vanish/>
          <w:sz w:val="28"/>
          <w:rtl/>
        </w:rPr>
        <w:t>{{إن إلى ربك الرجعى}}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ﮝ ﮞ ﮟ ﮠ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العلق:8</w:t>
      </w:r>
      <w:r>
        <w:rPr>
          <w:noProof w:val="0"/>
          <w:sz w:val="28"/>
          <w:rtl/>
        </w:rPr>
        <w:t xml:space="preserve">  أي مرجع من هذا وصفه فنجازيه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والرجعى والمرجع والرجوع مصادر يقال: رجع إليه رجوع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ومرجع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ور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جعى على وزن ف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على. "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بعض رواته ما هو كلهم.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156626" w:rsidP="00A260AB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</w:t>
      </w:r>
      <w:r w:rsidR="00A260AB">
        <w:rPr>
          <w:b w:val="0"/>
          <w:bCs w:val="0"/>
          <w:noProof w:val="0"/>
          <w:sz w:val="28"/>
          <w:rtl/>
        </w:rPr>
        <w:t xml:space="preserve"> من السبعة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260AB">
        <w:rPr>
          <w:b w:val="0"/>
          <w:bCs w:val="0"/>
          <w:noProof w:val="0"/>
          <w:sz w:val="28"/>
          <w:rtl/>
        </w:rPr>
        <w:t xml:space="preserve"> لكن القارئ الثاني والقراء الذين هم غيرهم.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ور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جعى على وزن ف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على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{{أرأيت الذي ينهى}}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ﮢ ﮣ ﮤ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العلق:9</w:t>
      </w:r>
      <w:r>
        <w:rPr>
          <w:noProof w:val="0"/>
          <w:sz w:val="28"/>
          <w:rtl/>
        </w:rPr>
        <w:t xml:space="preserve">  وهو أبو جهل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وهو محمد -صلى الله عليه وسلم- فإن أبا جهل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رأيت محمد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يصلي لأطأن على عنقه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أبو هريرة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فأنزل الله هذه الآيات تعجب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في الكلام حذف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والمعنى أمن هذا الناهي عن الصلاة من العقوبة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 </w:t>
      </w:r>
      <w:r>
        <w:rPr>
          <w:rStyle w:val="10"/>
          <w:rFonts w:hint="cs"/>
          <w:vanish/>
          <w:sz w:val="28"/>
          <w:rtl/>
        </w:rPr>
        <w:t>{{أرأيت إن كان على}}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ﮪ ﮫ ﮬ ﮭ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العلق:11</w:t>
      </w:r>
      <w:r>
        <w:rPr>
          <w:noProof w:val="0"/>
          <w:sz w:val="28"/>
          <w:rtl/>
        </w:rPr>
        <w:t xml:space="preserve"> 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فيه شيء؟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3D0765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ماذا</w:t>
      </w:r>
      <w:r w:rsidR="00A260AB">
        <w:rPr>
          <w:b w:val="0"/>
          <w:bCs w:val="0"/>
          <w:noProof w:val="0"/>
          <w:sz w:val="28"/>
          <w:rtl/>
        </w:rPr>
        <w:t>؟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مائة.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لا، يصلاها مائة</w:t>
      </w:r>
      <w:r w:rsidR="001566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خشية أن تشتبه بالمنة أثبتوا معها الألف.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156626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</w:t>
      </w:r>
      <w:r>
        <w:rPr>
          <w:rFonts w:hint="cs"/>
          <w:b w:val="0"/>
          <w:bCs w:val="0"/>
          <w:noProof w:val="0"/>
          <w:sz w:val="28"/>
          <w:rtl/>
        </w:rPr>
        <w:t>أ</w:t>
      </w:r>
      <w:r w:rsidR="00A260AB">
        <w:rPr>
          <w:b w:val="0"/>
          <w:bCs w:val="0"/>
          <w:noProof w:val="0"/>
          <w:sz w:val="28"/>
          <w:rtl/>
        </w:rPr>
        <w:t xml:space="preserve">يش؟ 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15662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لا، أصلها مائة بدون ألف</w:t>
      </w:r>
      <w:r w:rsidR="001566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الآن مائة تشبه مائه</w:t>
      </w:r>
      <w:r w:rsidR="001566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إذا قلت</w:t>
      </w:r>
      <w:r w:rsidR="00156626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شربت من مائه</w:t>
      </w:r>
      <w:r w:rsidR="001566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أو قلت</w:t>
      </w:r>
      <w:r w:rsidR="00156626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شربت من مائة على</w:t>
      </w:r>
      <w:r w:rsidR="00156626">
        <w:rPr>
          <w:b w:val="0"/>
          <w:bCs w:val="0"/>
          <w:noProof w:val="0"/>
          <w:sz w:val="28"/>
          <w:rtl/>
        </w:rPr>
        <w:t xml:space="preserve"> رسمها فيه فرق؟ إلا النقطتين ال</w:t>
      </w:r>
      <w:r w:rsidR="00156626">
        <w:rPr>
          <w:rFonts w:hint="cs"/>
          <w:b w:val="0"/>
          <w:bCs w:val="0"/>
          <w:noProof w:val="0"/>
          <w:sz w:val="28"/>
          <w:rtl/>
        </w:rPr>
        <w:t>لت</w:t>
      </w:r>
      <w:r>
        <w:rPr>
          <w:b w:val="0"/>
          <w:bCs w:val="0"/>
          <w:noProof w:val="0"/>
          <w:sz w:val="28"/>
          <w:rtl/>
        </w:rPr>
        <w:t>ي</w:t>
      </w:r>
      <w:r w:rsidR="00156626">
        <w:rPr>
          <w:rFonts w:hint="cs"/>
          <w:b w:val="0"/>
          <w:bCs w:val="0"/>
          <w:noProof w:val="0"/>
          <w:sz w:val="28"/>
          <w:rtl/>
        </w:rPr>
        <w:t>ن</w:t>
      </w:r>
      <w:r>
        <w:rPr>
          <w:b w:val="0"/>
          <w:bCs w:val="0"/>
          <w:noProof w:val="0"/>
          <w:sz w:val="28"/>
          <w:rtl/>
        </w:rPr>
        <w:t xml:space="preserve"> على التاء في الكتابة فيه فرق</w:t>
      </w:r>
      <w:r w:rsidR="00156626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أصلها مائة ميم همزة على كرسي تاء مربوطة</w:t>
      </w:r>
      <w:r w:rsidR="001566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مائة</w:t>
      </w:r>
      <w:r w:rsidR="001566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قالوا</w:t>
      </w:r>
      <w:r w:rsidR="00156626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إنه كثر اشتباهها بالمنة م</w:t>
      </w:r>
      <w:r w:rsidR="00876FEE">
        <w:rPr>
          <w:rFonts w:hint="cs"/>
          <w:b w:val="0"/>
          <w:bCs w:val="0"/>
          <w:noProof w:val="0"/>
          <w:sz w:val="28"/>
          <w:rtl/>
        </w:rPr>
        <w:t>ِ</w:t>
      </w:r>
      <w:r>
        <w:rPr>
          <w:b w:val="0"/>
          <w:bCs w:val="0"/>
          <w:noProof w:val="0"/>
          <w:sz w:val="28"/>
          <w:rtl/>
        </w:rPr>
        <w:t>نة</w:t>
      </w:r>
      <w:r w:rsidR="00156626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الهمزة سهل تصحيفها إذا صغرت صارت منة</w:t>
      </w:r>
      <w:r w:rsidR="001566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فاحتاجوا إلى أن يكتبوها بالألف</w:t>
      </w:r>
      <w:r w:rsidR="001566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وأحيان</w:t>
      </w:r>
      <w:r w:rsidR="00876FEE">
        <w:rPr>
          <w:rFonts w:hint="cs"/>
          <w:b w:val="0"/>
          <w:bCs w:val="0"/>
          <w:noProof w:val="0"/>
          <w:sz w:val="28"/>
          <w:rtl/>
        </w:rPr>
        <w:t>ً</w:t>
      </w:r>
      <w:r w:rsidR="00156626">
        <w:rPr>
          <w:b w:val="0"/>
          <w:bCs w:val="0"/>
          <w:noProof w:val="0"/>
          <w:sz w:val="28"/>
          <w:rtl/>
        </w:rPr>
        <w:t xml:space="preserve">ا يدخلون بعض الحروف </w:t>
      </w:r>
      <w:r>
        <w:rPr>
          <w:b w:val="0"/>
          <w:bCs w:val="0"/>
          <w:noProof w:val="0"/>
          <w:sz w:val="28"/>
          <w:rtl/>
        </w:rPr>
        <w:t xml:space="preserve">للرسم فقط </w:t>
      </w:r>
      <w:r>
        <w:rPr>
          <w:rStyle w:val="10"/>
          <w:rFonts w:hint="cs"/>
          <w:vanish/>
          <w:sz w:val="28"/>
          <w:rtl/>
        </w:rPr>
        <w:t>{{أو لأذبحنه}}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863E6F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863E6F">
        <w:rPr>
          <w:rFonts w:ascii="QCF_P378" w:hAnsi="QCF_P378" w:cs="QCF_P378"/>
          <w:color w:val="FF0000"/>
          <w:sz w:val="28"/>
          <w:rtl/>
        </w:rPr>
        <w:t xml:space="preserve"> ﯬ ﯭ</w:t>
      </w:r>
      <w:r w:rsidRPr="00863E6F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النمل:21</w:t>
      </w:r>
      <w:r>
        <w:rPr>
          <w:b w:val="0"/>
          <w:bCs w:val="0"/>
          <w:noProof w:val="0"/>
          <w:sz w:val="28"/>
          <w:rtl/>
        </w:rPr>
        <w:t xml:space="preserve">  أو لأذبحنه فيه ألف اتباع</w:t>
      </w:r>
      <w:r w:rsidR="00876FEE">
        <w:rPr>
          <w:rFonts w:hint="cs"/>
          <w:b w:val="0"/>
          <w:bCs w:val="0"/>
          <w:noProof w:val="0"/>
          <w:sz w:val="28"/>
          <w:rtl/>
        </w:rPr>
        <w:t>ً</w:t>
      </w:r>
      <w:r w:rsidR="00156626">
        <w:rPr>
          <w:b w:val="0"/>
          <w:bCs w:val="0"/>
          <w:noProof w:val="0"/>
          <w:sz w:val="28"/>
          <w:rtl/>
        </w:rPr>
        <w:t>ا للرسم</w:t>
      </w:r>
      <w:r w:rsidR="00156626">
        <w:rPr>
          <w:rFonts w:hint="cs"/>
          <w:b w:val="0"/>
          <w:bCs w:val="0"/>
          <w:noProof w:val="0"/>
          <w:sz w:val="28"/>
          <w:rtl/>
        </w:rPr>
        <w:t>،</w:t>
      </w:r>
      <w:r w:rsidR="00156626">
        <w:rPr>
          <w:b w:val="0"/>
          <w:bCs w:val="0"/>
          <w:noProof w:val="0"/>
          <w:sz w:val="28"/>
          <w:rtl/>
        </w:rPr>
        <w:t xml:space="preserve"> و</w:t>
      </w:r>
      <w:r w:rsidR="00156626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 xml:space="preserve">لا </w:t>
      </w:r>
      <w:r w:rsidR="00156626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بالنسبة للكتابة وقواعد الكتابة ما لها لازم.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قوله تعالى..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بدون ألف؟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156626" w:rsidP="00156626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نعم؛</w:t>
      </w:r>
      <w:r w:rsidR="00A260AB">
        <w:rPr>
          <w:b w:val="0"/>
          <w:bCs w:val="0"/>
          <w:noProof w:val="0"/>
          <w:sz w:val="28"/>
          <w:rtl/>
        </w:rPr>
        <w:t xml:space="preserve"> لأن</w:t>
      </w:r>
      <w:r w:rsidR="00876FEE">
        <w:rPr>
          <w:rFonts w:hint="cs"/>
          <w:b w:val="0"/>
          <w:bCs w:val="0"/>
          <w:noProof w:val="0"/>
          <w:sz w:val="28"/>
          <w:rtl/>
        </w:rPr>
        <w:t xml:space="preserve"> الآن</w:t>
      </w:r>
      <w:r w:rsidR="00A260AB">
        <w:rPr>
          <w:b w:val="0"/>
          <w:bCs w:val="0"/>
          <w:noProof w:val="0"/>
          <w:sz w:val="28"/>
          <w:rtl/>
        </w:rPr>
        <w:t xml:space="preserve"> ال</w:t>
      </w:r>
      <w:r>
        <w:rPr>
          <w:b w:val="0"/>
          <w:bCs w:val="0"/>
          <w:noProof w:val="0"/>
          <w:sz w:val="28"/>
          <w:rtl/>
        </w:rPr>
        <w:t xml:space="preserve">حروف ولاسيما المطابع انضبطت </w:t>
      </w:r>
      <w:r w:rsidR="00A260AB">
        <w:rPr>
          <w:b w:val="0"/>
          <w:bCs w:val="0"/>
          <w:noProof w:val="0"/>
          <w:sz w:val="28"/>
          <w:rtl/>
        </w:rPr>
        <w:t>من أول الخطوط باليد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260AB">
        <w:rPr>
          <w:b w:val="0"/>
          <w:bCs w:val="0"/>
          <w:noProof w:val="0"/>
          <w:sz w:val="28"/>
          <w:rtl/>
        </w:rPr>
        <w:t xml:space="preserve"> وهذا يصغر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260AB">
        <w:rPr>
          <w:b w:val="0"/>
          <w:bCs w:val="0"/>
          <w:noProof w:val="0"/>
          <w:sz w:val="28"/>
          <w:rtl/>
        </w:rPr>
        <w:t xml:space="preserve"> وهذا يكبر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260AB">
        <w:rPr>
          <w:b w:val="0"/>
          <w:bCs w:val="0"/>
          <w:noProof w:val="0"/>
          <w:sz w:val="28"/>
          <w:rtl/>
        </w:rPr>
        <w:t xml:space="preserve"> وهذا يستعجل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260AB">
        <w:rPr>
          <w:b w:val="0"/>
          <w:bCs w:val="0"/>
          <w:noProof w:val="0"/>
          <w:sz w:val="28"/>
          <w:rtl/>
        </w:rPr>
        <w:t xml:space="preserve"> أما بالنسبة لكتابات المطابع </w:t>
      </w:r>
      <w:r>
        <w:rPr>
          <w:rFonts w:hint="cs"/>
          <w:b w:val="0"/>
          <w:bCs w:val="0"/>
          <w:noProof w:val="0"/>
          <w:sz w:val="28"/>
          <w:rtl/>
        </w:rPr>
        <w:t>ف</w:t>
      </w:r>
      <w:r w:rsidR="00A260AB">
        <w:rPr>
          <w:b w:val="0"/>
          <w:bCs w:val="0"/>
          <w:noProof w:val="0"/>
          <w:sz w:val="28"/>
          <w:rtl/>
        </w:rPr>
        <w:t>ما فيها إشكال.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        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١١ - ١٢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أرأيت يا أبا جهل إن كان محمد على هذه الصفة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أليس ناهيه عن التقوى والصلاة هالك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قوله تعالى: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١٣ - ١٤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B3423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كثير من الناس يقع في مثل هذا النهي عن أفعال الخير وهو لا يشعر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لاسيما إذا كان من باب الشفقة على من ينهاه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تجد الأم تنهى ولدها</w:t>
      </w:r>
      <w:r w:rsidR="00B3423D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شفقة عليه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والأب ينهى ولده لاسيما في </w:t>
      </w:r>
      <w:r w:rsidR="00B3423D">
        <w:rPr>
          <w:b w:val="0"/>
          <w:bCs w:val="0"/>
          <w:noProof w:val="0"/>
          <w:sz w:val="28"/>
          <w:rtl/>
        </w:rPr>
        <w:t>ظروف يخشى فيه على متديّن أو شبه</w:t>
      </w:r>
      <w:r w:rsidR="00B3423D">
        <w:rPr>
          <w:rFonts w:hint="cs"/>
          <w:b w:val="0"/>
          <w:bCs w:val="0"/>
          <w:noProof w:val="0"/>
          <w:sz w:val="28"/>
          <w:rtl/>
        </w:rPr>
        <w:t>ه،</w:t>
      </w:r>
      <w:r>
        <w:rPr>
          <w:b w:val="0"/>
          <w:bCs w:val="0"/>
          <w:noProof w:val="0"/>
          <w:sz w:val="28"/>
          <w:rtl/>
        </w:rPr>
        <w:t xml:space="preserve"> تجد الو</w:t>
      </w:r>
      <w:r w:rsidR="00B3423D">
        <w:rPr>
          <w:b w:val="0"/>
          <w:bCs w:val="0"/>
          <w:noProof w:val="0"/>
          <w:sz w:val="28"/>
          <w:rtl/>
        </w:rPr>
        <w:t xml:space="preserve">الدين من باب الشفقة على ولدهما </w:t>
      </w:r>
      <w:r>
        <w:rPr>
          <w:b w:val="0"/>
          <w:bCs w:val="0"/>
          <w:noProof w:val="0"/>
          <w:sz w:val="28"/>
          <w:rtl/>
        </w:rPr>
        <w:t>قد يأمرانه بمعصية لا ت</w:t>
      </w:r>
      <w:r w:rsidR="00876FEE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قصر ثوبك ولا.. ولحيتك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هذه تجر لك مشاكل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وهكذا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فالأمر بالمعصية مثل أو أشد من النهي عن الطاعة.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3D0765" w:rsidP="00B3423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ماذا</w:t>
      </w:r>
      <w:r w:rsidR="00A260AB">
        <w:rPr>
          <w:b w:val="0"/>
          <w:bCs w:val="0"/>
          <w:noProof w:val="0"/>
          <w:sz w:val="28"/>
          <w:rtl/>
        </w:rPr>
        <w:t xml:space="preserve"> </w:t>
      </w:r>
      <w:r w:rsidR="00B3423D">
        <w:rPr>
          <w:rFonts w:hint="cs"/>
          <w:b w:val="0"/>
          <w:bCs w:val="0"/>
          <w:noProof w:val="0"/>
          <w:sz w:val="28"/>
          <w:rtl/>
        </w:rPr>
        <w:t>يفعلون</w:t>
      </w:r>
      <w:r w:rsidR="00A260AB">
        <w:rPr>
          <w:b w:val="0"/>
          <w:bCs w:val="0"/>
          <w:noProof w:val="0"/>
          <w:sz w:val="28"/>
          <w:rtl/>
        </w:rPr>
        <w:t>؟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B3423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والأب ينهى لا خشية عليه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أحيان</w:t>
      </w:r>
      <w:r w:rsidR="00876FEE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لئلا يعطل عمله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حتى</w:t>
      </w:r>
      <w:r w:rsidR="00B3423D">
        <w:rPr>
          <w:rFonts w:hint="cs"/>
          <w:b w:val="0"/>
          <w:bCs w:val="0"/>
          <w:noProof w:val="0"/>
          <w:sz w:val="28"/>
          <w:rtl/>
        </w:rPr>
        <w:t xml:space="preserve"> إن</w:t>
      </w:r>
      <w:r>
        <w:rPr>
          <w:b w:val="0"/>
          <w:bCs w:val="0"/>
          <w:noProof w:val="0"/>
          <w:sz w:val="28"/>
          <w:rtl/>
        </w:rPr>
        <w:t xml:space="preserve"> أب</w:t>
      </w:r>
      <w:r w:rsidR="00B3423D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 xml:space="preserve"> الولد والعامل وغيره</w:t>
      </w:r>
      <w:r w:rsidR="00B3423D">
        <w:rPr>
          <w:rFonts w:hint="cs"/>
          <w:b w:val="0"/>
          <w:bCs w:val="0"/>
          <w:noProof w:val="0"/>
          <w:sz w:val="28"/>
          <w:rtl/>
        </w:rPr>
        <w:t xml:space="preserve"> يقول:</w:t>
      </w:r>
      <w:r>
        <w:rPr>
          <w:b w:val="0"/>
          <w:bCs w:val="0"/>
          <w:noProof w:val="0"/>
          <w:sz w:val="28"/>
          <w:rtl/>
        </w:rPr>
        <w:t xml:space="preserve"> لا تقفل </w:t>
      </w:r>
      <w:r w:rsidR="00B3423D">
        <w:rPr>
          <w:rFonts w:hint="cs"/>
          <w:b w:val="0"/>
          <w:bCs w:val="0"/>
          <w:noProof w:val="0"/>
          <w:sz w:val="28"/>
          <w:rtl/>
        </w:rPr>
        <w:t>ولا</w:t>
      </w:r>
      <w:r>
        <w:rPr>
          <w:b w:val="0"/>
          <w:bCs w:val="0"/>
          <w:noProof w:val="0"/>
          <w:sz w:val="28"/>
          <w:rtl/>
        </w:rPr>
        <w:t xml:space="preserve"> تضيع العمل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ولذلك من الخذلان أن يفض</w:t>
      </w:r>
      <w:r w:rsidR="00876FEE">
        <w:rPr>
          <w:rFonts w:hint="cs"/>
          <w:b w:val="0"/>
          <w:bCs w:val="0"/>
          <w:noProof w:val="0"/>
          <w:sz w:val="28"/>
          <w:rtl/>
        </w:rPr>
        <w:t>َّ</w:t>
      </w:r>
      <w:r>
        <w:rPr>
          <w:b w:val="0"/>
          <w:bCs w:val="0"/>
          <w:noProof w:val="0"/>
          <w:sz w:val="28"/>
          <w:rtl/>
        </w:rPr>
        <w:t>ل العامل الكافر على المسلم لهذا السبب</w:t>
      </w:r>
      <w:r w:rsidR="00B3423D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بعض الناس يفضل أن يستقدم عامل</w:t>
      </w:r>
      <w:r w:rsidR="00B3423D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كافر</w:t>
      </w:r>
      <w:r w:rsidR="00B3423D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ويقول</w:t>
      </w:r>
      <w:r w:rsidR="00B3423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المسلم يقفل وقت الصلاة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B3423D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يصوم برمضان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وتتعطل أعمالنا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صلى جلس يتسنن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المستعان</w:t>
      </w:r>
      <w:r w:rsidR="00876FEE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لما صارت الدنيا هي الهدف التفت الناس إلى هذه الأمور.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قوله تعالى..</w:t>
      </w:r>
    </w:p>
    <w:p w:rsidR="00A260AB" w:rsidRDefault="00A260AB" w:rsidP="00B3423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 البخاري</w:t>
      </w:r>
      <w:r w:rsidR="00B3423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من منعته أمه عن الخروج لصلاة الفجر خشية عليه أن يُجَنّ يطيع </w:t>
      </w:r>
      <w:r w:rsidR="00B3423D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b w:val="0"/>
          <w:bCs w:val="0"/>
          <w:noProof w:val="0"/>
          <w:sz w:val="28"/>
          <w:rtl/>
        </w:rPr>
        <w:t xml:space="preserve"> ما يطيع؟ لا يطيعها</w:t>
      </w:r>
      <w:r w:rsidR="00B3423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وهي آثمة بذلك.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B3423D" w:rsidP="00A260AB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نعم؛</w:t>
      </w:r>
      <w:r w:rsidR="00A260AB">
        <w:rPr>
          <w:b w:val="0"/>
          <w:bCs w:val="0"/>
          <w:noProof w:val="0"/>
          <w:sz w:val="28"/>
          <w:rtl/>
        </w:rPr>
        <w:t xml:space="preserve"> لأن النهي عن.. لا، الأمر بمعصية يتبع المعصية والنهي عن الطاعة ترك لهذه الطاعة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260AB">
        <w:rPr>
          <w:b w:val="0"/>
          <w:bCs w:val="0"/>
          <w:noProof w:val="0"/>
          <w:sz w:val="28"/>
          <w:rtl/>
        </w:rPr>
        <w:t xml:space="preserve"> فأيهما أعظم فعل المحظور أو ترك المأمور؟ فعل المحظور أعظم من ترك المأمور.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١٣ - ١٤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يعني أبا جهل كذب بكتاب الله - عز وجل- وأعرض عن الإيمان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الفر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المعنى أرأيت الذي ينهى عبد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إذا صلى وهو على الهد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>ى وأمر بالتقوى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والناهي مكذب متولٍّ عن الذكر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أي فما أعجب هذا</w:t>
      </w:r>
      <w:r>
        <w:rPr>
          <w:rFonts w:hint="cs"/>
          <w:noProof w:val="0"/>
          <w:sz w:val="28"/>
          <w:rtl/>
        </w:rPr>
        <w:t>!</w:t>
      </w:r>
      <w:r>
        <w:rPr>
          <w:noProof w:val="0"/>
          <w:sz w:val="28"/>
          <w:rtl/>
        </w:rPr>
        <w:t xml:space="preserve"> ثم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ويله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ألم يعلم أبو جهل بأن الله يرى أي يراه ويعلم فعله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فهو تقرير وتوبيخ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كل واحد من أرأيت بدل من الأول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</w:t>
      </w:r>
      <w:r>
        <w:rPr>
          <w:rStyle w:val="10"/>
          <w:rFonts w:hint="cs"/>
          <w:vanish/>
          <w:sz w:val="28"/>
          <w:rtl/>
        </w:rPr>
        <w:t>{{ألم يعلم بأن الله يرى}}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ﯚ ﯛ ﯜ ﯝ ﯞ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العلق:14</w:t>
      </w:r>
      <w:r>
        <w:rPr>
          <w:noProof w:val="0"/>
          <w:sz w:val="28"/>
          <w:rtl/>
        </w:rPr>
        <w:t xml:space="preserve">  الخبر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{{كلا لئن لم ينته}}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ﯠ ﯡ ﯢ ﯣ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العلق:15</w:t>
      </w:r>
      <w:r>
        <w:rPr>
          <w:noProof w:val="0"/>
          <w:sz w:val="28"/>
          <w:rtl/>
        </w:rPr>
        <w:t xml:space="preserve">  أي أبو جهل عن أذاك يا محمد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لنأخذن </w:t>
      </w:r>
      <w:r>
        <w:rPr>
          <w:rStyle w:val="10"/>
          <w:rFonts w:hint="cs"/>
          <w:vanish/>
          <w:sz w:val="28"/>
          <w:rtl/>
        </w:rPr>
        <w:t>{{بالناصية}}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ﯥ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العلق:15</w:t>
      </w:r>
      <w:r>
        <w:rPr>
          <w:noProof w:val="0"/>
          <w:sz w:val="28"/>
          <w:rtl/>
        </w:rPr>
        <w:t xml:space="preserve">  فلنذلنه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لنأخذن بناصيته يوم القيامة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وتطوى مع قدميه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ويطرح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 xml:space="preserve"> في النار كما قال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{{فيؤخذ بالنواصي والأقدام}}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33" w:hAnsi="QCF_P533" w:cs="QCF_P533"/>
          <w:color w:val="FF0000"/>
          <w:sz w:val="28"/>
          <w:rtl/>
        </w:rPr>
        <w:t xml:space="preserve"> ﭔ ﭕ ﭖ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الرحمن:41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 فالآية وإن كانت.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تربط وتوثق أقدامه وتوثق أيض</w:t>
      </w:r>
      <w:r w:rsidR="001652BE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في عنقه</w:t>
      </w:r>
      <w:r w:rsidR="00AA7A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ويجمع بين قدميه وناصيته</w:t>
      </w:r>
      <w:r w:rsidR="00AA7A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فالآية وإن كانت في أبي جهل فهي عظة للناس وتهديد لمن يمتنع أو يمنع غيره عن الطاعة.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AA7A3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ومعلوم أن جميع ما في القرآن مما نزل بأسباب خاصة أن العبرة بعموم لفظه لا بخصوص سببه</w:t>
      </w:r>
      <w:r w:rsidR="00AA7A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وما حل</w:t>
      </w:r>
      <w:r w:rsidR="001652BE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 xml:space="preserve"> بالأمم السابقة وقصه الله علينا ليس المراد به بالنسبة بعد فنائهم ليس المقصود هم كما قال عمر </w:t>
      </w:r>
      <w:r w:rsidR="003D0765">
        <w:rPr>
          <w:b w:val="0"/>
          <w:bCs w:val="0"/>
          <w:noProof w:val="0"/>
          <w:sz w:val="28"/>
          <w:rtl/>
        </w:rPr>
        <w:t>- رضي الله عنه-</w:t>
      </w:r>
      <w:r w:rsidR="00AA7A34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مضى القوم ولم يرد به سوانا</w:t>
      </w:r>
      <w:r w:rsidR="00AA7A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فكل من فعل أفعالهم سيحل</w:t>
      </w:r>
      <w:r w:rsidR="001652BE">
        <w:rPr>
          <w:rFonts w:hint="cs"/>
          <w:b w:val="0"/>
          <w:bCs w:val="0"/>
          <w:noProof w:val="0"/>
          <w:sz w:val="28"/>
          <w:rtl/>
        </w:rPr>
        <w:t>ُّ</w:t>
      </w:r>
      <w:r>
        <w:rPr>
          <w:b w:val="0"/>
          <w:bCs w:val="0"/>
          <w:noProof w:val="0"/>
          <w:sz w:val="28"/>
          <w:rtl/>
        </w:rPr>
        <w:t xml:space="preserve"> بهم ما حل بهم</w:t>
      </w:r>
      <w:r w:rsidR="00AA7A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سنن إلهية لا تتبدل ولا تتغير.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وأهل اللغة يقولون.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0E310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وهذا شيء مخيف جد</w:t>
      </w:r>
      <w:r w:rsidR="001652BE">
        <w:rPr>
          <w:rFonts w:hint="cs"/>
          <w:b w:val="0"/>
          <w:bCs w:val="0"/>
          <w:noProof w:val="0"/>
          <w:sz w:val="28"/>
          <w:rtl/>
        </w:rPr>
        <w:t>ً</w:t>
      </w:r>
      <w:r w:rsidR="00AA7A34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ا</w:t>
      </w:r>
      <w:r w:rsidR="00AA7A3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إذا نظرنا إلى وا</w:t>
      </w:r>
      <w:r w:rsidR="001652BE">
        <w:rPr>
          <w:b w:val="0"/>
          <w:bCs w:val="0"/>
          <w:noProof w:val="0"/>
          <w:sz w:val="28"/>
          <w:rtl/>
        </w:rPr>
        <w:t xml:space="preserve">قعنا مع ما نقرؤه في الأندلس في </w:t>
      </w:r>
      <w:r w:rsidR="00BD5D51">
        <w:rPr>
          <w:rFonts w:hint="cs"/>
          <w:b w:val="0"/>
          <w:bCs w:val="0"/>
          <w:noProof w:val="0"/>
          <w:sz w:val="28"/>
          <w:rtl/>
        </w:rPr>
        <w:t>أ</w:t>
      </w:r>
      <w:r w:rsidRPr="006A39A0">
        <w:rPr>
          <w:b w:val="0"/>
          <w:bCs w:val="0"/>
          <w:noProof w:val="0"/>
          <w:sz w:val="28"/>
          <w:rtl/>
        </w:rPr>
        <w:t>واخر</w:t>
      </w:r>
      <w:r>
        <w:rPr>
          <w:b w:val="0"/>
          <w:bCs w:val="0"/>
          <w:noProof w:val="0"/>
          <w:sz w:val="28"/>
          <w:rtl/>
        </w:rPr>
        <w:t xml:space="preserve"> أيامهم أو في بغداد والمشرق قبيل حوادث التتار أو في دمشق قبل أن يدهمها تيمور ورأى ما حل بهم من الم</w:t>
      </w:r>
      <w:r w:rsidR="001652BE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>ث</w:t>
      </w:r>
      <w:r w:rsidR="001652BE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لات والكوارث شيء لا يخطر على البال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يحتمله عقل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إذا نظرت </w:t>
      </w:r>
      <w:r w:rsidR="00BD5D51">
        <w:rPr>
          <w:rFonts w:hint="cs"/>
          <w:b w:val="0"/>
          <w:bCs w:val="0"/>
          <w:noProof w:val="0"/>
          <w:sz w:val="28"/>
          <w:rtl/>
        </w:rPr>
        <w:t xml:space="preserve">في </w:t>
      </w:r>
      <w:r>
        <w:rPr>
          <w:b w:val="0"/>
          <w:bCs w:val="0"/>
          <w:noProof w:val="0"/>
          <w:sz w:val="28"/>
          <w:rtl/>
        </w:rPr>
        <w:t>الأسباب وجدت الأس</w:t>
      </w:r>
      <w:r w:rsidR="001652BE">
        <w:rPr>
          <w:b w:val="0"/>
          <w:bCs w:val="0"/>
          <w:noProof w:val="0"/>
          <w:sz w:val="28"/>
          <w:rtl/>
        </w:rPr>
        <w:t xml:space="preserve">باب التي تزاولها الأمة في </w:t>
      </w:r>
      <w:r w:rsidR="001652BE" w:rsidRPr="006A39A0">
        <w:rPr>
          <w:b w:val="0"/>
          <w:bCs w:val="0"/>
          <w:noProof w:val="0"/>
          <w:sz w:val="28"/>
          <w:rtl/>
        </w:rPr>
        <w:t>أيامن</w:t>
      </w:r>
      <w:r w:rsidRPr="006A39A0">
        <w:rPr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 xml:space="preserve"> هذه مشابهة ومطابقة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فمن اطلع</w:t>
      </w:r>
      <w:r w:rsidR="00BD5D51">
        <w:rPr>
          <w:rFonts w:hint="cs"/>
          <w:b w:val="0"/>
          <w:bCs w:val="0"/>
          <w:noProof w:val="0"/>
          <w:sz w:val="28"/>
          <w:rtl/>
        </w:rPr>
        <w:t xml:space="preserve"> على</w:t>
      </w:r>
      <w:r>
        <w:rPr>
          <w:b w:val="0"/>
          <w:bCs w:val="0"/>
          <w:noProof w:val="0"/>
          <w:sz w:val="28"/>
          <w:rtl/>
        </w:rPr>
        <w:t xml:space="preserve"> الجزء السادس من نفح الطيب وجد تصرفات كثير من أولئك تزاوَل الآن بدقة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المستعان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والعدو هو العدو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تقول والله اليهودي والنصراني أول أرحم من الآن أو العكس لا، هو هو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أرادك وأنت متسبب في عقوبتك هو مدركك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وحيلهم المكشوفة ما هي بحيل خفية </w:t>
      </w:r>
      <w:r w:rsidR="00BD5D51">
        <w:rPr>
          <w:rFonts w:hint="cs"/>
          <w:b w:val="0"/>
          <w:bCs w:val="0"/>
          <w:noProof w:val="0"/>
          <w:sz w:val="28"/>
          <w:rtl/>
        </w:rPr>
        <w:t>أو</w:t>
      </w:r>
      <w:r>
        <w:rPr>
          <w:b w:val="0"/>
          <w:bCs w:val="0"/>
          <w:noProof w:val="0"/>
          <w:sz w:val="28"/>
          <w:rtl/>
        </w:rPr>
        <w:t xml:space="preserve"> باطنة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3D0765">
        <w:rPr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 قال لا بد أن تلد زوجته في محراب</w:t>
      </w:r>
      <w:r w:rsidR="00BD5D51">
        <w:rPr>
          <w:b w:val="0"/>
          <w:bCs w:val="0"/>
          <w:noProof w:val="0"/>
          <w:sz w:val="28"/>
          <w:rtl/>
        </w:rPr>
        <w:t xml:space="preserve"> الجامع الكبير في قرطبة من أجل </w:t>
      </w:r>
      <w:r w:rsidR="00BD5D51">
        <w:rPr>
          <w:rFonts w:hint="cs"/>
          <w:b w:val="0"/>
          <w:bCs w:val="0"/>
          <w:noProof w:val="0"/>
          <w:sz w:val="28"/>
          <w:rtl/>
        </w:rPr>
        <w:t>أ</w:t>
      </w:r>
      <w:r>
        <w:rPr>
          <w:b w:val="0"/>
          <w:bCs w:val="0"/>
          <w:noProof w:val="0"/>
          <w:sz w:val="28"/>
          <w:rtl/>
        </w:rPr>
        <w:t>يش</w:t>
      </w:r>
      <w:r w:rsidR="00BD5D51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أن يذلهم ثم إن امتنعوا أحل بهم ما أراده الله بهم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وافقوا </w:t>
      </w:r>
      <w:r w:rsidR="00BD5D51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لن يقصر عما أراد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لذلك في النجوم الزاهرة في قصة دمشق سنة </w:t>
      </w:r>
      <w:r w:rsidR="00BD5D51" w:rsidRPr="00BD5D51">
        <w:rPr>
          <w:b w:val="0"/>
          <w:bCs w:val="0"/>
          <w:noProof w:val="0"/>
          <w:sz w:val="28"/>
          <w:rtl/>
        </w:rPr>
        <w:t>ثمانم</w:t>
      </w:r>
      <w:r w:rsidR="00BD5D51" w:rsidRPr="00BD5D51">
        <w:rPr>
          <w:rFonts w:hint="cs"/>
          <w:b w:val="0"/>
          <w:bCs w:val="0"/>
          <w:noProof w:val="0"/>
          <w:sz w:val="28"/>
          <w:rtl/>
        </w:rPr>
        <w:t>ائ</w:t>
      </w:r>
      <w:r w:rsidRPr="00BD5D51">
        <w:rPr>
          <w:b w:val="0"/>
          <w:bCs w:val="0"/>
          <w:noProof w:val="0"/>
          <w:sz w:val="28"/>
          <w:rtl/>
        </w:rPr>
        <w:t>ة</w:t>
      </w:r>
      <w:r>
        <w:rPr>
          <w:b w:val="0"/>
          <w:bCs w:val="0"/>
          <w:noProof w:val="0"/>
          <w:sz w:val="28"/>
          <w:rtl/>
        </w:rPr>
        <w:t xml:space="preserve"> وثلاثة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لما حاصرها تيمور طلب منهم وفد</w:t>
      </w:r>
      <w:r w:rsidR="00BD5D51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من أهل العلم يتفاوض معهم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فخرج وفد من أهل العلم وسموا بعضهم من المعروفين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وفاوض تيمور على عشرة آلاف ألف دينار يعني عشرة ملايين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فجمعوها من الناس وضاقت معايش الناس بسببها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لما حملوها إلى تيمور ووضعوها بين يديه قال</w:t>
      </w:r>
      <w:r w:rsidR="00BD5D5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هذا الدينار بحسابكم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دينارنا فهو ثلاثة دنانير من دنانيركم يريد ثلاثة أضعاف المبلغ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ثلاثين مليون</w:t>
      </w:r>
      <w:r w:rsidR="00BD5D51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حاولوا ما فيه فائدة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BD5D51">
        <w:rPr>
          <w:rFonts w:hint="cs"/>
          <w:b w:val="0"/>
          <w:bCs w:val="0"/>
          <w:noProof w:val="0"/>
          <w:sz w:val="28"/>
          <w:rtl/>
        </w:rPr>
        <w:t>والناس</w:t>
      </w:r>
      <w:r>
        <w:rPr>
          <w:b w:val="0"/>
          <w:bCs w:val="0"/>
          <w:noProof w:val="0"/>
          <w:sz w:val="28"/>
          <w:rtl/>
        </w:rPr>
        <w:t xml:space="preserve"> باعوا جميع ما يملكون </w:t>
      </w:r>
      <w:r w:rsidR="00BD5D51">
        <w:rPr>
          <w:rFonts w:hint="cs"/>
          <w:b w:val="0"/>
          <w:bCs w:val="0"/>
          <w:noProof w:val="0"/>
          <w:sz w:val="28"/>
          <w:rtl/>
        </w:rPr>
        <w:t>وأصبحوا</w:t>
      </w:r>
      <w:r>
        <w:rPr>
          <w:b w:val="0"/>
          <w:bCs w:val="0"/>
          <w:noProof w:val="0"/>
          <w:sz w:val="28"/>
          <w:rtl/>
        </w:rPr>
        <w:t xml:space="preserve"> بدون متاع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وأحضروا له الثلاثين قال</w:t>
      </w:r>
      <w:r w:rsidR="00BD5D5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هاتوا الخطط خطط دمشق يعني الخارطة لنوقع عليها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وقواده بين يديه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فوزع الأحياء على قواده قال</w:t>
      </w:r>
      <w:r w:rsidR="00BD5D5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هذه لك يا فلان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وهذه لك يا فلان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وهذه لك يا فلان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بعد أن أخذ الأموال كلها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وضمن أنهم لا يستطيعون أن يفعلوا شيئ</w:t>
      </w:r>
      <w:r w:rsidR="001652BE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ما عندهم مقاومة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خلاص المال عصب الحياة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فوزع الأحياء على قواده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فدخلوها وعثوا بها </w:t>
      </w:r>
      <w:r w:rsidRPr="00BD5D51">
        <w:rPr>
          <w:b w:val="0"/>
          <w:bCs w:val="0"/>
          <w:noProof w:val="0"/>
          <w:sz w:val="28"/>
          <w:rtl/>
        </w:rPr>
        <w:t>فساد</w:t>
      </w:r>
      <w:r w:rsidR="001652BE" w:rsidRPr="00BD5D51">
        <w:rPr>
          <w:rFonts w:hint="cs"/>
          <w:b w:val="0"/>
          <w:bCs w:val="0"/>
          <w:noProof w:val="0"/>
          <w:sz w:val="28"/>
          <w:rtl/>
        </w:rPr>
        <w:t>ًا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وقتلوا جميع المكلفين من الرجال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وعذبوا من بقي من النساء والذراري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وانتهكوا الأعراض شيء لا يحتمله عقل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بعد ذلك ما بقي فيها أحرقوه إحراق</w:t>
      </w:r>
      <w:r w:rsidR="00BD5D51">
        <w:rPr>
          <w:rFonts w:hint="cs"/>
          <w:b w:val="0"/>
          <w:bCs w:val="0"/>
          <w:noProof w:val="0"/>
          <w:sz w:val="28"/>
          <w:rtl/>
        </w:rPr>
        <w:t>ًا،</w:t>
      </w:r>
      <w:r>
        <w:rPr>
          <w:b w:val="0"/>
          <w:bCs w:val="0"/>
          <w:noProof w:val="0"/>
          <w:sz w:val="28"/>
          <w:rtl/>
        </w:rPr>
        <w:t xml:space="preserve"> والله المستعان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BD5D51">
        <w:rPr>
          <w:rFonts w:hint="cs"/>
          <w:b w:val="0"/>
          <w:bCs w:val="0"/>
          <w:noProof w:val="0"/>
          <w:sz w:val="28"/>
          <w:rtl/>
        </w:rPr>
        <w:t>انظر</w:t>
      </w:r>
      <w:r>
        <w:rPr>
          <w:b w:val="0"/>
          <w:bCs w:val="0"/>
          <w:noProof w:val="0"/>
          <w:sz w:val="28"/>
          <w:rtl/>
        </w:rPr>
        <w:t xml:space="preserve"> ما فعلوا ببغداد الآن العراق والآن سوريا </w:t>
      </w:r>
      <w:r w:rsidR="00BD5D51">
        <w:rPr>
          <w:rFonts w:hint="cs"/>
          <w:b w:val="0"/>
          <w:bCs w:val="0"/>
          <w:noProof w:val="0"/>
          <w:sz w:val="28"/>
          <w:rtl/>
        </w:rPr>
        <w:t>وسترون</w:t>
      </w:r>
      <w:r>
        <w:rPr>
          <w:b w:val="0"/>
          <w:bCs w:val="0"/>
          <w:noProof w:val="0"/>
          <w:sz w:val="28"/>
          <w:rtl/>
        </w:rPr>
        <w:t xml:space="preserve"> ما يخفى عليكم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 w:rsidR="00BD5D51">
        <w:rPr>
          <w:b w:val="0"/>
          <w:bCs w:val="0"/>
          <w:noProof w:val="0"/>
          <w:sz w:val="28"/>
          <w:rtl/>
        </w:rPr>
        <w:t xml:space="preserve"> وما حدث في بغداد في على أيدي</w:t>
      </w:r>
      <w:r>
        <w:rPr>
          <w:b w:val="0"/>
          <w:bCs w:val="0"/>
          <w:noProof w:val="0"/>
          <w:sz w:val="28"/>
          <w:rtl/>
        </w:rPr>
        <w:t xml:space="preserve"> التتار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أو الأندلس على أيدي النصارى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أو دمشق على يد تيمور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وُصف بدقة كان الإنسان يقرأ ما يحتمل قراءة مثل هذه الأمور</w:t>
      </w:r>
      <w:r w:rsidR="00BD5D5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القلوب فيها شيء من الحياة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 w:rsidR="00BD5D51">
        <w:rPr>
          <w:b w:val="0"/>
          <w:bCs w:val="0"/>
          <w:noProof w:val="0"/>
          <w:sz w:val="28"/>
          <w:rtl/>
        </w:rPr>
        <w:t xml:space="preserve"> الآن </w:t>
      </w:r>
      <w:r>
        <w:rPr>
          <w:b w:val="0"/>
          <w:bCs w:val="0"/>
          <w:noProof w:val="0"/>
          <w:sz w:val="28"/>
          <w:rtl/>
        </w:rPr>
        <w:t xml:space="preserve">صرنا </w:t>
      </w:r>
      <w:r>
        <w:rPr>
          <w:b w:val="0"/>
          <w:bCs w:val="0"/>
          <w:noProof w:val="0"/>
          <w:sz w:val="28"/>
          <w:rtl/>
        </w:rPr>
        <w:lastRenderedPageBreak/>
        <w:t>نشاهد بأعيننا بعد أن توالت علينا المحن والفتن وصارت أمور</w:t>
      </w:r>
      <w:r w:rsidR="000E310F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شبه عادية عندنا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وتجدون الآن الأخبار تشاهد وقت الأكل وقت الغداء ووقت العشاء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وننظر ما يفعل بإخواننا</w:t>
      </w:r>
      <w:r w:rsidR="00BD5D5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أنا لا أنسى مشهد </w:t>
      </w:r>
      <w:r w:rsidR="002E7957">
        <w:rPr>
          <w:rFonts w:hint="cs"/>
          <w:b w:val="0"/>
          <w:bCs w:val="0"/>
          <w:noProof w:val="0"/>
          <w:sz w:val="28"/>
          <w:rtl/>
        </w:rPr>
        <w:t>شخص</w:t>
      </w:r>
      <w:r>
        <w:rPr>
          <w:b w:val="0"/>
          <w:bCs w:val="0"/>
          <w:noProof w:val="0"/>
          <w:sz w:val="28"/>
          <w:rtl/>
        </w:rPr>
        <w:t xml:space="preserve"> رافع يد مع نصف الصدر</w:t>
      </w:r>
      <w:r w:rsidR="002E79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أنا قلت يد بجنبه هذه </w:t>
      </w:r>
      <w:r w:rsidR="000E310F">
        <w:rPr>
          <w:rFonts w:hint="cs"/>
          <w:b w:val="0"/>
          <w:bCs w:val="0"/>
          <w:noProof w:val="0"/>
          <w:sz w:val="28"/>
          <w:rtl/>
        </w:rPr>
        <w:t>يد شاة،</w:t>
      </w:r>
      <w:r>
        <w:rPr>
          <w:b w:val="0"/>
          <w:bCs w:val="0"/>
          <w:noProof w:val="0"/>
          <w:sz w:val="28"/>
          <w:rtl/>
        </w:rPr>
        <w:t xml:space="preserve"> فإذا هي بيد مسلم سني</w:t>
      </w:r>
      <w:r w:rsidR="002E79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2E7957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 xml:space="preserve">الآن لو أن </w:t>
      </w:r>
      <w:r w:rsidR="001652BE" w:rsidRPr="001652BE">
        <w:rPr>
          <w:rFonts w:hint="cs"/>
          <w:b w:val="0"/>
          <w:bCs w:val="0"/>
          <w:noProof w:val="0"/>
          <w:sz w:val="28"/>
          <w:rtl/>
        </w:rPr>
        <w:t>هناك</w:t>
      </w:r>
      <w:r w:rsidR="001652BE">
        <w:rPr>
          <w:rFonts w:hint="cs"/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قلوب</w:t>
      </w:r>
      <w:r w:rsidR="002E7957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حية ما استطعنا أن نشاهد ما نشاهده الآن</w:t>
      </w:r>
      <w:r w:rsidR="002E795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المستعان.</w:t>
      </w:r>
    </w:p>
    <w:p w:rsidR="00A260AB" w:rsidRDefault="002B3B00" w:rsidP="00A260AB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A260AB">
        <w:rPr>
          <w:noProof w:val="0"/>
          <w:sz w:val="28"/>
          <w:rtl/>
        </w:rPr>
        <w:t>وأهل اللغة يقولون</w:t>
      </w:r>
      <w:r w:rsidR="00BD5D51">
        <w:rPr>
          <w:rFonts w:hint="cs"/>
          <w:noProof w:val="0"/>
          <w:sz w:val="28"/>
          <w:rtl/>
        </w:rPr>
        <w:t>:</w:t>
      </w:r>
      <w:r w:rsidR="00A260AB">
        <w:rPr>
          <w:noProof w:val="0"/>
          <w:sz w:val="28"/>
          <w:rtl/>
        </w:rPr>
        <w:t xml:space="preserve"> سف</w:t>
      </w:r>
      <w:r w:rsidR="001652BE">
        <w:rPr>
          <w:rFonts w:hint="cs"/>
          <w:noProof w:val="0"/>
          <w:sz w:val="28"/>
          <w:rtl/>
        </w:rPr>
        <w:t>َ</w:t>
      </w:r>
      <w:r w:rsidR="00A260AB">
        <w:rPr>
          <w:noProof w:val="0"/>
          <w:sz w:val="28"/>
          <w:rtl/>
        </w:rPr>
        <w:t>عت</w:t>
      </w:r>
      <w:r w:rsidR="001652BE">
        <w:rPr>
          <w:rFonts w:hint="cs"/>
          <w:noProof w:val="0"/>
          <w:sz w:val="28"/>
          <w:rtl/>
        </w:rPr>
        <w:t>َ</w:t>
      </w:r>
      <w:r w:rsidR="00A260AB">
        <w:rPr>
          <w:noProof w:val="0"/>
          <w:sz w:val="28"/>
          <w:rtl/>
        </w:rPr>
        <w:t xml:space="preserve"> بالشيء إذا قبضت عليه وجذبته جذب</w:t>
      </w:r>
      <w:r w:rsidR="001652BE">
        <w:rPr>
          <w:rFonts w:hint="cs"/>
          <w:noProof w:val="0"/>
          <w:sz w:val="28"/>
          <w:rtl/>
        </w:rPr>
        <w:t>ً</w:t>
      </w:r>
      <w:r w:rsidR="00A260AB">
        <w:rPr>
          <w:noProof w:val="0"/>
          <w:sz w:val="28"/>
          <w:rtl/>
        </w:rPr>
        <w:t>ا شديد</w:t>
      </w:r>
      <w:r w:rsidR="001652BE">
        <w:rPr>
          <w:rFonts w:hint="cs"/>
          <w:noProof w:val="0"/>
          <w:sz w:val="28"/>
          <w:rtl/>
        </w:rPr>
        <w:t>ً</w:t>
      </w:r>
      <w:r w:rsidR="00A260AB">
        <w:rPr>
          <w:noProof w:val="0"/>
          <w:sz w:val="28"/>
          <w:rtl/>
        </w:rPr>
        <w:t>ا</w:t>
      </w:r>
      <w:r w:rsidR="00BD5D51">
        <w:rPr>
          <w:rFonts w:hint="cs"/>
          <w:noProof w:val="0"/>
          <w:sz w:val="28"/>
          <w:rtl/>
        </w:rPr>
        <w:t>،</w:t>
      </w:r>
      <w:r w:rsidR="00A260AB">
        <w:rPr>
          <w:noProof w:val="0"/>
          <w:sz w:val="28"/>
          <w:rtl/>
        </w:rPr>
        <w:t xml:space="preserve"> و</w:t>
      </w:r>
      <w:r w:rsidR="003D0765">
        <w:rPr>
          <w:noProof w:val="0"/>
          <w:sz w:val="28"/>
          <w:rtl/>
        </w:rPr>
        <w:t>يقال:</w:t>
      </w:r>
      <w:r w:rsidR="00A260AB">
        <w:rPr>
          <w:noProof w:val="0"/>
          <w:sz w:val="28"/>
          <w:rtl/>
        </w:rPr>
        <w:t xml:space="preserve"> سفع بناصية فرسه قال: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A260AB" w:rsidTr="00A260AB">
        <w:trPr>
          <w:trHeight w:hRule="exact" w:val="510"/>
          <w:jc w:val="center"/>
        </w:trPr>
        <w:tc>
          <w:tcPr>
            <w:tcW w:w="3401" w:type="dxa"/>
            <w:hideMark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قوم إذا ذكر الصياح.....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A260AB" w:rsidRDefault="001E49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A260A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 w:rsidR="00A260AB">
              <w:rPr>
                <w:rFonts w:cs="Simplified Arabic"/>
                <w:sz w:val="28"/>
                <w:szCs w:val="28"/>
              </w:rPr>
              <w:instrText>: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>قوم إذا ذكر الصياح</w:instrText>
            </w:r>
            <w:r w:rsidR="00A260AB">
              <w:rPr>
                <w:rFonts w:cs="Simplified Arabic"/>
                <w:sz w:val="28"/>
                <w:szCs w:val="28"/>
              </w:rPr>
              <w:instrText>.....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  <w:r w:rsidR="00A260AB">
              <w:rPr>
                <w:rFonts w:cs="Simplified Arabic"/>
                <w:sz w:val="28"/>
                <w:szCs w:val="28"/>
              </w:rPr>
              <w:instrText>*..........................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1E49D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..........................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كثر.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A260AB" w:rsidTr="00A260AB">
        <w:trPr>
          <w:trHeight w:hRule="exact" w:val="510"/>
          <w:jc w:val="center"/>
        </w:trPr>
        <w:tc>
          <w:tcPr>
            <w:tcW w:w="3401" w:type="dxa"/>
            <w:hideMark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قوم إذا كثر الصياح رأيتهم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A260AB" w:rsidRDefault="001E49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A260A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العامة:قوم إذا كثر الصياح رأيتهم *من بين ملجم مهره أو سافع </w:instrText>
            </w:r>
          </w:p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1E49D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من بين ملجم مهره أو سافع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</w:t>
      </w:r>
      <w:r w:rsidR="003D0765">
        <w:rPr>
          <w:noProof w:val="0"/>
          <w:sz w:val="28"/>
          <w:rtl/>
        </w:rPr>
        <w:t>قيل:</w:t>
      </w:r>
      <w:r>
        <w:rPr>
          <w:noProof w:val="0"/>
          <w:sz w:val="28"/>
          <w:rtl/>
        </w:rPr>
        <w:t xml:space="preserve"> هو مأخوذ من سفعته النار والشمس إذا غيرت وجهه إلى حال تسويد</w:t>
      </w:r>
      <w:r w:rsidR="00BD5D51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قال: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A260AB" w:rsidTr="00A260AB">
        <w:trPr>
          <w:trHeight w:hRule="exact" w:val="510"/>
          <w:jc w:val="center"/>
        </w:trPr>
        <w:tc>
          <w:tcPr>
            <w:tcW w:w="3401" w:type="dxa"/>
            <w:hideMark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أثافي سعف</w:t>
            </w:r>
            <w:r w:rsidR="0013261E"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 في معرَّس مرجل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A260AB" w:rsidRDefault="001E49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A260A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>فهرس القصائد العامة:أثافي سعفا في معرَّس مرجل *ونؤا كجذم</w:instrText>
            </w:r>
            <w:r w:rsidR="00A260AB">
              <w:rPr>
                <w:rFonts w:cs="Simplified Arabic"/>
                <w:sz w:val="28"/>
                <w:szCs w:val="28"/>
              </w:rPr>
              <w:instrText>...............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1E49D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ونؤا كجذم...............</w:t>
            </w:r>
            <w:r w:rsidR="002B3B00">
              <w:rPr>
                <w:rFonts w:cs="Simplified Arabic" w:hint="cs"/>
                <w:sz w:val="28"/>
                <w:szCs w:val="28"/>
                <w:rtl/>
              </w:rPr>
              <w:t>"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260AB" w:rsidRPr="00BD5D51" w:rsidRDefault="00BD5D51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ونأيٌ، و</w:t>
      </w:r>
      <w:r>
        <w:rPr>
          <w:rFonts w:hint="cs"/>
          <w:b w:val="0"/>
          <w:bCs w:val="0"/>
          <w:noProof w:val="0"/>
          <w:sz w:val="28"/>
          <w:rtl/>
        </w:rPr>
        <w:t>أ</w:t>
      </w:r>
      <w:r w:rsidR="00A260AB" w:rsidRPr="00BD5D51">
        <w:rPr>
          <w:b w:val="0"/>
          <w:bCs w:val="0"/>
          <w:noProof w:val="0"/>
          <w:sz w:val="28"/>
          <w:rtl/>
        </w:rPr>
        <w:t>يش؟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ونُؤيٌ.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A260AB" w:rsidTr="00A260AB">
        <w:trPr>
          <w:trHeight w:hRule="exact" w:val="510"/>
          <w:jc w:val="center"/>
        </w:trPr>
        <w:tc>
          <w:tcPr>
            <w:tcW w:w="3401" w:type="dxa"/>
            <w:hideMark/>
          </w:tcPr>
          <w:p w:rsidR="00A260AB" w:rsidRDefault="002B3B00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A260AB">
              <w:rPr>
                <w:rFonts w:cs="Simplified Arabic"/>
                <w:sz w:val="28"/>
                <w:szCs w:val="28"/>
                <w:rtl/>
              </w:rPr>
              <w:t>...........................</w:t>
            </w:r>
            <w:r w:rsidR="00A260A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A260AB" w:rsidRDefault="001E49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A260A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العامة:........................... *ونُؤيٌ كجذم الحوض أثلم خاشع </w:instrText>
            </w:r>
          </w:p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1E49D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ونُؤيٌ كجذم الحوض أثلم خاشع</w:t>
            </w:r>
            <w:r w:rsidR="002B3B00">
              <w:rPr>
                <w:rFonts w:cs="Simplified Arabic" w:hint="cs"/>
                <w:sz w:val="28"/>
                <w:szCs w:val="28"/>
                <w:rtl/>
              </w:rPr>
              <w:t>"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260AB" w:rsidRDefault="00A260AB" w:rsidP="007C393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ومنه المرأة سفعاء الخدين التي قامت في خطبة صلاة العيد.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والناصية شعر مقدم الرأس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عبر بها عن جملة الإنسان كما يقال: هذه ناصية مباركة إشارة إلى جميع الإنسان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وخص الناصية بالذكر على عادة العرب فيمن أرادوا إذلاله وإهانته أخذوا.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BD5D5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لأنه أشرف ما في الإنسان.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فيمن أرادوا إذلاله وإهانته أخذوا بناصيته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المبرد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السفع الجذب بشدة أي لنجرن بناصيته إلى النار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السفع الضرب أي لنلطمن وجهه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وكله متقارب المعنى أي يجمع عليه الضرب عند الأخذ ثم يجر</w:t>
      </w:r>
      <w:r>
        <w:rPr>
          <w:rFonts w:hint="cs"/>
          <w:noProof w:val="0"/>
          <w:sz w:val="28"/>
          <w:rtl/>
        </w:rPr>
        <w:t>ُّ</w:t>
      </w:r>
      <w:r>
        <w:rPr>
          <w:noProof w:val="0"/>
          <w:sz w:val="28"/>
          <w:rtl/>
        </w:rPr>
        <w:t xml:space="preserve"> إلى جهنم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قال على البدل</w:t>
      </w:r>
      <w:r>
        <w:rPr>
          <w:rFonts w:hint="cs"/>
          <w:noProof w:val="0"/>
          <w:sz w:val="28"/>
          <w:rtl/>
        </w:rPr>
        <w:t>:</w:t>
      </w:r>
      <w:r>
        <w:rPr>
          <w:rStyle w:val="10"/>
          <w:rFonts w:hint="cs"/>
          <w:vanish/>
          <w:sz w:val="28"/>
          <w:rtl/>
        </w:rPr>
        <w:t>{{ناصية كاذبة خاطئة}}</w:t>
      </w:r>
      <w:r>
        <w:rPr>
          <w:noProof w:val="0"/>
          <w:sz w:val="28"/>
          <w:rtl/>
        </w:rPr>
        <w:t xml:space="preserve"> </w:t>
      </w:r>
      <w:r w:rsidRPr="002B3B00">
        <w:rPr>
          <w:rFonts w:cs="ATraditional Arabic"/>
          <w:noProof w:val="0"/>
          <w:color w:val="FF0000"/>
          <w:sz w:val="28"/>
          <w:rtl/>
        </w:rPr>
        <w:t>{</w:t>
      </w:r>
      <w:r w:rsidRPr="002B3B00">
        <w:rPr>
          <w:rFonts w:ascii="QCF_P597" w:hAnsi="QCF_P597" w:cs="QCF_P597"/>
          <w:color w:val="FF0000"/>
          <w:sz w:val="28"/>
          <w:rtl/>
        </w:rPr>
        <w:t xml:space="preserve"> ﯧ ﯨ ﯩ</w:t>
      </w:r>
      <w:r w:rsidRPr="002B3B0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العلق:16</w:t>
      </w:r>
      <w:r>
        <w:rPr>
          <w:noProof w:val="0"/>
          <w:sz w:val="28"/>
          <w:rtl/>
        </w:rPr>
        <w:t xml:space="preserve">  أي ناصية أبي جهل كاذبة في قولها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خاطئة في فعل</w:t>
      </w:r>
      <w:r>
        <w:rPr>
          <w:rFonts w:hint="cs"/>
          <w:noProof w:val="0"/>
          <w:sz w:val="28"/>
          <w:rtl/>
        </w:rPr>
        <w:t>ِ</w:t>
      </w:r>
      <w:r>
        <w:rPr>
          <w:noProof w:val="0"/>
          <w:sz w:val="28"/>
          <w:rtl/>
        </w:rPr>
        <w:t>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والخاطئ معاقب مأخوذ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والمخطئ غير مأخوذ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ووصف الناصية بالكاذبة الخاطئة كوصف الوجوه بالنظر في قوله تعالى: </w:t>
      </w:r>
      <w:r>
        <w:rPr>
          <w:rStyle w:val="10"/>
          <w:rFonts w:hint="cs"/>
          <w:vanish/>
          <w:sz w:val="28"/>
          <w:rtl/>
        </w:rPr>
        <w:t>{{إلى ربها ناظرة}}</w:t>
      </w:r>
      <w:r>
        <w:rPr>
          <w:noProof w:val="0"/>
          <w:sz w:val="28"/>
          <w:rtl/>
        </w:rPr>
        <w:t xml:space="preserve"> </w:t>
      </w:r>
      <w:r w:rsidRPr="002B3B00">
        <w:rPr>
          <w:rFonts w:cs="ATraditional Arabic"/>
          <w:noProof w:val="0"/>
          <w:color w:val="FF0000"/>
          <w:sz w:val="28"/>
          <w:rtl/>
        </w:rPr>
        <w:t>{</w:t>
      </w:r>
      <w:r w:rsidRPr="002B3B00">
        <w:rPr>
          <w:rFonts w:ascii="QCF_P578" w:hAnsi="QCF_P578" w:cs="QCF_P578"/>
          <w:color w:val="FF0000"/>
          <w:sz w:val="28"/>
          <w:rtl/>
        </w:rPr>
        <w:t xml:space="preserve"> ﭝ ﭞ ﭟ</w:t>
      </w:r>
      <w:r w:rsidRPr="002B3B0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القيامة:23</w:t>
      </w:r>
      <w:r>
        <w:rPr>
          <w:noProof w:val="0"/>
          <w:sz w:val="28"/>
          <w:rtl/>
        </w:rPr>
        <w:t xml:space="preserve">  وقيل: أي صاحبها كاذب خاطئ كما يقال: نهاره..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الخاطئ هو المتعم</w:t>
      </w:r>
      <w:r w:rsidR="0013261E">
        <w:rPr>
          <w:rFonts w:hint="cs"/>
          <w:b w:val="0"/>
          <w:bCs w:val="0"/>
          <w:noProof w:val="0"/>
          <w:sz w:val="28"/>
          <w:rtl/>
        </w:rPr>
        <w:t>ِّ</w:t>
      </w:r>
      <w:r>
        <w:rPr>
          <w:b w:val="0"/>
          <w:bCs w:val="0"/>
          <w:noProof w:val="0"/>
          <w:sz w:val="28"/>
          <w:rtl/>
        </w:rPr>
        <w:t>د</w:t>
      </w:r>
      <w:r w:rsidR="002604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والمخطئ غير متعمد.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وقيل: أي صاحبها كاذب خاطئ كما يقال: نهار صائم وليله قائم أي هو صائم في نهاره ثم قائم في ليله.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26046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لا شك أن الجزء من الشيء يعامل معاملة الكل</w:t>
      </w:r>
      <w:r w:rsidR="002604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فيُنسب إليه ما يُنسب إلى بقيته بما كسبت يداك</w:t>
      </w:r>
      <w:r w:rsidR="002604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وقد يكون كسب</w:t>
      </w:r>
      <w:r w:rsidR="0013261E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ك إياه بغير اليدين</w:t>
      </w:r>
      <w:r w:rsidR="002604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كان الجزء لا ينفصل فيعامل معاملة الكل</w:t>
      </w:r>
      <w:r w:rsidR="002604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 شب</w:t>
      </w:r>
      <w:r w:rsidR="0013261E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 xml:space="preserve">ه زوجته بيد أمه يقع </w:t>
      </w:r>
      <w:r w:rsidR="0026046D">
        <w:rPr>
          <w:rFonts w:hint="cs"/>
          <w:b w:val="0"/>
          <w:bCs w:val="0"/>
          <w:noProof w:val="0"/>
          <w:sz w:val="28"/>
          <w:rtl/>
        </w:rPr>
        <w:t>أم</w:t>
      </w:r>
      <w:r w:rsidR="0026046D">
        <w:rPr>
          <w:b w:val="0"/>
          <w:bCs w:val="0"/>
          <w:noProof w:val="0"/>
          <w:sz w:val="28"/>
          <w:rtl/>
        </w:rPr>
        <w:t xml:space="preserve"> </w:t>
      </w:r>
      <w:r w:rsidR="0026046D">
        <w:rPr>
          <w:rFonts w:hint="cs"/>
          <w:b w:val="0"/>
          <w:bCs w:val="0"/>
          <w:noProof w:val="0"/>
          <w:sz w:val="28"/>
          <w:rtl/>
        </w:rPr>
        <w:t>ل</w:t>
      </w:r>
      <w:r>
        <w:rPr>
          <w:b w:val="0"/>
          <w:bCs w:val="0"/>
          <w:noProof w:val="0"/>
          <w:sz w:val="28"/>
          <w:rtl/>
        </w:rPr>
        <w:t>ا يقع؟ يقع الظهار.</w:t>
      </w:r>
    </w:p>
    <w:p w:rsidR="00A260AB" w:rsidRDefault="00A260AB" w:rsidP="0026046D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أحسن الله إليك</w:t>
      </w:r>
      <w:r w:rsidR="0026046D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وصف وصفة الناصية بالخاطئة يستقيم مع وصف الوجوه بالناظرة إلى ربها؟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هذا قسم</w:t>
      </w:r>
      <w:r w:rsidR="002604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قسم</w:t>
      </w:r>
      <w:r w:rsidR="002604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الوجوه وُصفت بأنها ناضرة والنضرة تكون للبدن.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لا، هو قال</w:t>
      </w:r>
      <w:r w:rsidR="0026046D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{{إلى ربها ناظرة}}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78" w:hAnsi="QCF_P578" w:cs="QCF_P578"/>
          <w:color w:val="FF0000"/>
          <w:sz w:val="28"/>
          <w:rtl/>
        </w:rPr>
        <w:t xml:space="preserve"> ﭝ ﭞ ﭟ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القيامة:23</w:t>
      </w:r>
      <w:r>
        <w:rPr>
          <w:noProof w:val="0"/>
          <w:sz w:val="28"/>
          <w:rtl/>
        </w:rPr>
        <w:t xml:space="preserve">  لو قال</w:t>
      </w:r>
      <w:r w:rsidR="0026046D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وجوه ناضرة يأتي</w:t>
      </w:r>
      <w:r w:rsidR="0026046D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لكن </w:t>
      </w:r>
      <w:r>
        <w:rPr>
          <w:rStyle w:val="10"/>
          <w:rFonts w:hint="cs"/>
          <w:vanish/>
          <w:sz w:val="28"/>
          <w:rtl/>
        </w:rPr>
        <w:t>{{إلى ربها ناظرة}}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78" w:hAnsi="QCF_P578" w:cs="QCF_P578"/>
          <w:color w:val="FF0000"/>
          <w:sz w:val="28"/>
          <w:rtl/>
        </w:rPr>
        <w:t xml:space="preserve"> ﭝ ﭞ ﭟ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 w:rsidRPr="00863E6F">
        <w:rPr>
          <w:noProof w:val="0"/>
          <w:color w:val="FF000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القيامة:23</w:t>
      </w:r>
      <w:r>
        <w:rPr>
          <w:noProof w:val="0"/>
          <w:sz w:val="28"/>
          <w:rtl/>
        </w:rPr>
        <w:t xml:space="preserve"> ؟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النظر عندهم لهم معنى غير ما عند أهل السنة معروف عند الأشاعرة يختلف.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من النضارة أخت الصاد من النضرة</w:t>
      </w:r>
      <w:r w:rsidR="002604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نضّر الله وجه</w:t>
      </w:r>
      <w:r w:rsidR="0026046D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ا </w:t>
      </w:r>
      <w:r w:rsidRPr="00863E6F">
        <w:rPr>
          <w:b w:val="0"/>
          <w:bCs w:val="0"/>
          <w:noProof w:val="0"/>
          <w:color w:val="0000FF"/>
          <w:sz w:val="28"/>
          <w:rtl/>
        </w:rPr>
        <w:t>«نضر الله من سمع مقالتي»</w:t>
      </w:r>
      <w:r>
        <w:rPr>
          <w:b w:val="0"/>
          <w:bCs w:val="0"/>
          <w:noProof w:val="0"/>
          <w:sz w:val="28"/>
          <w:rtl/>
        </w:rPr>
        <w:t xml:space="preserve"> إلى آخره من النضرة والبهاء والحسن</w:t>
      </w:r>
      <w:r w:rsidR="002604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النظر فهو من البصر من الإبصار.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26046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لا، هو </w:t>
      </w:r>
      <w:r w:rsidR="0026046D">
        <w:rPr>
          <w:rFonts w:hint="cs"/>
          <w:b w:val="0"/>
          <w:bCs w:val="0"/>
          <w:noProof w:val="0"/>
          <w:sz w:val="28"/>
          <w:rtl/>
        </w:rPr>
        <w:t>يريد أن</w:t>
      </w:r>
      <w:r>
        <w:rPr>
          <w:b w:val="0"/>
          <w:bCs w:val="0"/>
          <w:noProof w:val="0"/>
          <w:sz w:val="28"/>
          <w:rtl/>
        </w:rPr>
        <w:t xml:space="preserve"> يقارن الناصية بالوجوه</w:t>
      </w:r>
      <w:r w:rsidR="002604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 يضاف كما يضاف إلى الناصية يضاف إلى الوجوه</w:t>
      </w:r>
      <w:r w:rsidR="0026046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والناصية جزء والوجه جزء.</w:t>
      </w:r>
    </w:p>
    <w:p w:rsidR="002B3B00" w:rsidRDefault="002B3B00" w:rsidP="002B3B00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{{فليدع ناديه}}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ﯫ ﯬ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العلق:17</w:t>
      </w:r>
      <w:r>
        <w:rPr>
          <w:noProof w:val="0"/>
          <w:sz w:val="28"/>
          <w:rtl/>
        </w:rPr>
        <w:t xml:space="preserve">  أي أهل مجلسه وعشيرته فيستنصر بهم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{{سندع الزبانية}}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ﯮ ﯯ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العلق:18</w:t>
      </w:r>
      <w:r>
        <w:rPr>
          <w:noProof w:val="0"/>
          <w:sz w:val="28"/>
          <w:rtl/>
        </w:rPr>
        <w:t xml:space="preserve">  أي الملائكة الغلاظ الشداد عن ابن عباس وغيره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AE5ECF">
        <w:rPr>
          <w:noProof w:val="0"/>
          <w:sz w:val="28"/>
          <w:rtl/>
        </w:rPr>
        <w:t>وَاحِدُهُمْ زِبْنِيٌّ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الكسائي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الأخفش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زابن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أبو عبيدة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AE5ECF">
        <w:rPr>
          <w:noProof w:val="0"/>
          <w:sz w:val="28"/>
          <w:rtl/>
        </w:rPr>
        <w:t>زِبْنِيَةٌ. وَقِيلَ: زَبَانِيٌّ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وقيل: هو اسم للجمع كالأبابيل والعباديد وقال 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هم الش</w:t>
      </w:r>
      <w:r>
        <w:rPr>
          <w:rFonts w:hint="cs"/>
          <w:noProof w:val="0"/>
          <w:sz w:val="28"/>
          <w:rtl/>
        </w:rPr>
        <w:t>ُّ</w:t>
      </w:r>
      <w:r>
        <w:rPr>
          <w:noProof w:val="0"/>
          <w:sz w:val="28"/>
          <w:rtl/>
        </w:rPr>
        <w:t>رط في كلام العرب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مأخوذ من الزبن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الدفع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 المزابنة في البيع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وقيل: إنما سموا الزبانية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لأنهم يعملون بأرجلهم كما يعملون بأيديهم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حكاه أبو الليث السمرقندي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رحمه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ورُوي في الخبر أن النبي -صلى الله عليه وسلم- لما قرأ هذه السورة وبلغ إلى قوله تعالى: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 أبو جهل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أنا أدعو قومي حتى يمنعوا عني رب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فقال الله تعالى: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١٧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فلما سمع ذكر الزبانية رجع فزع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فقيل له: خشيت منه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ولكن رأيت عنده فارس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يهددني بالزبانية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فما أدري ما الزبانية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ومال إلي الفارس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فخشيت منه أن يأكلني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وفي الأخبار أن الزبانية رؤوسهم في السماء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وأرجلهم في الأرض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فهم يدفعون الكفار في جهنم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إنهم أعظم الملائكة خلق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وأشدهم بطش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والعرب تطلق هذا الاسم على من اشتد بطشه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2B3B00" w:rsidTr="00530215">
        <w:trPr>
          <w:trHeight w:hRule="exact" w:val="510"/>
          <w:jc w:val="center"/>
        </w:trPr>
        <w:tc>
          <w:tcPr>
            <w:tcW w:w="3401" w:type="dxa"/>
            <w:hideMark/>
          </w:tcPr>
          <w:p w:rsidR="002B3B00" w:rsidRDefault="002B3B00" w:rsidP="00530215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مطاعيم في القصوى مطاعين في الوغى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2B3B00" w:rsidRDefault="002B3B00" w:rsidP="00530215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2B3B00" w:rsidRDefault="002B3B00" w:rsidP="0053021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العامة:مطاعيم في القصوى مطاعين في الوغى *زبانية غلب عظام حلومها </w:instrText>
            </w:r>
          </w:p>
          <w:p w:rsidR="002B3B00" w:rsidRDefault="002B3B00" w:rsidP="00530215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زبانية غلب عظام حلومها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وعن عكرمة عن..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26046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الحديث حديث السمرقندي.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2B3B00" w:rsidRDefault="002B3B00" w:rsidP="002B3B00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وعن عكرمة عن ابن عباس </w:t>
      </w:r>
      <w:r>
        <w:rPr>
          <w:rStyle w:val="10"/>
          <w:rFonts w:hint="cs"/>
          <w:vanish/>
          <w:sz w:val="28"/>
          <w:rtl/>
        </w:rPr>
        <w:t>{{سندع الزبانية}}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ﯮ ﯯ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العلق:18</w:t>
      </w:r>
      <w:r>
        <w:rPr>
          <w:noProof w:val="0"/>
          <w:sz w:val="28"/>
          <w:rtl/>
        </w:rPr>
        <w:t xml:space="preserve"> 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أبو جهل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لئن رأيت محمد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يصلي لأطأن على عنقه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863E6F">
        <w:rPr>
          <w:noProof w:val="0"/>
          <w:color w:val="0000FF"/>
          <w:sz w:val="28"/>
          <w:rtl/>
        </w:rPr>
        <w:t>«لو فعل لأخذته الملائكة عيان</w:t>
      </w:r>
      <w:r w:rsidRPr="00863E6F">
        <w:rPr>
          <w:rFonts w:hint="cs"/>
          <w:noProof w:val="0"/>
          <w:color w:val="0000FF"/>
          <w:sz w:val="28"/>
          <w:rtl/>
        </w:rPr>
        <w:t>ً</w:t>
      </w:r>
      <w:r w:rsidRPr="00863E6F">
        <w:rPr>
          <w:noProof w:val="0"/>
          <w:color w:val="0000FF"/>
          <w:sz w:val="28"/>
          <w:rtl/>
        </w:rPr>
        <w:t>ا»</w:t>
      </w:r>
      <w:r>
        <w:rPr>
          <w:noProof w:val="0"/>
          <w:sz w:val="28"/>
          <w:rtl/>
        </w:rPr>
        <w:t xml:space="preserve"> قال أبو عيسى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هذا حديث حسن صحيح غريب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عكرمة عن ابن عباس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مر أبو جهل على النبي -صلى الله عليه وسلم- وهو يصلي عند المقام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ألم أنهك عن هذا يا محمد؟! فأغلظ له رسول الله -صلى الله عليه وسلم- فقال أبو جهل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بأي شيء تهددني يا محمد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إني لأكثر أهل الوادي هذا ناديًا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فأنزل الله - عز وجل-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١٧ - ١٨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والله لو دعا ناديه لأخذته زبانية العذاب من ساعته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أخرجه الترمذي بمعناه وقال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حسن غريب صحيح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والنادي في كلام العرب المجلس الذي ينتدي فيه القوم أي يجتمعون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والمراد أهل النادي كما قال جرير: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2B3B00" w:rsidTr="00530215">
        <w:trPr>
          <w:trHeight w:hRule="exact" w:val="510"/>
          <w:jc w:val="center"/>
        </w:trPr>
        <w:tc>
          <w:tcPr>
            <w:tcW w:w="3401" w:type="dxa"/>
            <w:hideMark/>
          </w:tcPr>
          <w:p w:rsidR="002B3B00" w:rsidRDefault="002B3B00" w:rsidP="00530215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لهم مجلس صهب السبال أذلة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2B3B00" w:rsidRDefault="002B3B00" w:rsidP="00530215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2B3B00" w:rsidRDefault="002B3B00" w:rsidP="00530215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>
              <w:rPr>
                <w:rFonts w:cs="Simplified Arabic"/>
                <w:sz w:val="28"/>
                <w:szCs w:val="28"/>
              </w:rPr>
              <w:instrText>: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لهم مجلس صهب السبال أذلة </w:instrText>
            </w:r>
            <w:r>
              <w:rPr>
                <w:rFonts w:cs="Simplified Arabic"/>
                <w:sz w:val="28"/>
                <w:szCs w:val="28"/>
              </w:rPr>
              <w:instrText>*............................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2B3B00" w:rsidRDefault="002B3B00" w:rsidP="00530215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............................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وقال زهير..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AE5EC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المجلس هو مكان الجلوس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ويطلق على الجالسين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يقال لهم</w:t>
      </w:r>
      <w:r w:rsidR="00AE5ECF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مجلس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الأصل هو مكان الجلوس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لكنه كما في القاموس وغيره يطلق على الجالسين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تقول قرر مجلس الوزراء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قرر مجلس كذا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 w:rsidR="00AE5ECF">
        <w:rPr>
          <w:b w:val="0"/>
          <w:bCs w:val="0"/>
          <w:noProof w:val="0"/>
          <w:sz w:val="28"/>
          <w:rtl/>
        </w:rPr>
        <w:t xml:space="preserve"> ما هو المجلس ال</w:t>
      </w:r>
      <w:r w:rsidR="00AE5ECF">
        <w:rPr>
          <w:rFonts w:hint="cs"/>
          <w:b w:val="0"/>
          <w:bCs w:val="0"/>
          <w:noProof w:val="0"/>
          <w:sz w:val="28"/>
          <w:rtl/>
        </w:rPr>
        <w:t>ذ</w:t>
      </w:r>
      <w:r>
        <w:rPr>
          <w:b w:val="0"/>
          <w:bCs w:val="0"/>
          <w:noProof w:val="0"/>
          <w:sz w:val="28"/>
          <w:rtl/>
        </w:rPr>
        <w:t>ي يقرر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AE5ECF">
        <w:rPr>
          <w:rFonts w:hint="cs"/>
          <w:b w:val="0"/>
          <w:bCs w:val="0"/>
          <w:noProof w:val="0"/>
          <w:sz w:val="28"/>
          <w:rtl/>
        </w:rPr>
        <w:t>الذي</w:t>
      </w:r>
      <w:r>
        <w:rPr>
          <w:b w:val="0"/>
          <w:bCs w:val="0"/>
          <w:noProof w:val="0"/>
          <w:sz w:val="28"/>
          <w:rtl/>
        </w:rPr>
        <w:t xml:space="preserve"> يقرر</w:t>
      </w:r>
      <w:r w:rsidR="00AE5ECF">
        <w:rPr>
          <w:rFonts w:hint="cs"/>
          <w:b w:val="0"/>
          <w:bCs w:val="0"/>
          <w:noProof w:val="0"/>
          <w:sz w:val="28"/>
          <w:rtl/>
        </w:rPr>
        <w:t xml:space="preserve"> هم</w:t>
      </w:r>
      <w:r>
        <w:rPr>
          <w:b w:val="0"/>
          <w:bCs w:val="0"/>
          <w:noProof w:val="0"/>
          <w:sz w:val="28"/>
          <w:rtl/>
        </w:rPr>
        <w:t xml:space="preserve"> الجالسون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يطلق عليهم مجلس</w:t>
      </w:r>
      <w:r w:rsidR="00AE5ECF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إطلاق</w:t>
      </w:r>
      <w:r w:rsidR="0013261E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معروف</w:t>
      </w:r>
      <w:r w:rsidR="0013261E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مأثور</w:t>
      </w:r>
      <w:r w:rsidR="0013261E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نص عليه في كتب اللغة.</w:t>
      </w:r>
    </w:p>
    <w:p w:rsidR="00A260AB" w:rsidRDefault="002B3B00" w:rsidP="00A260AB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A260AB">
        <w:rPr>
          <w:noProof w:val="0"/>
          <w:sz w:val="28"/>
          <w:rtl/>
        </w:rPr>
        <w:t>وقال زهير: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A260AB" w:rsidTr="00A260AB">
        <w:trPr>
          <w:trHeight w:hRule="exact" w:val="510"/>
          <w:jc w:val="center"/>
        </w:trPr>
        <w:tc>
          <w:tcPr>
            <w:tcW w:w="3401" w:type="dxa"/>
            <w:hideMark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وفيهم مقامات حسان وجوههم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A260AB" w:rsidRDefault="001E49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A260A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 w:rsidR="00A260AB">
              <w:rPr>
                <w:rFonts w:cs="Simplified Arabic"/>
                <w:sz w:val="28"/>
                <w:szCs w:val="28"/>
              </w:rPr>
              <w:instrText>: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 xml:space="preserve">وفيهم مقامات حسان وجوههم </w:instrText>
            </w:r>
            <w:r w:rsidR="00A260AB">
              <w:rPr>
                <w:rFonts w:cs="Simplified Arabic"/>
                <w:sz w:val="28"/>
                <w:szCs w:val="28"/>
              </w:rPr>
              <w:instrText>*........................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1E49D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........................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آخر: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A260AB" w:rsidTr="00A260AB">
        <w:trPr>
          <w:trHeight w:hRule="exact" w:val="510"/>
          <w:jc w:val="center"/>
        </w:trPr>
        <w:tc>
          <w:tcPr>
            <w:tcW w:w="3401" w:type="dxa"/>
            <w:hideMark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...........................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A260AB" w:rsidRDefault="001E49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A260A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العامة:........................... *واستب بعدك يا كليب المجلس </w:instrText>
            </w:r>
          </w:p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1E49D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واستب بعدك يا كليب المجلس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وقد ناديت الرجل أناديه إذا جالسته</w:t>
      </w:r>
      <w:r w:rsidR="00AE5ECF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زهير: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A260AB" w:rsidTr="00A260AB">
        <w:trPr>
          <w:trHeight w:hRule="exact" w:val="510"/>
          <w:jc w:val="center"/>
        </w:trPr>
        <w:tc>
          <w:tcPr>
            <w:tcW w:w="3401" w:type="dxa"/>
            <w:hideMark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وجار البيت والرجل المنادي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A260AB" w:rsidRDefault="001E49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A260A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العامة:وجار البيت والرجل المنادي *أمام الحي عقدهما سواء </w:instrText>
            </w:r>
          </w:p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1E49D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أمام الحي عقدهما سواء</w:t>
            </w:r>
            <w:r w:rsidR="002B3B00">
              <w:rPr>
                <w:rFonts w:cs="Simplified Arabic" w:hint="cs"/>
                <w:sz w:val="28"/>
                <w:szCs w:val="28"/>
                <w:rtl/>
              </w:rPr>
              <w:t>"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حديث الترمذي الأول والثاني.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طيّب.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ليس الأمر على ما يظنه أبو جهل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3"/>
          <w:szCs w:val="23"/>
          <w:rtl/>
        </w:rPr>
        <w:t>العلق: ١٩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فيما دعاك إليه من ترك الصلاة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صل لله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ﯵ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ﯶ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ﯷ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3"/>
          <w:szCs w:val="23"/>
          <w:rtl/>
        </w:rPr>
        <w:t>العلق: ١٩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تقرب إلى الله - جل ثناؤه- بالطاعة والعبادة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وقيل: المعنى إذا سجدت فاقترب من الله بالدعاء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عطاء عن أبي هريرة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رسول الله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863E6F">
        <w:rPr>
          <w:noProof w:val="0"/>
          <w:color w:val="0000FF"/>
          <w:sz w:val="28"/>
          <w:rtl/>
        </w:rPr>
        <w:t>«أقرب ما يكون العبد من ربه وأحبه إليه جبهته في الأرض ساجد</w:t>
      </w:r>
      <w:r w:rsidRPr="00863E6F">
        <w:rPr>
          <w:rFonts w:hint="cs"/>
          <w:noProof w:val="0"/>
          <w:color w:val="0000FF"/>
          <w:sz w:val="28"/>
          <w:rtl/>
        </w:rPr>
        <w:t>ً</w:t>
      </w:r>
      <w:r w:rsidRPr="00863E6F">
        <w:rPr>
          <w:noProof w:val="0"/>
          <w:color w:val="0000FF"/>
          <w:sz w:val="28"/>
          <w:rtl/>
        </w:rPr>
        <w:t>ا لله»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علماؤنا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وإنما كان ذلك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نهاية العبودية والذلة ولله غاية العزة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وله العزة التي لا مقدار 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فكلما بعدت كلما بعدت من صفته قربت من جنّته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ودنوت من جواره في داره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الحديث الصحيح..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لاسيما فيما يتعلق في هذا الباب من العزة والترفع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مقابل التواضع والذل والخضوع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وجاء في الحديث</w:t>
      </w:r>
      <w:r w:rsidR="00AE5ECF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863E6F">
        <w:rPr>
          <w:b w:val="0"/>
          <w:bCs w:val="0"/>
          <w:noProof w:val="0"/>
          <w:color w:val="0000FF"/>
          <w:sz w:val="28"/>
          <w:rtl/>
        </w:rPr>
        <w:t>«العظمة إزاري</w:t>
      </w:r>
      <w:r w:rsidR="00AE5ECF" w:rsidRPr="00863E6F">
        <w:rPr>
          <w:rFonts w:hint="cs"/>
          <w:b w:val="0"/>
          <w:bCs w:val="0"/>
          <w:noProof w:val="0"/>
          <w:color w:val="0000FF"/>
          <w:sz w:val="28"/>
          <w:rtl/>
        </w:rPr>
        <w:t>،</w:t>
      </w:r>
      <w:r w:rsidRPr="00863E6F">
        <w:rPr>
          <w:b w:val="0"/>
          <w:bCs w:val="0"/>
          <w:noProof w:val="0"/>
          <w:color w:val="0000FF"/>
          <w:sz w:val="28"/>
          <w:rtl/>
        </w:rPr>
        <w:t xml:space="preserve"> والكبرياء ردائي</w:t>
      </w:r>
      <w:r w:rsidR="00AE5ECF" w:rsidRPr="00863E6F">
        <w:rPr>
          <w:rFonts w:hint="cs"/>
          <w:b w:val="0"/>
          <w:bCs w:val="0"/>
          <w:noProof w:val="0"/>
          <w:color w:val="0000FF"/>
          <w:sz w:val="28"/>
          <w:rtl/>
        </w:rPr>
        <w:t>،</w:t>
      </w:r>
      <w:r w:rsidRPr="00863E6F">
        <w:rPr>
          <w:b w:val="0"/>
          <w:bCs w:val="0"/>
          <w:noProof w:val="0"/>
          <w:color w:val="0000FF"/>
          <w:sz w:val="28"/>
          <w:rtl/>
        </w:rPr>
        <w:t xml:space="preserve"> فمن نازعني فيهما قصمته»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كذا قصمته؟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13261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المقصود أن النزاع في صفاته </w:t>
      </w:r>
      <w:r w:rsidR="003D0765">
        <w:rPr>
          <w:b w:val="0"/>
          <w:bCs w:val="0"/>
          <w:noProof w:val="0"/>
          <w:sz w:val="28"/>
          <w:rtl/>
        </w:rPr>
        <w:t>- جل وعلا-</w:t>
      </w:r>
      <w:r>
        <w:rPr>
          <w:b w:val="0"/>
          <w:bCs w:val="0"/>
          <w:noProof w:val="0"/>
          <w:sz w:val="28"/>
          <w:rtl/>
        </w:rPr>
        <w:t xml:space="preserve"> لاسيما التي هي بالنسبة للمخلوق ممنوع منها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13261E">
        <w:rPr>
          <w:rFonts w:hint="cs"/>
          <w:b w:val="0"/>
          <w:bCs w:val="0"/>
          <w:noProof w:val="0"/>
          <w:sz w:val="28"/>
          <w:rtl/>
        </w:rPr>
        <w:t>بل</w:t>
      </w:r>
      <w:r>
        <w:rPr>
          <w:b w:val="0"/>
          <w:bCs w:val="0"/>
          <w:noProof w:val="0"/>
          <w:sz w:val="28"/>
          <w:rtl/>
        </w:rPr>
        <w:t xml:space="preserve"> هناك بعض الصفات لا يمنع منها المخلوق الصفات المشتركة كالكرم مثلا</w:t>
      </w:r>
      <w:r w:rsidR="0013261E">
        <w:rPr>
          <w:rFonts w:hint="cs"/>
          <w:b w:val="0"/>
          <w:bCs w:val="0"/>
          <w:noProof w:val="0"/>
          <w:sz w:val="28"/>
          <w:rtl/>
        </w:rPr>
        <w:t>ً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الله كريم ويحب من عباده الكرم يعني التشبه بهذه الصفة.</w:t>
      </w:r>
    </w:p>
    <w:p w:rsidR="00A260AB" w:rsidRDefault="002B3B00" w:rsidP="00A260AB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A260AB">
        <w:rPr>
          <w:noProof w:val="0"/>
          <w:sz w:val="28"/>
          <w:rtl/>
        </w:rPr>
        <w:t>وفي الحديث الصحيح أن النبي -صلى الله عليه وسلم- قال</w:t>
      </w:r>
      <w:r w:rsidR="00AE5ECF">
        <w:rPr>
          <w:rFonts w:hint="cs"/>
          <w:noProof w:val="0"/>
          <w:sz w:val="28"/>
          <w:rtl/>
        </w:rPr>
        <w:t>:</w:t>
      </w:r>
      <w:r w:rsidR="00A260AB">
        <w:rPr>
          <w:noProof w:val="0"/>
          <w:sz w:val="28"/>
          <w:rtl/>
        </w:rPr>
        <w:t xml:space="preserve"> </w:t>
      </w:r>
      <w:r w:rsidR="00A260AB" w:rsidRPr="00863E6F">
        <w:rPr>
          <w:noProof w:val="0"/>
          <w:color w:val="0000FF"/>
          <w:sz w:val="28"/>
          <w:rtl/>
        </w:rPr>
        <w:t>«أما الركوع فعظموا فيه الرب</w:t>
      </w:r>
      <w:r w:rsidR="00AE5ECF" w:rsidRPr="00863E6F">
        <w:rPr>
          <w:rFonts w:hint="cs"/>
          <w:noProof w:val="0"/>
          <w:color w:val="0000FF"/>
          <w:sz w:val="28"/>
          <w:rtl/>
        </w:rPr>
        <w:t>،</w:t>
      </w:r>
      <w:r w:rsidR="00A260AB" w:rsidRPr="00863E6F">
        <w:rPr>
          <w:noProof w:val="0"/>
          <w:color w:val="0000FF"/>
          <w:sz w:val="28"/>
          <w:rtl/>
        </w:rPr>
        <w:t xml:space="preserve"> وأما السجود فاجتهدوا في الدعاء</w:t>
      </w:r>
      <w:r w:rsidR="00AE5ECF" w:rsidRPr="00863E6F">
        <w:rPr>
          <w:rFonts w:hint="cs"/>
          <w:noProof w:val="0"/>
          <w:color w:val="0000FF"/>
          <w:sz w:val="28"/>
          <w:rtl/>
        </w:rPr>
        <w:t>،</w:t>
      </w:r>
      <w:r w:rsidR="00A260AB" w:rsidRPr="00863E6F">
        <w:rPr>
          <w:noProof w:val="0"/>
          <w:color w:val="0000FF"/>
          <w:sz w:val="28"/>
          <w:rtl/>
        </w:rPr>
        <w:t xml:space="preserve"> فإنه قمن أن يستجاب لكم»</w:t>
      </w:r>
      <w:r w:rsidR="00AE5ECF">
        <w:rPr>
          <w:rFonts w:hint="cs"/>
          <w:noProof w:val="0"/>
          <w:sz w:val="28"/>
          <w:rtl/>
        </w:rPr>
        <w:t>،</w:t>
      </w:r>
      <w:r w:rsidR="00A260AB">
        <w:rPr>
          <w:noProof w:val="0"/>
          <w:sz w:val="28"/>
          <w:rtl/>
        </w:rPr>
        <w:t xml:space="preserve"> ولقد أحسن من قال:</w:t>
      </w:r>
    </w:p>
    <w:tbl>
      <w:tblPr>
        <w:bidiVisual/>
        <w:tblW w:w="7365" w:type="dxa"/>
        <w:jc w:val="center"/>
        <w:tblLayout w:type="fixed"/>
        <w:tblLook w:val="04A0" w:firstRow="1" w:lastRow="0" w:firstColumn="1" w:lastColumn="0" w:noHBand="0" w:noVBand="1"/>
      </w:tblPr>
      <w:tblGrid>
        <w:gridCol w:w="3399"/>
        <w:gridCol w:w="567"/>
        <w:gridCol w:w="3399"/>
      </w:tblGrid>
      <w:tr w:rsidR="00A260AB" w:rsidTr="00A260AB">
        <w:trPr>
          <w:trHeight w:hRule="exact" w:val="510"/>
          <w:jc w:val="center"/>
        </w:trPr>
        <w:tc>
          <w:tcPr>
            <w:tcW w:w="3401" w:type="dxa"/>
            <w:hideMark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وإذا تذللت الرقاب تواضع</w:t>
            </w:r>
            <w:r w:rsidR="0013261E"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</w:t>
            </w:r>
            <w:r w:rsidR="002B3B00">
              <w:rPr>
                <w:rFonts w:cs="Simplified Arabic" w:hint="cs"/>
                <w:sz w:val="28"/>
                <w:szCs w:val="28"/>
                <w:rtl/>
              </w:rPr>
              <w:t>"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401" w:type="dxa"/>
            <w:hideMark/>
          </w:tcPr>
          <w:p w:rsidR="00A260AB" w:rsidRDefault="001E49D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A260A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A260A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العامة:وإذا تذللت الرقاب تواضعا *منا إليك فعزها في ذلها </w:instrText>
            </w:r>
          </w:p>
          <w:p w:rsidR="00A260AB" w:rsidRDefault="00A260AB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1E49D8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منا إليك فعزها في ذلها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نعم العز لله </w:t>
      </w:r>
      <w:r w:rsidR="003D0765">
        <w:rPr>
          <w:b w:val="0"/>
          <w:bCs w:val="0"/>
          <w:noProof w:val="0"/>
          <w:sz w:val="28"/>
          <w:rtl/>
        </w:rPr>
        <w:t>- جل وعلا-</w:t>
      </w:r>
      <w:r>
        <w:rPr>
          <w:b w:val="0"/>
          <w:bCs w:val="0"/>
          <w:noProof w:val="0"/>
          <w:sz w:val="28"/>
          <w:rtl/>
        </w:rPr>
        <w:t xml:space="preserve"> أو الذل لله </w:t>
      </w:r>
      <w:r w:rsidR="003D0765">
        <w:rPr>
          <w:b w:val="0"/>
          <w:bCs w:val="0"/>
          <w:noProof w:val="0"/>
          <w:sz w:val="28"/>
          <w:rtl/>
        </w:rPr>
        <w:t>- جل وعلا-</w:t>
      </w:r>
      <w:r>
        <w:rPr>
          <w:b w:val="0"/>
          <w:bCs w:val="0"/>
          <w:noProof w:val="0"/>
          <w:sz w:val="28"/>
          <w:rtl/>
        </w:rPr>
        <w:t xml:space="preserve"> والخضوع له رفعة</w:t>
      </w:r>
      <w:r w:rsidR="00AE5ECF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الذل للمخلوق والخضوع له هذا هو الذل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المستعان.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زيد..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3D0765" w:rsidP="00F37F4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ماذا</w:t>
      </w:r>
      <w:r w:rsidR="00A260AB">
        <w:rPr>
          <w:b w:val="0"/>
          <w:bCs w:val="0"/>
          <w:noProof w:val="0"/>
          <w:sz w:val="28"/>
          <w:rtl/>
        </w:rPr>
        <w:t xml:space="preserve"> </w:t>
      </w:r>
      <w:r w:rsidR="00F37F43">
        <w:rPr>
          <w:rFonts w:hint="cs"/>
          <w:b w:val="0"/>
          <w:bCs w:val="0"/>
          <w:noProof w:val="0"/>
          <w:sz w:val="28"/>
          <w:rtl/>
        </w:rPr>
        <w:t>يفعل</w:t>
      </w:r>
      <w:r w:rsidR="00A260AB">
        <w:rPr>
          <w:b w:val="0"/>
          <w:bCs w:val="0"/>
          <w:noProof w:val="0"/>
          <w:sz w:val="28"/>
          <w:rtl/>
        </w:rPr>
        <w:t>؟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F37F4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قالوا هذا واحد منذ عشرين عام</w:t>
      </w:r>
      <w:r w:rsidR="00490D04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يصلي جالس</w:t>
      </w:r>
      <w:r w:rsidR="0013261E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لما جاءت العرضة يوم العيد يقولون أخذ ساعتين أو ثلاث</w:t>
      </w:r>
      <w:r w:rsidR="00F37F43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واقف</w:t>
      </w:r>
      <w:r w:rsidR="00F37F43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ويعرض وقالوا له</w:t>
      </w:r>
      <w:r w:rsidR="00F37F4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يا أب</w:t>
      </w:r>
      <w:r w:rsidR="00F37F43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 xml:space="preserve"> فلان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أنت ما تخاف الله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أنت لك عشرين تصلي.. قال</w:t>
      </w:r>
      <w:r w:rsidR="00F37F4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F37F43">
        <w:rPr>
          <w:b w:val="0"/>
          <w:bCs w:val="0"/>
          <w:noProof w:val="0"/>
          <w:sz w:val="28"/>
          <w:rtl/>
        </w:rPr>
        <w:t xml:space="preserve">والله تدرون </w:t>
      </w:r>
      <w:r w:rsidR="00F37F43">
        <w:rPr>
          <w:rFonts w:hint="cs"/>
          <w:b w:val="0"/>
          <w:bCs w:val="0"/>
          <w:noProof w:val="0"/>
          <w:sz w:val="28"/>
          <w:rtl/>
        </w:rPr>
        <w:t>ما</w:t>
      </w:r>
      <w:r w:rsidR="00F37F43">
        <w:rPr>
          <w:b w:val="0"/>
          <w:bCs w:val="0"/>
          <w:noProof w:val="0"/>
          <w:sz w:val="28"/>
          <w:rtl/>
        </w:rPr>
        <w:t xml:space="preserve"> ال</w:t>
      </w:r>
      <w:r w:rsidR="00F37F43">
        <w:rPr>
          <w:rFonts w:hint="cs"/>
          <w:b w:val="0"/>
          <w:bCs w:val="0"/>
          <w:noProof w:val="0"/>
          <w:sz w:val="28"/>
          <w:rtl/>
        </w:rPr>
        <w:t>ذ</w:t>
      </w:r>
      <w:r w:rsidRPr="00F37F43">
        <w:rPr>
          <w:b w:val="0"/>
          <w:bCs w:val="0"/>
          <w:noProof w:val="0"/>
          <w:sz w:val="28"/>
          <w:rtl/>
        </w:rPr>
        <w:t xml:space="preserve">ي </w:t>
      </w:r>
      <w:r w:rsidR="00F37F43">
        <w:rPr>
          <w:rFonts w:hint="cs"/>
          <w:b w:val="0"/>
          <w:bCs w:val="0"/>
          <w:noProof w:val="0"/>
          <w:sz w:val="28"/>
          <w:rtl/>
        </w:rPr>
        <w:t>يرفع</w:t>
      </w:r>
      <w:r w:rsidRPr="00F37F43">
        <w:rPr>
          <w:b w:val="0"/>
          <w:bCs w:val="0"/>
          <w:noProof w:val="0"/>
          <w:sz w:val="28"/>
          <w:rtl/>
        </w:rPr>
        <w:t xml:space="preserve"> رجلي ه</w:t>
      </w:r>
      <w:r w:rsidR="00F37F43">
        <w:rPr>
          <w:rFonts w:hint="cs"/>
          <w:b w:val="0"/>
          <w:bCs w:val="0"/>
          <w:noProof w:val="0"/>
          <w:sz w:val="28"/>
          <w:rtl/>
        </w:rPr>
        <w:t xml:space="preserve">ذا </w:t>
      </w:r>
      <w:r w:rsidR="00F37F43">
        <w:rPr>
          <w:b w:val="0"/>
          <w:bCs w:val="0"/>
          <w:noProof w:val="0"/>
          <w:sz w:val="28"/>
          <w:rtl/>
        </w:rPr>
        <w:t xml:space="preserve">الوقت إني </w:t>
      </w:r>
      <w:r w:rsidR="00F37F43">
        <w:rPr>
          <w:rFonts w:hint="cs"/>
          <w:b w:val="0"/>
          <w:bCs w:val="0"/>
          <w:noProof w:val="0"/>
          <w:sz w:val="28"/>
          <w:rtl/>
        </w:rPr>
        <w:t>أ</w:t>
      </w:r>
      <w:r w:rsidRPr="00F37F43">
        <w:rPr>
          <w:b w:val="0"/>
          <w:bCs w:val="0"/>
          <w:noProof w:val="0"/>
          <w:sz w:val="28"/>
          <w:rtl/>
        </w:rPr>
        <w:t>دري ي</w:t>
      </w:r>
      <w:r w:rsidR="00490D04" w:rsidRPr="00F37F43">
        <w:rPr>
          <w:rFonts w:hint="cs"/>
          <w:b w:val="0"/>
          <w:bCs w:val="0"/>
          <w:noProof w:val="0"/>
          <w:sz w:val="28"/>
          <w:rtl/>
        </w:rPr>
        <w:t>ُ</w:t>
      </w:r>
      <w:r w:rsidRPr="00F37F43">
        <w:rPr>
          <w:b w:val="0"/>
          <w:bCs w:val="0"/>
          <w:noProof w:val="0"/>
          <w:sz w:val="28"/>
          <w:rtl/>
        </w:rPr>
        <w:t>عان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تعينه الشياطين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زيد بن أسلم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اسجد أنت يا محمد مصلي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واقترب أنت يا أبا جهل من النار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هذا من السجود يحتمل أن يكون بمعنى السجود في الصلاة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ويحتمل أن يكون سجود التلاوة في هذه السورة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F37F4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السجود الرابع عشر عند جمهور أهل العلم على خلاف بينهم في مواضع يسيرة مثل (ص) والسجدة الثانية من الحج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وعند مالك سجود المفص</w:t>
      </w:r>
      <w:r w:rsidR="00490D04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ل الثلاث ما يرى السجدات الثلاث في المفصل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والجمهور عندهم أنها سجود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ومواضعها أربعة عشر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 يعد (ص) وفي الحج اثنتان يقول خمسة عشر.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F37F43" w:rsidP="00A260AB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A260AB">
        <w:rPr>
          <w:b w:val="0"/>
          <w:bCs w:val="0"/>
          <w:noProof w:val="0"/>
          <w:sz w:val="28"/>
          <w:rtl/>
        </w:rPr>
        <w:t xml:space="preserve"> معروف </w:t>
      </w:r>
      <w:r w:rsidR="00A260AB" w:rsidRPr="00F37F43">
        <w:rPr>
          <w:b w:val="0"/>
          <w:bCs w:val="0"/>
          <w:noProof w:val="0"/>
          <w:sz w:val="28"/>
          <w:rtl/>
        </w:rPr>
        <w:t>إحدى عش</w:t>
      </w:r>
      <w:r w:rsidRPr="00F37F43">
        <w:rPr>
          <w:rFonts w:hint="cs"/>
          <w:b w:val="0"/>
          <w:bCs w:val="0"/>
          <w:noProof w:val="0"/>
          <w:sz w:val="28"/>
          <w:rtl/>
        </w:rPr>
        <w:t>ر</w:t>
      </w:r>
      <w:r w:rsidR="00A260AB" w:rsidRPr="00F37F43">
        <w:rPr>
          <w:b w:val="0"/>
          <w:bCs w:val="0"/>
          <w:noProof w:val="0"/>
          <w:sz w:val="28"/>
          <w:rtl/>
        </w:rPr>
        <w:t xml:space="preserve"> دون</w:t>
      </w:r>
      <w:r w:rsidR="00A260AB">
        <w:rPr>
          <w:b w:val="0"/>
          <w:bCs w:val="0"/>
          <w:noProof w:val="0"/>
          <w:sz w:val="28"/>
          <w:rtl/>
        </w:rPr>
        <w:t xml:space="preserve"> المفصل دون سجدة.. هذا مالك.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قال ابن العربي..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3D0765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ماذا</w:t>
      </w:r>
      <w:r w:rsidR="00A260AB">
        <w:rPr>
          <w:b w:val="0"/>
          <w:bCs w:val="0"/>
          <w:noProof w:val="0"/>
          <w:sz w:val="28"/>
          <w:rtl/>
        </w:rPr>
        <w:t>؟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F37F4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والله </w:t>
      </w:r>
      <w:r w:rsidR="00F37F43">
        <w:rPr>
          <w:rFonts w:hint="cs"/>
          <w:b w:val="0"/>
          <w:bCs w:val="0"/>
          <w:noProof w:val="0"/>
          <w:sz w:val="28"/>
          <w:rtl/>
        </w:rPr>
        <w:t>من</w:t>
      </w:r>
      <w:r>
        <w:rPr>
          <w:b w:val="0"/>
          <w:bCs w:val="0"/>
          <w:noProof w:val="0"/>
          <w:sz w:val="28"/>
          <w:rtl/>
        </w:rPr>
        <w:t xml:space="preserve"> يراها سجدة شكر كالحنابلة ويقول</w:t>
      </w:r>
      <w:r w:rsidR="00F37F4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إن سجود الشكر يبطل الصلاة ما يسجدون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يراها سجدة شكر وسجدة التلاوة ليست من عزائم السجود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وسجود الشكر زيادة في الصلاة فيبطلها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يسجدون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وغيرهم الشافعية وغيرهم يقولون</w:t>
      </w:r>
      <w:r w:rsidR="00F37F43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يسجد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وهي من العزائم عندهم.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F37F43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والله الرسول مرة سجد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260AB">
        <w:rPr>
          <w:b w:val="0"/>
          <w:bCs w:val="0"/>
          <w:noProof w:val="0"/>
          <w:sz w:val="28"/>
          <w:rtl/>
        </w:rPr>
        <w:t xml:space="preserve"> ومرة لم يسجد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A260AB">
        <w:rPr>
          <w:b w:val="0"/>
          <w:bCs w:val="0"/>
          <w:noProof w:val="0"/>
          <w:sz w:val="28"/>
          <w:rtl/>
        </w:rPr>
        <w:t xml:space="preserve"> فأمرها أخف.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في (ص)؟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F37F4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هذا يجري على كثير من المواضع التي فيها شبه بالسجود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فتجد الناس إذا وقف الإمام وركع</w:t>
      </w:r>
      <w:r w:rsidR="00490D04">
        <w:rPr>
          <w:b w:val="0"/>
          <w:bCs w:val="0"/>
          <w:noProof w:val="0"/>
          <w:sz w:val="28"/>
          <w:rtl/>
        </w:rPr>
        <w:t xml:space="preserve"> بعضهم يسجد يظنها سجدة</w:t>
      </w:r>
      <w:r w:rsidR="00F37F43">
        <w:rPr>
          <w:rFonts w:hint="cs"/>
          <w:b w:val="0"/>
          <w:bCs w:val="0"/>
          <w:noProof w:val="0"/>
          <w:sz w:val="28"/>
          <w:rtl/>
        </w:rPr>
        <w:t>؛</w:t>
      </w:r>
      <w:r w:rsidR="00490D04">
        <w:rPr>
          <w:b w:val="0"/>
          <w:bCs w:val="0"/>
          <w:noProof w:val="0"/>
          <w:sz w:val="28"/>
          <w:rtl/>
        </w:rPr>
        <w:t xml:space="preserve"> لأنها </w:t>
      </w:r>
      <w:r w:rsidR="00490D04" w:rsidRPr="00F37F43">
        <w:rPr>
          <w:b w:val="0"/>
          <w:bCs w:val="0"/>
          <w:noProof w:val="0"/>
          <w:sz w:val="28"/>
          <w:rtl/>
        </w:rPr>
        <w:t>ش</w:t>
      </w:r>
      <w:r w:rsidR="00490D04" w:rsidRPr="00F37F43">
        <w:rPr>
          <w:rFonts w:hint="cs"/>
          <w:b w:val="0"/>
          <w:bCs w:val="0"/>
          <w:noProof w:val="0"/>
          <w:sz w:val="28"/>
          <w:rtl/>
        </w:rPr>
        <w:t>بي</w:t>
      </w:r>
      <w:r w:rsidRPr="00F37F43">
        <w:rPr>
          <w:b w:val="0"/>
          <w:bCs w:val="0"/>
          <w:noProof w:val="0"/>
          <w:sz w:val="28"/>
          <w:rtl/>
        </w:rPr>
        <w:t>هة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والعكس بعضهم يسجد الإمام وهو ما سجد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دري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على كل حال هذه الأمور</w:t>
      </w:r>
      <w:r w:rsidR="00F37F43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المسألة ما تبطل الصلاة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ورأينا في المسجد الحرام من هو فقيه بالفعل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على المذهب لما سجد إمام الحرم بسجدة (ص) ظل</w:t>
      </w:r>
      <w:r w:rsidR="00490D04">
        <w:rPr>
          <w:rFonts w:hint="cs"/>
          <w:b w:val="0"/>
          <w:bCs w:val="0"/>
          <w:noProof w:val="0"/>
          <w:sz w:val="28"/>
          <w:rtl/>
        </w:rPr>
        <w:t>َّ</w:t>
      </w:r>
      <w:r>
        <w:rPr>
          <w:b w:val="0"/>
          <w:bCs w:val="0"/>
          <w:noProof w:val="0"/>
          <w:sz w:val="28"/>
          <w:rtl/>
        </w:rPr>
        <w:t xml:space="preserve"> قائم</w:t>
      </w:r>
      <w:r w:rsidR="00490D04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ما سجد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وهو من الأئمة من أئمة الحرم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بعد تلك الحادثة ما رأيتهم يسجدون في سجدة (ص) في الحرم خشية من الإحراج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والأمر فيه سعة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إن شاء الله.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ويستطيع أن يسجد.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لا بد أن يسجد ما يستطيع فعله من أركان الصلاة لا بد من فعله.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4A060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نعم، أو هو مثل</w:t>
      </w:r>
      <w:r w:rsidR="004A0609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يصير مثل هيئة القائم نصف قيام يصير ما فيه ما يمنع</w:t>
      </w:r>
      <w:r w:rsidR="004A060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وهو أقرب إلى الجلوس</w:t>
      </w:r>
      <w:r w:rsidR="004A060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شك أن الصلاة على الكراسي م</w:t>
      </w:r>
      <w:r w:rsidR="00490D04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حد</w:t>
      </w:r>
      <w:r w:rsidR="00490D04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>ثة</w:t>
      </w:r>
      <w:r w:rsidR="004A060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ليست موجودة</w:t>
      </w:r>
      <w:r w:rsidR="004A060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إما أن يصلي قائم</w:t>
      </w:r>
      <w:r w:rsidR="004A0609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</w:t>
      </w:r>
      <w:r w:rsidR="004A0609">
        <w:rPr>
          <w:rFonts w:hint="cs"/>
          <w:b w:val="0"/>
          <w:bCs w:val="0"/>
          <w:noProof w:val="0"/>
          <w:sz w:val="28"/>
          <w:rtl/>
        </w:rPr>
        <w:t>أو</w:t>
      </w:r>
      <w:r>
        <w:rPr>
          <w:b w:val="0"/>
          <w:bCs w:val="0"/>
          <w:noProof w:val="0"/>
          <w:sz w:val="28"/>
          <w:rtl/>
        </w:rPr>
        <w:t xml:space="preserve"> قاعد</w:t>
      </w:r>
      <w:r w:rsidR="004A0609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863E6F">
        <w:rPr>
          <w:b w:val="0"/>
          <w:bCs w:val="0"/>
          <w:noProof w:val="0"/>
          <w:color w:val="0000FF"/>
          <w:sz w:val="28"/>
          <w:rtl/>
        </w:rPr>
        <w:t>«صل قائم</w:t>
      </w:r>
      <w:r w:rsidR="00490D04" w:rsidRPr="00863E6F">
        <w:rPr>
          <w:rFonts w:hint="cs"/>
          <w:b w:val="0"/>
          <w:bCs w:val="0"/>
          <w:noProof w:val="0"/>
          <w:color w:val="0000FF"/>
          <w:sz w:val="28"/>
          <w:rtl/>
        </w:rPr>
        <w:t>ً</w:t>
      </w:r>
      <w:r w:rsidRPr="00863E6F">
        <w:rPr>
          <w:b w:val="0"/>
          <w:bCs w:val="0"/>
          <w:noProof w:val="0"/>
          <w:color w:val="0000FF"/>
          <w:sz w:val="28"/>
          <w:rtl/>
        </w:rPr>
        <w:t>ا</w:t>
      </w:r>
      <w:r w:rsidR="004A0609" w:rsidRPr="00863E6F">
        <w:rPr>
          <w:rFonts w:hint="cs"/>
          <w:b w:val="0"/>
          <w:bCs w:val="0"/>
          <w:noProof w:val="0"/>
          <w:color w:val="0000FF"/>
          <w:sz w:val="28"/>
          <w:rtl/>
        </w:rPr>
        <w:t>-</w:t>
      </w:r>
      <w:r w:rsidRPr="00863E6F">
        <w:rPr>
          <w:b w:val="0"/>
          <w:bCs w:val="0"/>
          <w:noProof w:val="0"/>
          <w:color w:val="0000FF"/>
          <w:sz w:val="28"/>
          <w:rtl/>
        </w:rPr>
        <w:t xml:space="preserve"> في حديث عمران بن الحصين</w:t>
      </w:r>
      <w:r w:rsidR="004A0609" w:rsidRPr="00863E6F">
        <w:rPr>
          <w:rFonts w:hint="cs"/>
          <w:b w:val="0"/>
          <w:bCs w:val="0"/>
          <w:noProof w:val="0"/>
          <w:color w:val="0000FF"/>
          <w:sz w:val="28"/>
          <w:rtl/>
        </w:rPr>
        <w:t>-</w:t>
      </w:r>
      <w:r w:rsidRPr="00863E6F">
        <w:rPr>
          <w:b w:val="0"/>
          <w:bCs w:val="0"/>
          <w:noProof w:val="0"/>
          <w:color w:val="0000FF"/>
          <w:sz w:val="28"/>
          <w:rtl/>
        </w:rPr>
        <w:t xml:space="preserve"> فإن لم تستطع فقاعد</w:t>
      </w:r>
      <w:r w:rsidR="00490D04" w:rsidRPr="00863E6F">
        <w:rPr>
          <w:rFonts w:hint="cs"/>
          <w:b w:val="0"/>
          <w:bCs w:val="0"/>
          <w:noProof w:val="0"/>
          <w:color w:val="0000FF"/>
          <w:sz w:val="28"/>
          <w:rtl/>
        </w:rPr>
        <w:t>ً</w:t>
      </w:r>
      <w:r w:rsidRPr="00863E6F">
        <w:rPr>
          <w:b w:val="0"/>
          <w:bCs w:val="0"/>
          <w:noProof w:val="0"/>
          <w:color w:val="0000FF"/>
          <w:sz w:val="28"/>
          <w:rtl/>
        </w:rPr>
        <w:t>ا»</w:t>
      </w:r>
      <w:r w:rsidR="004A060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وما عرفت الصلاة على الكراسي إلا فيما بعد</w:t>
      </w:r>
      <w:r w:rsidR="004A060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وكثرت الآن أحيان</w:t>
      </w:r>
      <w:r w:rsidR="00490D04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يكون هناك سبب</w:t>
      </w:r>
      <w:r w:rsidR="004A060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وأحيان</w:t>
      </w:r>
      <w:r w:rsidR="00490D04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ما يكون هناك سبب</w:t>
      </w:r>
      <w:r w:rsidR="004A060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تجد الإنسان بإمكانه لو ضغط على نفسه قليلا</w:t>
      </w:r>
      <w:r w:rsidR="00490D04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وتحمل أن يسجد ويقف</w:t>
      </w:r>
      <w:r w:rsidR="004A060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الناس يقلد بعضهم بعض</w:t>
      </w:r>
      <w:r w:rsidR="00490D04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4A060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وهناك أيض</w:t>
      </w:r>
      <w:r w:rsidR="004A0609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إشكالات في موضع الكرسي هل يقدم أو يؤخر بحيث يصف أمام الناس أو يضيق على من خلفه يترتب عليه أشياء.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3D0765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ماذا</w:t>
      </w:r>
      <w:r w:rsidR="00A260AB">
        <w:rPr>
          <w:b w:val="0"/>
          <w:bCs w:val="0"/>
          <w:noProof w:val="0"/>
          <w:sz w:val="28"/>
          <w:rtl/>
        </w:rPr>
        <w:t xml:space="preserve"> به؟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الذي يستطيع السجود ولا يسجد صلاته باطلة.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4A060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رأوا من يسجد على وساد فرموا بها وقالوا بدعة.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ابن العربي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والظاهر أنه سجود الصلاة.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لأنه مالكي ما هو بسجود تلاوة.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لقوله تعالى: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٩ - ١٠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إلى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{{كلا لا تطعه واسجد واقترب}}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ﯱ ﯲ ﯳ ﯴ ﯵ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العلق:19</w:t>
      </w:r>
      <w:r>
        <w:rPr>
          <w:noProof w:val="0"/>
          <w:sz w:val="28"/>
          <w:rtl/>
        </w:rPr>
        <w:t xml:space="preserve">  لولا ما ثبت في الصحيح من رواية مسلم وغيره من الأئمة عن أبي هريرة أنه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سجدت مع رسول الله -صلى الله عليه وسلم- في </w:t>
      </w:r>
      <w:r>
        <w:rPr>
          <w:rStyle w:val="10"/>
          <w:rFonts w:hint="cs"/>
          <w:vanish/>
          <w:sz w:val="28"/>
          <w:rtl/>
        </w:rPr>
        <w:t>{{إذا السماء انشقت}}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89" w:hAnsi="QCF_P589" w:cs="QCF_P589"/>
          <w:color w:val="FF0000"/>
          <w:sz w:val="28"/>
          <w:rtl/>
        </w:rPr>
        <w:t xml:space="preserve"> ﭜ ﭝ ﭞ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الانشقاق:1</w:t>
      </w:r>
      <w:r>
        <w:rPr>
          <w:noProof w:val="0"/>
          <w:sz w:val="28"/>
          <w:rtl/>
        </w:rPr>
        <w:t xml:space="preserve">  وفي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سجدتين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فكان هذا نص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>ا على أن المراد سجود التلاوة.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وسجدة النجم متواترة.</w:t>
      </w:r>
    </w:p>
    <w:p w:rsidR="002B3B00" w:rsidRDefault="002B3B00" w:rsidP="002B3B0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B3B00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وقد روى ابن وهب عن حم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اد بن زيد عن عاصم بن بهدلة عن زر بن حبيش عن علي بن أبي طالب - رضي الله عنه-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عزائم السجود أربع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415" w:eastAsia="Times New Roman" w:hAnsi="QCF_P415" w:cs="QCF_P415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415" w:eastAsia="Times New Roman" w:hAnsi="QCF_P415" w:cs="QCF_P41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415" w:eastAsia="Times New Roman" w:hAnsi="QCF_P415" w:cs="QCF_P415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السجدة: ١</w:t>
      </w:r>
      <w:r>
        <w:rPr>
          <w:noProof w:val="0"/>
          <w:sz w:val="28"/>
          <w:rtl/>
        </w:rPr>
        <w:t xml:space="preserve"> و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477" w:eastAsia="Times New Roman" w:hAnsi="QCF_P477" w:cs="QCF_P477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477" w:eastAsia="Times New Roman" w:hAnsi="QCF_P477" w:cs="QCF_P4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477" w:eastAsia="Times New Roman" w:hAnsi="QCF_P477" w:cs="QCF_P477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477" w:eastAsia="Times New Roman" w:hAnsi="QCF_P477" w:cs="QCF_P4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477" w:eastAsia="Times New Roman" w:hAnsi="QCF_P477" w:cs="QCF_P477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477" w:eastAsia="Times New Roman" w:hAnsi="QCF_P477" w:cs="QCF_P4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477" w:eastAsia="Times New Roman" w:hAnsi="QCF_P477" w:cs="QCF_P477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477" w:eastAsia="Times New Roman" w:hAnsi="QCF_P477" w:cs="QCF_P4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477" w:eastAsia="Times New Roman" w:hAnsi="QCF_P477" w:cs="QCF_P477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477" w:eastAsia="Times New Roman" w:hAnsi="QCF_P477" w:cs="QCF_P4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477" w:eastAsia="Times New Roman" w:hAnsi="QCF_P477" w:cs="QCF_P477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477" w:eastAsia="Times New Roman" w:hAnsi="QCF_P477" w:cs="QCF_P47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477" w:eastAsia="Times New Roman" w:hAnsi="QCF_P477" w:cs="QCF_P477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فصلت: ١ - ٢</w:t>
      </w:r>
      <w:r>
        <w:rPr>
          <w:noProof w:val="0"/>
          <w:sz w:val="28"/>
          <w:rtl/>
        </w:rPr>
        <w:t xml:space="preserve"> والنجم و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العربي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وهذا إن صح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 xml:space="preserve"> يلزم عليه السجود الثاني من سورة الحج وإن كان مقترن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بالركوع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يكون معناه اركعوا في موضع الركوع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واسجدوا في موضع السجود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قال ابن نافع ومطرِّف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وكان مالك يسجد في خاصة نفسه بخاتمة هذه السورة من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وابن وهب يراها من العزائم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lastRenderedPageBreak/>
        <w:t>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وقد ر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وينا من حديث مالك بن أنس عن ربيعة بن أبي عبد الرحمن عن نافع عن ابن عمر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لما أنزل الله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 رسول الله -صلى الله عليه وسلم- لمعاذ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863E6F">
        <w:rPr>
          <w:noProof w:val="0"/>
          <w:color w:val="0000FF"/>
          <w:sz w:val="28"/>
          <w:rtl/>
        </w:rPr>
        <w:t>«اكتبها يا معاذ»</w:t>
      </w:r>
      <w:r>
        <w:rPr>
          <w:rFonts w:hint="cs"/>
          <w:noProof w:val="0"/>
          <w:sz w:val="28"/>
          <w:rtl/>
        </w:rPr>
        <w:t xml:space="preserve">، </w:t>
      </w:r>
      <w:r>
        <w:rPr>
          <w:noProof w:val="0"/>
          <w:sz w:val="28"/>
          <w:rtl/>
        </w:rPr>
        <w:t>فأخذ معاذ اللوح والقلم والنون وهي الدواة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فكتبها معاذ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فلما بلغ</w:t>
      </w:r>
      <w:r>
        <w:rPr>
          <w:rFonts w:hint="cs"/>
          <w:noProof w:val="0"/>
          <w:sz w:val="28"/>
          <w:rtl/>
        </w:rPr>
        <w:t>:</w:t>
      </w:r>
      <w:r>
        <w:rPr>
          <w:rStyle w:val="10"/>
          <w:rFonts w:hint="cs"/>
          <w:vanish/>
          <w:sz w:val="28"/>
          <w:rtl/>
        </w:rPr>
        <w:t>{{كلا لا تطعه واسجد واقترب}}</w:t>
      </w:r>
      <w:r>
        <w:rPr>
          <w:noProof w:val="0"/>
          <w:sz w:val="28"/>
          <w:rtl/>
        </w:rPr>
        <w:t xml:space="preserve"> </w:t>
      </w:r>
      <w:r w:rsidRPr="00863E6F">
        <w:rPr>
          <w:rFonts w:cs="ATraditional Arabic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 xml:space="preserve"> ﯱ ﯲ ﯳ ﯴ ﯵ</w:t>
      </w:r>
      <w:r w:rsidRPr="00863E6F">
        <w:rPr>
          <w:rFonts w:cs="ATraditional Arabic"/>
          <w:noProof w:val="0"/>
          <w:color w:val="FF0000"/>
          <w:sz w:val="28"/>
          <w:rtl/>
        </w:rPr>
        <w:t>}</w:t>
      </w:r>
      <w:r w:rsidRPr="00863E6F">
        <w:rPr>
          <w:noProof w:val="0"/>
          <w:color w:val="FF000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العلق:19</w:t>
      </w:r>
      <w:r>
        <w:rPr>
          <w:noProof w:val="0"/>
          <w:sz w:val="28"/>
          <w:rtl/>
        </w:rPr>
        <w:t xml:space="preserve">  سجد اللوح وسجد القلم وسجدت النون وهم يقولون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اللهم ارفع به ذكر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اللهم احطط به وزر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اللهم اغفر به ذنب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معاذ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سجدت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 xml:space="preserve"> وأخبرت رسول الله -صلى الله عليه وسلم- فسجد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ختمت السورة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والحمد لله على ما فتح ومنح وأعطى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ولله الحمد والمنة.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تخريجه؟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لو أن اللوح سجد والقلم والدواة يعني جاء في ذكر السجود سجود التلاوة أن الشجرة سجدت وسمعت تقول عند الترمذي وغيره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وتقدم في سورة</w:t>
      </w:r>
      <w:r w:rsidR="00F37F43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أي السور؟ والله إني نسيت هي الحج يمكن أو الم السجدة</w:t>
      </w:r>
      <w:r w:rsidR="00490D04">
        <w:rPr>
          <w:rFonts w:hint="cs"/>
          <w:b w:val="0"/>
          <w:bCs w:val="0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بعيد العهد</w:t>
      </w:r>
      <w:r w:rsidR="00490D04">
        <w:rPr>
          <w:rFonts w:hint="cs"/>
          <w:b w:val="0"/>
          <w:bCs w:val="0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ب</w:t>
      </w:r>
      <w:r w:rsidR="00490D04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>عد العهد فنسينا.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F37F43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قبل </w:t>
      </w:r>
      <w:r>
        <w:rPr>
          <w:rFonts w:hint="cs"/>
          <w:b w:val="0"/>
          <w:bCs w:val="0"/>
          <w:noProof w:val="0"/>
          <w:sz w:val="28"/>
          <w:rtl/>
        </w:rPr>
        <w:t>أ</w:t>
      </w:r>
      <w:r w:rsidR="00A260AB">
        <w:rPr>
          <w:b w:val="0"/>
          <w:bCs w:val="0"/>
          <w:noProof w:val="0"/>
          <w:sz w:val="28"/>
          <w:rtl/>
        </w:rPr>
        <w:t xml:space="preserve">يش؟ 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قبلها أجل في الحج أي نعم.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لا، شجرة محسوسة عندهم.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F37F43" w:rsidP="00A260AB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عند الترمذي هذ</w:t>
      </w:r>
      <w:r>
        <w:rPr>
          <w:rFonts w:hint="cs"/>
          <w:b w:val="0"/>
          <w:bCs w:val="0"/>
          <w:noProof w:val="0"/>
          <w:sz w:val="28"/>
          <w:rtl/>
        </w:rPr>
        <w:t>ه</w:t>
      </w:r>
      <w:r w:rsidR="00A260AB">
        <w:rPr>
          <w:b w:val="0"/>
          <w:bCs w:val="0"/>
          <w:noProof w:val="0"/>
          <w:sz w:val="28"/>
          <w:rtl/>
        </w:rPr>
        <w:t>.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F37F43" w:rsidP="00A260AB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A260AB">
        <w:rPr>
          <w:b w:val="0"/>
          <w:bCs w:val="0"/>
          <w:noProof w:val="0"/>
          <w:sz w:val="28"/>
          <w:rtl/>
        </w:rPr>
        <w:t>ين؟</w:t>
      </w:r>
    </w:p>
    <w:p w:rsidR="00A260AB" w:rsidRDefault="00A260AB" w:rsidP="00A260AB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A260AB" w:rsidRDefault="00A260AB" w:rsidP="00F17AB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هذا إن صح يلزم منه السجود الثاني في الحج من سورة</w:t>
      </w:r>
      <w:r w:rsidR="00490D04">
        <w:rPr>
          <w:rFonts w:hint="cs"/>
          <w:b w:val="0"/>
          <w:bCs w:val="0"/>
          <w:noProof w:val="0"/>
          <w:sz w:val="28"/>
          <w:rtl/>
        </w:rPr>
        <w:t>..</w:t>
      </w:r>
      <w:r>
        <w:rPr>
          <w:b w:val="0"/>
          <w:bCs w:val="0"/>
          <w:noProof w:val="0"/>
          <w:sz w:val="28"/>
          <w:rtl/>
        </w:rPr>
        <w:t xml:space="preserve"> قال</w:t>
      </w:r>
      <w:r w:rsidR="004A0609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عزائم السجود أربع الم</w:t>
      </w:r>
      <w:r w:rsidR="00490D04">
        <w:rPr>
          <w:rFonts w:hint="cs"/>
          <w:b w:val="0"/>
          <w:bCs w:val="0"/>
          <w:noProof w:val="0"/>
          <w:sz w:val="28"/>
          <w:rtl/>
        </w:rPr>
        <w:t>،</w:t>
      </w:r>
      <w:r w:rsidR="002967F4">
        <w:rPr>
          <w:b w:val="0"/>
          <w:bCs w:val="0"/>
          <w:noProof w:val="0"/>
          <w:sz w:val="28"/>
          <w:rtl/>
        </w:rPr>
        <w:t xml:space="preserve"> و</w:t>
      </w:r>
      <w:r>
        <w:rPr>
          <w:b w:val="0"/>
          <w:bCs w:val="0"/>
          <w:noProof w:val="0"/>
          <w:sz w:val="28"/>
          <w:rtl/>
        </w:rPr>
        <w:t>حم فصلت</w:t>
      </w:r>
      <w:r w:rsidR="00490D0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والم السجدة والنجم و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وبقي الانشقاق</w:t>
      </w:r>
      <w:r w:rsidR="004A060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إن صح يلزم منه السجود الثاني من سورة الحج</w:t>
      </w:r>
      <w:r w:rsidR="004A0609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كان مقترن</w:t>
      </w:r>
      <w:r w:rsidR="00490D04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بالركوع</w:t>
      </w:r>
      <w:r w:rsidR="002967F4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هنا في هذه </w:t>
      </w:r>
      <w:r w:rsidR="00F17AB0">
        <w:rPr>
          <w:rFonts w:hint="cs"/>
          <w:b w:val="0"/>
          <w:bCs w:val="0"/>
          <w:noProof w:val="0"/>
          <w:sz w:val="28"/>
          <w:rtl/>
        </w:rPr>
        <w:t>السورة</w:t>
      </w:r>
      <w:bookmarkStart w:id="1" w:name="_GoBack"/>
      <w:bookmarkEnd w:id="1"/>
      <w:r>
        <w:rPr>
          <w:b w:val="0"/>
          <w:bCs w:val="0"/>
          <w:noProof w:val="0"/>
          <w:sz w:val="28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eastAsia="Times New Roman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97" w:eastAsia="Times New Roman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P597" w:eastAsia="Times New Roman" w:hAnsi="QCF_P597" w:cs="QCF_P597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Arial" w:eastAsia="Times New Roman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863E6F">
        <w:rPr>
          <w:rFonts w:ascii="QCF_BSML" w:eastAsia="Times New Roman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3"/>
          <w:szCs w:val="23"/>
          <w:rtl/>
        </w:rPr>
        <w:t>العلق: ٩ - ١٠</w:t>
      </w:r>
      <w:r>
        <w:rPr>
          <w:b w:val="0"/>
          <w:bCs w:val="0"/>
          <w:noProof w:val="0"/>
          <w:sz w:val="28"/>
          <w:rtl/>
        </w:rPr>
        <w:t xml:space="preserve"> والصلاة فيها ركوع وسجود وقيام وجلوس كما </w:t>
      </w:r>
      <w:r w:rsidR="003D0765">
        <w:rPr>
          <w:b w:val="0"/>
          <w:bCs w:val="0"/>
          <w:noProof w:val="0"/>
          <w:sz w:val="28"/>
          <w:rtl/>
        </w:rPr>
        <w:t>قيل: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{{اسجد واقترب}}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863E6F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863E6F">
        <w:rPr>
          <w:rFonts w:ascii="QCF_P597" w:hAnsi="QCF_P597" w:cs="QCF_P597"/>
          <w:color w:val="FF0000"/>
          <w:sz w:val="28"/>
          <w:rtl/>
        </w:rPr>
        <w:t>ﯵ ﯶ</w:t>
      </w:r>
      <w:r w:rsidRPr="00863E6F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العلق:19</w:t>
      </w:r>
      <w:r>
        <w:rPr>
          <w:b w:val="0"/>
          <w:bCs w:val="0"/>
          <w:noProof w:val="0"/>
          <w:sz w:val="28"/>
          <w:rtl/>
        </w:rPr>
        <w:t xml:space="preserve">  لا يراد به على قول </w:t>
      </w:r>
      <w:r w:rsidR="002967F4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نها من عزائم السجود</w:t>
      </w:r>
      <w:r w:rsidR="00296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يراد به السجود داخل الصلاة</w:t>
      </w:r>
      <w:r w:rsidR="00296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فلا يعني أنه إذا اقترن السجود بغيره يحمل على ما هو أعم من سجود التلاوة، واضح؟ </w:t>
      </w:r>
      <w:r>
        <w:rPr>
          <w:b w:val="0"/>
          <w:bCs w:val="0"/>
          <w:noProof w:val="0"/>
          <w:sz w:val="28"/>
          <w:rtl/>
        </w:rPr>
        <w:lastRenderedPageBreak/>
        <w:t xml:space="preserve">لأنهم استدلوا على أن.. </w:t>
      </w:r>
      <w:r w:rsidR="002967F4">
        <w:rPr>
          <w:rFonts w:hint="cs"/>
          <w:b w:val="0"/>
          <w:bCs w:val="0"/>
          <w:noProof w:val="0"/>
          <w:sz w:val="28"/>
          <w:rtl/>
        </w:rPr>
        <w:t>انظر</w:t>
      </w:r>
      <w:r>
        <w:rPr>
          <w:b w:val="0"/>
          <w:bCs w:val="0"/>
          <w:noProof w:val="0"/>
          <w:sz w:val="28"/>
          <w:rtl/>
        </w:rPr>
        <w:t xml:space="preserve"> كلام ابن العربي الأول على أنها ليست من عزائم السجود</w:t>
      </w:r>
      <w:r w:rsidR="002967F4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النهي عن الصلاة</w:t>
      </w:r>
      <w:r w:rsidR="00734E8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الذي نهاه عن الصلاة</w:t>
      </w:r>
      <w:r w:rsidR="00734E8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</w:t>
      </w:r>
      <w:r w:rsidR="003D0765">
        <w:rPr>
          <w:b w:val="0"/>
          <w:bCs w:val="0"/>
          <w:noProof w:val="0"/>
          <w:sz w:val="28"/>
          <w:rtl/>
        </w:rPr>
        <w:t>- جل وعلا-</w:t>
      </w:r>
      <w:r>
        <w:rPr>
          <w:b w:val="0"/>
          <w:bCs w:val="0"/>
          <w:noProof w:val="0"/>
          <w:sz w:val="28"/>
          <w:rtl/>
        </w:rPr>
        <w:t xml:space="preserve"> قال له</w:t>
      </w:r>
      <w:r w:rsidR="002967F4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اسجد واقترب</w:t>
      </w:r>
      <w:r w:rsidR="00296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صل</w:t>
      </w:r>
      <w:r w:rsidR="00734E8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لمناسبة ما تقدم</w:t>
      </w:r>
      <w:r w:rsidR="00296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فلا يراد بالصلاة</w:t>
      </w:r>
      <w:r w:rsidR="00734E8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أريد بالصلاة عموم الصلاة والنهي عنها</w:t>
      </w:r>
      <w:r w:rsidR="00296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إذا جاء السجود فلا يراد به سجود الصلاة في مثل هذه الحال اسجد واقترب</w:t>
      </w:r>
      <w:r w:rsidR="00296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وإنما يراد به سجود التلاوة</w:t>
      </w:r>
      <w:r w:rsidR="002967F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وجد مع الصلاة التي تشتمل على أكثر من السجود</w:t>
      </w:r>
      <w:r w:rsidR="00734E8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سورة الحج </w:t>
      </w:r>
      <w:r>
        <w:rPr>
          <w:rStyle w:val="10"/>
          <w:rFonts w:hint="cs"/>
          <w:vanish/>
          <w:sz w:val="28"/>
          <w:rtl/>
        </w:rPr>
        <w:t>{{اركعوا واسجدوا}}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863E6F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863E6F">
        <w:rPr>
          <w:rFonts w:ascii="QCF_P341" w:hAnsi="QCF_P341" w:cs="QCF_P341"/>
          <w:color w:val="FF0000"/>
          <w:sz w:val="28"/>
          <w:rtl/>
        </w:rPr>
        <w:t xml:space="preserve"> ﮘ ﮙ</w:t>
      </w:r>
      <w:r w:rsidRPr="00863E6F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الحج:77</w:t>
      </w:r>
      <w:r>
        <w:rPr>
          <w:b w:val="0"/>
          <w:bCs w:val="0"/>
          <w:noProof w:val="0"/>
          <w:sz w:val="28"/>
          <w:rtl/>
        </w:rPr>
        <w:t xml:space="preserve">  لا يلزم منه أن يكون سجود الصلاة.</w:t>
      </w:r>
    </w:p>
    <w:p w:rsidR="00BE1845" w:rsidRDefault="00BE1845" w:rsidP="00734E80">
      <w:pPr>
        <w:rPr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 xml:space="preserve">نسأل الله - جل وعلا- أن يجنبنا الفتن ما ظهر منها </w:t>
      </w:r>
      <w:r w:rsidRPr="001B2ADF">
        <w:rPr>
          <w:rFonts w:ascii="Simplified Arabic" w:hAnsi="Simplified Arabic"/>
          <w:b w:val="0"/>
          <w:bCs w:val="0"/>
          <w:sz w:val="28"/>
          <w:rtl/>
        </w:rPr>
        <w:t>وما بطن</w:t>
      </w:r>
      <w:r>
        <w:rPr>
          <w:rFonts w:ascii="Simplified Arabic" w:hAnsi="Simplified Arabic" w:hint="cs"/>
          <w:b w:val="0"/>
          <w:bCs w:val="0"/>
          <w:sz w:val="28"/>
          <w:rtl/>
        </w:rPr>
        <w:t>، وصلى الله وسلم على نبينا محمد.</w:t>
      </w:r>
    </w:p>
    <w:sectPr w:rsidR="00BE1845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C1036" w:rsidRDefault="005C1036" w:rsidP="00235F65">
      <w:r>
        <w:separator/>
      </w:r>
    </w:p>
  </w:endnote>
  <w:endnote w:type="continuationSeparator" w:id="0">
    <w:p w:rsidR="005C1036" w:rsidRDefault="005C1036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377E3A4D-1E5C-491A-9B8C-2D620B489824}"/>
    <w:embedBold r:id="rId2" w:fontKey="{0874CED7-4755-4576-BA64-23668AD2ABA8}"/>
    <w:embedBoldItalic r:id="rId3" w:fontKey="{74741796-15C3-41B1-B636-4A20360AB15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CEA37D86-A5F3-4AE1-B3BC-BB2FE9E8756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BDDE7998-4258-4061-B1BE-AE18E1686947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DB7D6C3E-AFDA-42D9-A5AF-52CD249643D3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D7AE66A5-26B0-451E-8149-42DE6982B4AF}"/>
    <w:embedBold r:id="rId8" w:fontKey="{4DE8FDB1-EADA-4B07-A331-C683F7E9053E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BE9BEC28-6F53-4B5F-8C82-254CDDCBFF96}"/>
    <w:embedBold r:id="rId10" w:fontKey="{CD83FEBD-BB3E-45B1-BECC-D41F2DCD0A50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9B0737A6-FDB3-417D-9645-58F71BD307B1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01822BE0-840C-452C-89B9-C0A04D48604F}"/>
    <w:embedBold r:id="rId13" w:fontKey="{278EC4FD-3FD3-4180-B5A8-1637338BD20D}"/>
    <w:embedBoldItalic r:id="rId14" w:fontKey="{8B577F9E-0AD3-4FE8-B1F3-85F252F292E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4A3EA3AB-2FAB-4A35-9AF0-A4F84C01A30E}"/>
    <w:embedBold r:id="rId16" w:fontKey="{906C9E88-DF14-4145-BCC1-CD03F12D79A5}"/>
    <w:embedBoldItalic r:id="rId17" w:fontKey="{759628C7-1822-4F04-ADED-DD9AD9D4466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FE41EA99-BBEF-4A87-AE98-2B573125D8C6}"/>
    <w:embedBold r:id="rId19" w:fontKey="{C422920A-FEC8-477B-A140-5CBEF2E0AF6C}"/>
    <w:embedBoldItalic r:id="rId20" w:fontKey="{43ED672C-FA69-48B2-B0F0-C9B1623B2C5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3C79C48A-8000-4C93-A87E-F25781D7EF77}"/>
    <w:embedBold r:id="rId22" w:fontKey="{0855B480-C4D1-446C-A093-49584649B32B}"/>
    <w:embedBoldItalic r:id="rId23" w:fontKey="{9F7970CD-15D5-4EE7-BE05-DC9CB6BA7D3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07AF9E90-1FBF-4DD1-8ECE-9D9BE07F92D5}"/>
    <w:embedBold r:id="rId25" w:fontKey="{C6CADF67-BFB9-429D-BD43-49C9D2F74E56}"/>
    <w:embedItalic r:id="rId26" w:fontKey="{1BE90C50-F748-42D2-B2F5-06E4DCB47858}"/>
    <w:embedBoldItalic r:id="rId27" w:fontKey="{622C0ABF-16E8-46D4-91EC-5CA80C5BA2BF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8" w:fontKey="{B90F817E-44E3-4C53-AA84-D9C8AA391E87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7C12DBC6-C331-418F-9BC3-8E61A0C77AF9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CDA26DFB-EC30-4D32-B310-8DA55C75153A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001A9DE6-EC6F-4E12-9F9A-FF7AABAE80B7}"/>
    <w:embedBold r:id="rId32" w:fontKey="{0AE3DA19-A86F-4ACC-AF32-036CC979A3E5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CDA0887A-7ECF-4DD2-BDB8-A9F9A527D893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7ACEB3A8-269B-44DD-AFA6-A3862E1544A5}"/>
  </w:font>
  <w:font w:name="QCF_P59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A5A91CA8-5389-4895-B047-95E461C170C5}"/>
    <w:embedBold r:id="rId36" w:fontKey="{033603B8-275D-4986-806C-8902B668CB22}"/>
  </w:font>
  <w:font w:name="QCF_P57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ABD8C085-974E-489F-8E8D-5642F09E864B}"/>
  </w:font>
  <w:font w:name="QCF_P14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4F09C8B4-92B8-42DB-9ECA-2AD633A60867}"/>
  </w:font>
  <w:font w:name="QCF_P56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1C85D1B1-666A-42F7-A768-C2490AD8471D}"/>
  </w:font>
  <w:font w:name="QCF_P59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0ECB0DEF-EBD8-412D-9296-2E94C13AA895}"/>
  </w:font>
  <w:font w:name="QCF_P34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945D4CBC-CDF4-431A-926C-FD590B23A60E}"/>
  </w:font>
  <w:font w:name="QCF_P60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364303EA-9CC2-4FE1-854E-87D4C8510CBD}"/>
  </w:font>
  <w:font w:name="QCF_P5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B865D0CB-AD36-473B-A95A-2B97C8A1FDFF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00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4" w:fontKey="{5870AC7B-FA8D-482B-A545-996C269DD66A}"/>
  </w:font>
  <w:font w:name="QCF_P09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5" w:fontKey="{DE26F680-A708-4203-8AEC-7F92CFC8D6A6}"/>
  </w:font>
  <w:font w:name="QCF_P27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6" w:fontKey="{008997DC-231A-4A31-8799-1B0A8CEA6A4C}"/>
  </w:font>
  <w:font w:name="QCF_P04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7" w:fontKey="{ABF69568-9691-435A-BD32-951B2F8F788B}"/>
  </w:font>
  <w:font w:name="QCF_P378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8" w:fontKey="{DF1905DF-4F8D-4FE8-A177-47B1E85DABF8}"/>
  </w:font>
  <w:font w:name="QCF_P53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9" w:fontKey="{62D03C4D-F141-4D77-B487-966EDB6E8A21}"/>
  </w:font>
  <w:font w:name="QCF_P578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0" w:fontKey="{A1E13B8B-FE24-4103-A912-DEA80752FAD5}"/>
  </w:font>
  <w:font w:name="QCF_P589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1" w:fontKey="{C6728822-E4E7-4D3F-A1BA-8F2CB9122A1E}"/>
  </w:font>
  <w:font w:name="QCF_P41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2" w:fontKey="{4F7ADB55-8220-4FC2-A741-DAC35EC55E3B}"/>
  </w:font>
  <w:font w:name="QCF_P47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3" w:fontKey="{6C22C14A-C6EE-443B-803B-9422E77A38C7}"/>
  </w:font>
  <w:font w:name="QCF_P34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54" w:fontKey="{6D7FE56C-CA62-4430-AFED-D1B018158B3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6626" w:rsidRDefault="00156626" w:rsidP="00235F65">
    <w:pPr>
      <w:pStyle w:val="Footer"/>
      <w:rPr>
        <w:noProof w:val="0"/>
        <w:rtl/>
      </w:rPr>
    </w:pPr>
  </w:p>
  <w:p w:rsidR="00156626" w:rsidRDefault="00156626" w:rsidP="00235F65">
    <w:pPr>
      <w:pStyle w:val="Footer"/>
      <w:rPr>
        <w:noProof w:val="0"/>
        <w:rtl/>
      </w:rPr>
    </w:pPr>
  </w:p>
  <w:p w:rsidR="00156626" w:rsidRDefault="00156626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C1036" w:rsidRDefault="005C1036" w:rsidP="00235F65">
      <w:r>
        <w:separator/>
      </w:r>
    </w:p>
  </w:footnote>
  <w:footnote w:type="continuationSeparator" w:id="0">
    <w:p w:rsidR="005C1036" w:rsidRDefault="005C1036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6626" w:rsidRPr="00711431" w:rsidRDefault="005C1036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156626" w:rsidRPr="00711431" w:rsidRDefault="0015662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F17AB0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156626" w:rsidRPr="00711431" w:rsidRDefault="0015662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156626" w:rsidRDefault="00156626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F17AB0">
                  <w:rPr>
                    <w:rFonts w:cs="Traditional Arabic"/>
                    <w:sz w:val="28"/>
                    <w:rtl/>
                  </w:rPr>
                  <w:t>22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156626" w:rsidRPr="00711431" w:rsidRDefault="005C1036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1.45pt;height:27pt;z-index:251655680" stroked="f">
          <v:textbox style="mso-next-textbox:#_x0000_s2052" inset="0,,1mm">
            <w:txbxContent>
              <w:p w:rsidR="00156626" w:rsidRPr="00711431" w:rsidRDefault="00156626" w:rsidP="00822D70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العلق</w:t>
                </w:r>
              </w:p>
              <w:p w:rsidR="00156626" w:rsidRDefault="00156626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6626" w:rsidRPr="00711431" w:rsidRDefault="005C1036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156626" w:rsidRDefault="00156626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F17AB0">
                  <w:rPr>
                    <w:rStyle w:val="PageNumber"/>
                    <w:rFonts w:cs="Traditional Arabic"/>
                    <w:rtl/>
                  </w:rPr>
                  <w:t>21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156626" w:rsidRPr="00711431" w:rsidRDefault="005C1036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156626" w:rsidRPr="00711431" w:rsidRDefault="0015662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156626" w:rsidRPr="00711431" w:rsidRDefault="0015662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F17AB0">
                  <w:rPr>
                    <w:rStyle w:val="PageNumber"/>
                    <w:rFonts w:cs="Traditional Arabic"/>
                    <w:sz w:val="28"/>
                    <w:rtl/>
                  </w:rPr>
                  <w:t>21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156626" w:rsidRPr="00711431" w:rsidRDefault="00156626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156626" w:rsidRPr="00711431" w:rsidRDefault="0015662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F17AB0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21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C4B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10F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14F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61E"/>
    <w:rsid w:val="00132CAB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520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6626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2BE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2ADF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9D8"/>
    <w:rsid w:val="001E4E09"/>
    <w:rsid w:val="001E539A"/>
    <w:rsid w:val="001E5782"/>
    <w:rsid w:val="001E5AE6"/>
    <w:rsid w:val="001E6087"/>
    <w:rsid w:val="001E6346"/>
    <w:rsid w:val="001E6626"/>
    <w:rsid w:val="001E6674"/>
    <w:rsid w:val="001E6E16"/>
    <w:rsid w:val="001E6F3C"/>
    <w:rsid w:val="001E7AC3"/>
    <w:rsid w:val="001E7D31"/>
    <w:rsid w:val="001E7F87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111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46D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7F4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B00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957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765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BCC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947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0D04"/>
    <w:rsid w:val="00491852"/>
    <w:rsid w:val="004921CD"/>
    <w:rsid w:val="00492808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609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07FEB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DAB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36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7A4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D18"/>
    <w:rsid w:val="00637617"/>
    <w:rsid w:val="0063782E"/>
    <w:rsid w:val="00640EC4"/>
    <w:rsid w:val="006414A5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DBC"/>
    <w:rsid w:val="00665E73"/>
    <w:rsid w:val="006666F9"/>
    <w:rsid w:val="00666B97"/>
    <w:rsid w:val="00667260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62FE"/>
    <w:rsid w:val="00686F29"/>
    <w:rsid w:val="00687421"/>
    <w:rsid w:val="006877CE"/>
    <w:rsid w:val="006877F5"/>
    <w:rsid w:val="00687D10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9A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4E80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35A3"/>
    <w:rsid w:val="00764886"/>
    <w:rsid w:val="00764BD5"/>
    <w:rsid w:val="00764F9A"/>
    <w:rsid w:val="00765D42"/>
    <w:rsid w:val="00765FEB"/>
    <w:rsid w:val="00766542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93F"/>
    <w:rsid w:val="007C3AB8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AE"/>
    <w:rsid w:val="008077C7"/>
    <w:rsid w:val="0080793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47D"/>
    <w:rsid w:val="00821699"/>
    <w:rsid w:val="00821E28"/>
    <w:rsid w:val="008228A8"/>
    <w:rsid w:val="008229FB"/>
    <w:rsid w:val="00822AAE"/>
    <w:rsid w:val="00822AD0"/>
    <w:rsid w:val="00822C09"/>
    <w:rsid w:val="00822CD7"/>
    <w:rsid w:val="00822D70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6C3A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3E6F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6FEE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6F0B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3828"/>
    <w:rsid w:val="00893C66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14C9"/>
    <w:rsid w:val="008C170A"/>
    <w:rsid w:val="008C1BD9"/>
    <w:rsid w:val="008C2C16"/>
    <w:rsid w:val="008C2D94"/>
    <w:rsid w:val="008C3F0E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08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549"/>
    <w:rsid w:val="009475A3"/>
    <w:rsid w:val="00947F58"/>
    <w:rsid w:val="009502D0"/>
    <w:rsid w:val="009503DB"/>
    <w:rsid w:val="0095087E"/>
    <w:rsid w:val="00952C7A"/>
    <w:rsid w:val="00952F57"/>
    <w:rsid w:val="0095393C"/>
    <w:rsid w:val="009543B2"/>
    <w:rsid w:val="0095482B"/>
    <w:rsid w:val="009548A4"/>
    <w:rsid w:val="009548C3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910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0AB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4B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A34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5ECF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23D"/>
    <w:rsid w:val="00B34B9F"/>
    <w:rsid w:val="00B34D81"/>
    <w:rsid w:val="00B34DE9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B82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51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845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14B5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5A38"/>
    <w:rsid w:val="00D15F52"/>
    <w:rsid w:val="00D1607E"/>
    <w:rsid w:val="00D166B6"/>
    <w:rsid w:val="00D16C4F"/>
    <w:rsid w:val="00D16F8D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031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8E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225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724B"/>
    <w:rsid w:val="00EC7802"/>
    <w:rsid w:val="00EC7E16"/>
    <w:rsid w:val="00EC7EA7"/>
    <w:rsid w:val="00ED02CE"/>
    <w:rsid w:val="00ED1397"/>
    <w:rsid w:val="00ED171F"/>
    <w:rsid w:val="00ED1B09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AB0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37F43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1B18B177"/>
  <w15:docId w15:val="{7606201C-1D05-4EB6-929B-5B7669527C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A260A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93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50" Type="http://schemas.openxmlformats.org/officeDocument/2006/relationships/font" Target="fonts/font50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3" Type="http://schemas.openxmlformats.org/officeDocument/2006/relationships/font" Target="fonts/font53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54" Type="http://schemas.openxmlformats.org/officeDocument/2006/relationships/font" Target="fonts/font54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56A84B-3C35-4101-A3C1-96C610BFE0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11476</TotalTime>
  <Pages>1</Pages>
  <Words>5625</Words>
  <Characters>32068</Characters>
  <Application>Microsoft Office Word</Application>
  <DocSecurity>0</DocSecurity>
  <Lines>267</Lines>
  <Paragraphs>75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37618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99</cp:revision>
  <cp:lastPrinted>2011-07-05T09:46:00Z</cp:lastPrinted>
  <dcterms:created xsi:type="dcterms:W3CDTF">2012-09-10T20:05:00Z</dcterms:created>
  <dcterms:modified xsi:type="dcterms:W3CDTF">2018-12-16T12:42:00Z</dcterms:modified>
</cp:coreProperties>
</file>