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  <w:rtl/>
        </w:rPr>
      </w:pPr>
      <w:bookmarkStart w:id="0" w:name="هنا4"/>
      <w:bookmarkEnd w:id="0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0E3D90" w:rsidP="00A52D78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22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A52D78">
              <w:rPr>
                <w:rFonts w:ascii="Traditional Arabic" w:hAnsi="Traditional Arabic" w:hint="cs"/>
                <w:noProof w:val="0"/>
                <w:rtl/>
              </w:rPr>
              <w:t>02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5F68EF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5F68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075908" w:rsidRPr="005F68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"بسم الله الرحمن الرحيم</w:t>
      </w:r>
      <w:r w:rsidR="00075908" w:rsidRPr="005F68EF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5F68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405F1A">
        <w:rPr>
          <w:rFonts w:ascii="Traditional Arabic" w:hAnsi="Traditional Arabic" w:hint="cs"/>
          <w:noProof w:val="0"/>
          <w:sz w:val="28"/>
          <w:rtl/>
        </w:rPr>
        <w:t>،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055128" w:rsidRPr="005F68EF" w:rsidRDefault="00055128" w:rsidP="00933691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A52D78" w:rsidRPr="005F68EF" w:rsidRDefault="00A52D78" w:rsidP="002F4CFE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2F4CFE">
        <w:rPr>
          <w:rFonts w:ascii="Traditional Arabic" w:hAnsi="Traditional Arabic" w:hint="cs"/>
          <w:noProof w:val="0"/>
          <w:sz w:val="28"/>
          <w:rtl/>
        </w:rPr>
        <w:t>-رحمه الله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تعالى</w:t>
      </w:r>
      <w:r w:rsidR="002F4CFE">
        <w:rPr>
          <w:rFonts w:ascii="Traditional Arabic" w:hAnsi="Traditional Arabic" w:hint="cs"/>
          <w:noProof w:val="0"/>
          <w:sz w:val="28"/>
          <w:rtl/>
        </w:rPr>
        <w:t>-</w:t>
      </w:r>
      <w:r w:rsidRPr="005F68EF">
        <w:rPr>
          <w:rFonts w:ascii="Traditional Arabic" w:hAnsi="Traditional Arabic" w:hint="cs"/>
          <w:noProof w:val="0"/>
          <w:sz w:val="28"/>
          <w:rtl/>
        </w:rPr>
        <w:t>:</w:t>
      </w:r>
    </w:p>
    <w:p w:rsidR="00D271F5" w:rsidRPr="005F68EF" w:rsidRDefault="00A52D78" w:rsidP="0005512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 xml:space="preserve">باب </w:t>
      </w:r>
      <w:r w:rsidR="00075908" w:rsidRPr="005F68EF">
        <w:rPr>
          <w:rFonts w:ascii="Traditional Arabic" w:hAnsi="Traditional Arabic" w:hint="cs"/>
          <w:noProof w:val="0"/>
          <w:sz w:val="28"/>
          <w:rtl/>
        </w:rPr>
        <w:t xml:space="preserve">ما جاء في </w:t>
      </w:r>
      <w:r w:rsidR="00055128" w:rsidRPr="005F68EF">
        <w:rPr>
          <w:rFonts w:ascii="Traditional Arabic" w:hAnsi="Traditional Arabic" w:hint="cs"/>
          <w:noProof w:val="0"/>
          <w:sz w:val="28"/>
          <w:rtl/>
        </w:rPr>
        <w:t>النشرة.</w:t>
      </w:r>
    </w:p>
    <w:p w:rsidR="00055128" w:rsidRPr="005F68EF" w:rsidRDefault="00055128" w:rsidP="0005512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 xml:space="preserve">عن جابر </w:t>
      </w:r>
      <w:r w:rsidR="002F4CFE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سئل عن النشرة فقال</w:t>
      </w:r>
      <w:r w:rsidR="00685A10">
        <w:rPr>
          <w:rFonts w:ascii="Traditional Arabic" w:hAnsi="Traditional Arabic" w:hint="cs"/>
          <w:noProof w:val="0"/>
          <w:sz w:val="28"/>
          <w:rtl/>
        </w:rPr>
        <w:t>: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5F68EF" w:rsidRPr="008B6984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8B6984">
        <w:rPr>
          <w:rFonts w:ascii="Traditional Arabic" w:hAnsi="Traditional Arabic" w:hint="cs"/>
          <w:noProof w:val="0"/>
          <w:color w:val="0000FF"/>
          <w:sz w:val="28"/>
          <w:rtl/>
        </w:rPr>
        <w:t>هي من عمل الشيطان</w:t>
      </w:r>
      <w:r w:rsidR="005F68EF" w:rsidRPr="008B6984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رواه أحمد بسند جيد وأبو داود وقال</w:t>
      </w:r>
      <w:r w:rsidR="002F4CFE">
        <w:rPr>
          <w:rFonts w:ascii="Traditional Arabic" w:hAnsi="Traditional Arabic" w:hint="cs"/>
          <w:noProof w:val="0"/>
          <w:sz w:val="28"/>
          <w:rtl/>
        </w:rPr>
        <w:t>: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سئل أحمد عنها فقال</w:t>
      </w:r>
      <w:r w:rsidR="00685A10">
        <w:rPr>
          <w:rFonts w:ascii="Traditional Arabic" w:hAnsi="Traditional Arabic" w:hint="cs"/>
          <w:noProof w:val="0"/>
          <w:sz w:val="28"/>
          <w:rtl/>
        </w:rPr>
        <w:t>: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ابن مسعود يكره هذا كله</w:t>
      </w:r>
      <w:r w:rsidR="00230694">
        <w:rPr>
          <w:rFonts w:ascii="Traditional Arabic" w:hAnsi="Traditional Arabic" w:hint="cs"/>
          <w:noProof w:val="0"/>
          <w:sz w:val="28"/>
          <w:rtl/>
        </w:rPr>
        <w:t>،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وفي البخاري عن قتادة قلت لابن المسيب</w:t>
      </w:r>
      <w:r w:rsidR="00230694">
        <w:rPr>
          <w:rFonts w:ascii="Traditional Arabic" w:hAnsi="Traditional Arabic" w:hint="cs"/>
          <w:noProof w:val="0"/>
          <w:sz w:val="28"/>
          <w:rtl/>
        </w:rPr>
        <w:t>: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رجل به طب أو يؤخَذ.."</w:t>
      </w:r>
    </w:p>
    <w:p w:rsidR="00055128" w:rsidRPr="005F68EF" w:rsidRDefault="00055128" w:rsidP="0005512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5F68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 يؤخَّذ يؤخَّذ..</w:t>
      </w:r>
    </w:p>
    <w:p w:rsidR="00055128" w:rsidRPr="005F68EF" w:rsidRDefault="00055128" w:rsidP="0005512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"أو يؤخَّذ عن امرأته</w:t>
      </w:r>
      <w:r w:rsidR="00230694">
        <w:rPr>
          <w:rFonts w:ascii="Traditional Arabic" w:hAnsi="Traditional Arabic" w:hint="cs"/>
          <w:noProof w:val="0"/>
          <w:sz w:val="28"/>
          <w:rtl/>
        </w:rPr>
        <w:t>: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أيحل عنه أو يُنْشَر..</w:t>
      </w:r>
      <w:r w:rsidR="00685A10">
        <w:rPr>
          <w:rFonts w:ascii="Traditional Arabic" w:hAnsi="Traditional Arabic" w:hint="cs"/>
          <w:noProof w:val="0"/>
          <w:sz w:val="28"/>
          <w:rtl/>
        </w:rPr>
        <w:t>؟</w:t>
      </w:r>
      <w:r w:rsidRPr="005F68EF">
        <w:rPr>
          <w:rFonts w:ascii="Traditional Arabic" w:hAnsi="Traditional Arabic" w:hint="cs"/>
          <w:noProof w:val="0"/>
          <w:sz w:val="28"/>
          <w:rtl/>
        </w:rPr>
        <w:t>"</w:t>
      </w:r>
    </w:p>
    <w:p w:rsidR="00055128" w:rsidRPr="005F68EF" w:rsidRDefault="00055128" w:rsidP="0005512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5F68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يُنَشَّر.</w:t>
      </w:r>
    </w:p>
    <w:p w:rsidR="00055128" w:rsidRPr="005F68EF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أحسن الله إليك أو..</w:t>
      </w:r>
    </w:p>
    <w:p w:rsidR="00055128" w:rsidRPr="005F68EF" w:rsidRDefault="00055128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يُنَشَّر.</w:t>
      </w:r>
    </w:p>
    <w:p w:rsidR="00055128" w:rsidRPr="005F68EF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أحسن الله إليك.</w:t>
      </w:r>
    </w:p>
    <w:p w:rsidR="00055128" w:rsidRPr="005F68EF" w:rsidRDefault="00685A10" w:rsidP="00055128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"أ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>يحل عنه أو يُنَشَّر</w:t>
      </w:r>
      <w:r>
        <w:rPr>
          <w:rFonts w:ascii="ATraditional Arabic" w:hAnsi="ATraditional Arabic" w:hint="cs"/>
          <w:noProof w:val="0"/>
          <w:sz w:val="28"/>
          <w:rtl/>
        </w:rPr>
        <w:t>؟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230694">
        <w:rPr>
          <w:rFonts w:ascii="ATraditional Arabic" w:hAnsi="ATraditional Arabic" w:hint="cs"/>
          <w:noProof w:val="0"/>
          <w:sz w:val="28"/>
          <w:rtl/>
        </w:rPr>
        <w:t>: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لا بأس به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إنما يريدون به الإصلاح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فأما ما ينفع فلم ينه</w:t>
      </w:r>
      <w:r w:rsidR="00230694">
        <w:rPr>
          <w:rFonts w:ascii="ATraditional Arabic" w:hAnsi="ATraditional Arabic" w:hint="cs"/>
          <w:noProof w:val="0"/>
          <w:sz w:val="28"/>
          <w:rtl/>
        </w:rPr>
        <w:t>َ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عنه انتهى وروي عن الحسن أنه قال</w:t>
      </w:r>
      <w:r w:rsidR="00230694">
        <w:rPr>
          <w:rFonts w:ascii="ATraditional Arabic" w:hAnsi="ATraditional Arabic" w:hint="cs"/>
          <w:noProof w:val="0"/>
          <w:sz w:val="28"/>
          <w:rtl/>
        </w:rPr>
        <w:t>:</w:t>
      </w:r>
      <w:r w:rsidR="00055128" w:rsidRPr="005F68EF">
        <w:rPr>
          <w:rFonts w:ascii="ATraditional Arabic" w:hAnsi="ATraditional Arabic" w:hint="cs"/>
          <w:noProof w:val="0"/>
          <w:sz w:val="28"/>
          <w:rtl/>
        </w:rPr>
        <w:t xml:space="preserve"> لا يُحَل.."</w:t>
      </w:r>
    </w:p>
    <w:p w:rsidR="00055128" w:rsidRPr="005F68EF" w:rsidRDefault="00055128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يَحُل.. لا يَحُل..</w:t>
      </w:r>
    </w:p>
    <w:p w:rsidR="00055128" w:rsidRPr="005F68EF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يَحُل.. أحسن الله إليك.</w:t>
      </w:r>
    </w:p>
    <w:p w:rsidR="00685A10" w:rsidRDefault="00055128" w:rsidP="00230694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"لا يَحُل السحر إلا ساحر قال ابن القيم</w:t>
      </w:r>
      <w:r w:rsidR="00230694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النشرة حَلُّ السحر عن المسحور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وهي نوعان حَلٌّ بسحر مثله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وهو الذي من عمل الشيطان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وعليه يُحمَل قول الحسن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فيتقرب الناشر والمنتشر إلى الشيطان بما يحب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فيبطل عمله عن المسحور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والثاني النشرة بالرقية والتعوذات والدعوات والأدوية المباحة</w:t>
      </w:r>
      <w:r w:rsidR="00230694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فهذا جائز</w:t>
      </w:r>
      <w:r w:rsidR="00685A10">
        <w:rPr>
          <w:rFonts w:ascii="ATraditional Arabic" w:hAnsi="ATraditional Arabic" w:hint="cs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685A10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685A10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685A10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الأولى</w:t>
      </w:r>
      <w:r w:rsidR="00685A10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النهي عن النشرة</w:t>
      </w:r>
      <w:r w:rsidR="00685A10">
        <w:rPr>
          <w:rFonts w:ascii="ATraditional Arabic" w:hAnsi="ATraditional Arabic" w:hint="cs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055128" w:rsidRPr="005F68EF" w:rsidRDefault="00055128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685A10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الفرق بين المنهي عنه والمرخَّص فيه مما يزيل الإشكال."</w:t>
      </w:r>
    </w:p>
    <w:p w:rsidR="00055128" w:rsidRPr="005F68EF" w:rsidRDefault="00055128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055128" w:rsidRPr="005F68EF" w:rsidRDefault="00055128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أما بعد:</w:t>
      </w:r>
    </w:p>
    <w:p w:rsidR="00387612" w:rsidRDefault="00055128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فلما ذكر المؤلف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تعالى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يناقض أصل التوحيد من السحر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وذكر بعض أنواعه مما جاءت به النصوص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ذكر كيف يُعالَج المسحور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السحر واقع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حقيقة يتأثر بها المسحور في عقله وفي بدن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 وفي نفسيته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أثر ملموس وواضح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وواقع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ونحن نرى من سُحِر يتغيَّر جذريًّا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يتغير في ديانته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فضرر السحر والسحرة خطير جدًّا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جاء الشرع بقتل الساحر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685A1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حده ضربة بالسيف لِعِظَم خطره أولا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لمنافاته ومناقضته لأصل التوحيد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والأمر الثاني لضرره البالغ على المسحور في جميع جهاته في دينه في عقله في بدنه في نفسيته في تعامله مع أقرب الناس إليه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 يوجَد أضر من السحر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جاء حكمه كما هو معلوم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وجاء قتله عن ثلاثة من الصحابة كما تقدم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9D682F" w:rsidRDefault="00055128" w:rsidP="002306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الإشكال حينما يتساهل مع هؤلاء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وينتشر وجودهم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ويعظم ضررهم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وأدهى من ذلك وأمر حينما يُستعمَلون فيما يظن أنه ينفع و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وجودهم ضرر محض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نفعوا في ظاهر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فإنه في الباطن ضرر محض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لأنه..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عملهم بالشرك قائم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وبالكفر بالله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تقريب و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تقديم 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إلى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الشياطين مما يناقض أصل التوحيد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وأي نفع يقاوم ويوازي أو يقارب مثل هذا الضرر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وجود هذا النفع كلا شيء بالنسبة للضرر الحاصل بهم لو انتفع أحد بوجودهم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فقد كان مسحور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ثم انتفع بالنش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رة عندهم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فالضرر الحاصل في دنياه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يقاوم ولا يقارب الضرر الحاصل في أخراه والدنيا ك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ـ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شيء بالنسبة للآخرة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والدين رأس المال كما قالوا في حديث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فرَّج عن مسلم كربة من كرب الدنيا فرَّج الله عنه كربة من كرب يوم القيامة</w:t>
      </w:r>
      <w:r w:rsidR="0023069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23069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</w:t>
      </w:r>
      <w:r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ستر على مسلم ستره الله في الدنيا والآخرة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الدنيا والآخرة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من فر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 عن مسلم كربة فر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 الله عنه كربة من كرب يوم القيامة ما قيل في الدنيا والآخرة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جميع كرب الدنيا لا تس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شيئ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تعدل شيئ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 بالنسبة لكرب يوم القيامة النشرة حل السحر عن المسحور حل السحر عن المسحور </w:t>
      </w:r>
      <w:r w:rsidR="00387612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ما جاء في النشرة</w:t>
      </w:r>
      <w:r w:rsidR="0038761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في حكمها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هل يقال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بالجواز أو بالت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حريم أو بالتوقف؟ جاء التفصيل في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في الباب مِن آثار</w:t>
      </w:r>
      <w:r w:rsidR="009D682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7C1994" w:rsidRDefault="00055128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قال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عن جابر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بن عبد الله 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رضي الله تعالى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8B6984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عنه أن رسول الله -صلى الله عليه وسلم- سئل عن النشرة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شخص مسحور كيف يُحَل عنه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فأجاب النبي -عليه الصلاة والسلام- 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فقال</w:t>
      </w:r>
      <w:r w:rsidR="00230694">
        <w:rPr>
          <w:rFonts w:ascii="ATraditional Arabic" w:hAnsi="ATraditional Arabic" w:hint="cs"/>
          <w:noProof w:val="0"/>
          <w:sz w:val="28"/>
          <w:rtl/>
        </w:rPr>
        <w:t>:</w:t>
      </w:r>
      <w:r w:rsidRPr="008B6984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5F68EF"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هي من عمل الشيطان</w:t>
      </w:r>
      <w:r w:rsidR="005F68EF"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835137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النشرة </w:t>
      </w:r>
      <w:r w:rsidR="00E95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أل</w:t>
      </w:r>
      <w:r w:rsidR="00E95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للعهد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النشرة الموجودة في ذلك الوقت النشرة الموجودة في ذلك الوقت</w:t>
      </w:r>
      <w:r w:rsidR="002306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وهي لا تكون إلا عن طريق السحرة فقال -عليه الصلاة والسلام- 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فقال</w:t>
      </w:r>
      <w:r w:rsidR="00230694">
        <w:rPr>
          <w:rFonts w:ascii="ATraditional Arabic" w:hAnsi="ATraditional Arabic" w:hint="cs"/>
          <w:noProof w:val="0"/>
          <w:sz w:val="28"/>
          <w:rtl/>
        </w:rPr>
        <w:t>:</w:t>
      </w:r>
      <w:r w:rsidRPr="008B6984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5F68EF"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هي من عمل الشيطان</w:t>
      </w:r>
      <w:r w:rsidR="005F68EF" w:rsidRPr="008B6984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7C1994" w:rsidRDefault="00055128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كانت من عمل الشيطان فهي أعظم من أن تكون محرمة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أعظم من أن تكون محرمة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الشيطان إنما يحل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وأتباعه من الشياطين من الجن إنما يسعون في حل السحر عن المسحور إذا ق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رب وق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دم إليهم شيء فهي شرك في الحقيقة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وهي من عمل الشيطان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055128" w:rsidRPr="005F68EF" w:rsidRDefault="00055128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 قال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>رواه أحمد بسند جيِّد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B6984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وموجود في مسند أحمد بسند جيد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قالوا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جيد معناه أنه مقبول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بعضهم يوازي به الصحيح وقالوا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جيد كما قال ابن حجر تعني صحيح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 ثلاثة مواضع من جامع الترمذي قال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جيد حسن 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بمنزلة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حسن صحيح وقال ابن حجر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ولكن الجهبذ لا يعدل عن صحيح إلى جيِّد إلا لنكتة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في مقام أقل من التصريح بكونه صحيح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لكنه فوق الحسن وإلا لاكتفى بقوله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حسن 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8B6984">
        <w:rPr>
          <w:rFonts w:ascii="ATraditional Arabic" w:hAnsi="ATraditional Arabic" w:hint="cs"/>
          <w:noProof w:val="0"/>
          <w:sz w:val="28"/>
          <w:rtl/>
        </w:rPr>
        <w:t>رواه أحمد بسند جيد وأبو داود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طريق أحمد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الله-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يرويه أبو داود في سننه عن الإمام أحمد عن طريق الإمام أحمد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يروي عن الإمام أحمد مباشرة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شيخه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الآن نستفيد من رواية أبي داود أو لا نستفيد؟ والأصل موجود.</w:t>
      </w:r>
    </w:p>
    <w:p w:rsidR="0048019B" w:rsidRPr="005F68EF" w:rsidRDefault="0048019B" w:rsidP="0048019B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 xml:space="preserve">طالب: </w:t>
      </w:r>
      <w:r w:rsidR="007C1994">
        <w:rPr>
          <w:rFonts w:ascii="ATraditional Arabic" w:hAnsi="ATraditional Arabic" w:hint="cs"/>
          <w:noProof w:val="0"/>
          <w:sz w:val="28"/>
          <w:rtl/>
        </w:rPr>
        <w:t>ب</w:t>
      </w:r>
      <w:r w:rsidRPr="005F68EF">
        <w:rPr>
          <w:rFonts w:ascii="ATraditional Arabic" w:hAnsi="ATraditional Arabic" w:hint="cs"/>
          <w:noProof w:val="0"/>
          <w:sz w:val="28"/>
          <w:rtl/>
        </w:rPr>
        <w:t>حسب السند يا شيخ.</w:t>
      </w:r>
    </w:p>
    <w:p w:rsidR="0048019B" w:rsidRPr="005F68EF" w:rsidRDefault="002F4CFE" w:rsidP="0048019B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48019B" w:rsidRPr="005F68EF" w:rsidRDefault="0048019B" w:rsidP="0048019B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نفس السند؟</w:t>
      </w:r>
    </w:p>
    <w:p w:rsidR="0048019B" w:rsidRPr="005F68EF" w:rsidRDefault="002F4CFE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نفس السند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يرويه عن أحمد بنفس السند.</w:t>
      </w:r>
    </w:p>
    <w:p w:rsidR="0048019B" w:rsidRPr="005F68EF" w:rsidRDefault="0048019B" w:rsidP="0005512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8019B" w:rsidRPr="005F68EF" w:rsidRDefault="002F4CFE" w:rsidP="0005512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نستفيد؟ </w:t>
      </w:r>
    </w:p>
    <w:p w:rsidR="0048019B" w:rsidRPr="005F68EF" w:rsidRDefault="0048019B" w:rsidP="0048019B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8019B" w:rsidRPr="005F68EF" w:rsidRDefault="0048019B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يعني ارتضاه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أخذ به وارتضاه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جاءنا حديث رواه البيهقي من طريق البخاري وبينه وبين البخاري راويان من طريق البخاري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والحديث في صحيح البخاري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نستفيد من هذا كما قال الأخ 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 البيهقي خر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 هذا الحديث وارتضاه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كان البخاري لا يحتاج إلى دعم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ونستفيد من ذلك الزيادة في الألفاظ أحيان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وتعيين المبهَم أحيان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إذا روى عن البخاري لا يلزم أن يكون الحديث بسنده ومتنه كما هو في البخاري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يقول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5F68EF" w:rsidRPr="005F68EF" w:rsidTr="005F68E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F68EF" w:rsidRPr="005F68EF" w:rsidRDefault="007C1994" w:rsidP="005F68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والأصل يعني البيهقي و</w:t>
            </w:r>
            <w:r w:rsidR="005F68EF" w:rsidRPr="005F68EF">
              <w:rPr>
                <w:rFonts w:cs="Simplified Arabic" w:hint="cs"/>
                <w:sz w:val="28"/>
                <w:szCs w:val="28"/>
                <w:rtl/>
              </w:rPr>
              <w:t>من عزا</w:t>
            </w:r>
            <w:r w:rsidR="005F68EF" w:rsidRPr="005F68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F68EF" w:rsidRPr="005F68EF" w:rsidRDefault="005F68EF" w:rsidP="005F68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F68EF" w:rsidRPr="005F68EF" w:rsidRDefault="00B46DAB" w:rsidP="005F68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5F68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5F68EF" w:rsidRPr="005F68EF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5F68EF" w:rsidRPr="005F68EF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العامة:والأصل يعني البيهقي ومن عزا *وليت إذ زاد الحميدي ميزا </w:instrText>
            </w:r>
            <w:r w:rsidR="005F68EF" w:rsidRPr="005F68EF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5F68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5F68EF" w:rsidRPr="005F68EF">
              <w:rPr>
                <w:rFonts w:cs="Simplified Arabic" w:hint="cs"/>
                <w:sz w:val="28"/>
                <w:szCs w:val="28"/>
                <w:rtl/>
              </w:rPr>
              <w:t>وليت إذ زاد الحميدي مي</w:t>
            </w:r>
            <w:r w:rsidR="002B272D">
              <w:rPr>
                <w:rFonts w:cs="Simplified Arabic" w:hint="cs"/>
                <w:sz w:val="28"/>
                <w:szCs w:val="28"/>
                <w:rtl/>
              </w:rPr>
              <w:t>َّ</w:t>
            </w:r>
            <w:r w:rsidR="005F68EF" w:rsidRPr="005F68EF">
              <w:rPr>
                <w:rFonts w:cs="Simplified Arabic" w:hint="cs"/>
                <w:sz w:val="28"/>
                <w:szCs w:val="28"/>
                <w:rtl/>
              </w:rPr>
              <w:t>زا</w:t>
            </w:r>
            <w:r w:rsidR="005F68EF" w:rsidRPr="005F68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7C1994" w:rsidRDefault="0048019B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فنستفيد من رواية هؤلاء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وأحيان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 تكون بين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روايات الصحيح اختلاف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روايات الجامع الصحيح تعدد مواضعه في الصحيح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الرواة عن الإمام البخاري الذين ج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معت رواياتهم برموزهم في النسخة اليونينية يكون بينها اختلاف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فنرجح في هذا الاختلاف ما رجحه إمام من الأئمة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رواه الإمام البخاري كالبيهقي مثلا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رواية أبي داود للحديث عن أحمد ليست عبث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يقال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إنها لا تفيد شيئ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2B272D" w:rsidRDefault="0048019B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هي من عمل الشيطان يعني النشرة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حل السحر عن المسحور من عمل الشيطان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شك أن السحر سواء كان عقده أو حله كله من عمل الشيطان</w:t>
      </w:r>
      <w:r w:rsid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284713" w:rsidRDefault="002B272D" w:rsidP="0083513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وقال</w:t>
      </w:r>
      <w:r w:rsidR="007C1994">
        <w:rPr>
          <w:rFonts w:ascii="ATraditional Arabic" w:hAnsi="ATraditional Arabic" w:hint="cs"/>
          <w:noProof w:val="0"/>
          <w:sz w:val="28"/>
          <w:rtl/>
        </w:rPr>
        <w:t>: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سئل أحمد عنها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 النشرة </w:t>
      </w:r>
      <w:r w:rsidR="0048019B" w:rsidRPr="002B272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فقال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284713"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فقال</w:t>
      </w:r>
      <w:r w:rsidR="007C1994">
        <w:rPr>
          <w:rFonts w:ascii="ATraditional Arabic" w:hAnsi="ATraditional Arabic" w:hint="cs"/>
          <w:noProof w:val="0"/>
          <w:sz w:val="28"/>
          <w:rtl/>
        </w:rPr>
        <w:t>: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ابن مسعود</w:t>
      </w:r>
      <w:r w:rsidR="002F4CFE">
        <w:rPr>
          <w:rFonts w:ascii="ATraditional Arabic" w:hAnsi="ATraditional Arabic" w:hint="cs"/>
          <w:noProof w:val="0"/>
          <w:sz w:val="28"/>
          <w:rtl/>
        </w:rPr>
        <w:t>: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يكره هذا كله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ابن مسعود يكره هذا كله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ابن مسعود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عبد الله بن مسعود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أبو عبد الرحمن بن مسعود بن غافل الهذلي ابن أم عبد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الذي قال النبي -عليه الصلاة والسلام- عنه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48019B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أراد أن يقرأ القرآن غض</w:t>
      </w:r>
      <w:r w:rsidR="007C199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ًّ</w:t>
      </w:r>
      <w:r w:rsidR="0048019B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 كما أنزل فليقرأ بقراءة ابن أم عبد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ويأتي بعض الجبابرة من حكام المسلمين ويقول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وددت أن أحك قراءة ابن مسعود من المصحف بضلع خنزير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العافية! </w:t>
      </w:r>
    </w:p>
    <w:p w:rsidR="00284713" w:rsidRDefault="0048019B" w:rsidP="007C19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ابن مسعود من علماء الصحابة وفقهائهم وحفاظهم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يكره هذا كله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يكره النشرة بالسحر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والكراهية عندهم تعني التحريم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الكراهية عند المتقدمين تعني التحريم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ويكره ما كان فيه تعليق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كان من القرآن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 تقدم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كان من القرآن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تقدم هذا عنه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-رضي الله عنه-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والكراهية تعني التحريم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48019B" w:rsidRPr="005F68EF" w:rsidRDefault="00835137" w:rsidP="0083513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وفي البخاري عن قتادة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بن دِعامة السدوسي أبو الخطاب قال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قلت لابن المسيب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المسيِّب أو المسيَّب بهذا وهذا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ويذكر عنه أنه قال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سي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 الله من سي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 أبي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فإن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جم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ْ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أهل التحري والورع يقولون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المسيِّب والمشهور الفتح المسيَّب</w:t>
      </w:r>
      <w:r w:rsidR="007C199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وبه ضبطه الأكثر 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عن قتادة قلت لابن المسي</w:t>
      </w:r>
      <w:r w:rsidR="00284713">
        <w:rPr>
          <w:rFonts w:ascii="ATraditional Arabic" w:hAnsi="ATraditional Arabic" w:hint="cs"/>
          <w:noProof w:val="0"/>
          <w:sz w:val="28"/>
          <w:rtl/>
        </w:rPr>
        <w:t>ِّ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>ب</w:t>
      </w:r>
      <w:r w:rsidR="007C1994">
        <w:rPr>
          <w:rFonts w:ascii="ATraditional Arabic" w:hAnsi="ATraditional Arabic" w:hint="cs"/>
          <w:noProof w:val="0"/>
          <w:sz w:val="28"/>
          <w:rtl/>
        </w:rPr>
        <w:t>:</w:t>
      </w:r>
      <w:r w:rsidR="0048019B" w:rsidRPr="00852B77">
        <w:rPr>
          <w:rFonts w:ascii="ATraditional Arabic" w:hAnsi="ATraditional Arabic" w:hint="cs"/>
          <w:noProof w:val="0"/>
          <w:sz w:val="28"/>
          <w:rtl/>
        </w:rPr>
        <w:t xml:space="preserve"> رجل به طب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رجل به طب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سحر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لما نزل الملكان عليه -عليه الصلاة والسلام- لما سُحر قال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أحدهما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به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مطبوب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مسحور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وسحر النبي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 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عليه الصلاة والسلام- ثابت في البخاري وغيره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وأنكره المعتزلة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لاعتمادهم على العقل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وعندهم أن مثل هذا ينافي العقل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والسحر كأنه عندهم ينافي العصمة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ثبت أنه كان كأنه يأتي الشيء وهو لا يأتيه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لكنه فيما يتعلق بالوحي وتبليغ الدعوة معصوم بالإجماع لا يحصل فيه خلل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أجل هذا حكم العلماء على قصة الغرانيق بأنها موضوعة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8019B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تعرفون قصة الغرانيق؟ خلاصتها أنه كان -عليه الصلاة والسلام- يقرأ في سورة النجم..</w:t>
      </w:r>
    </w:p>
    <w:p w:rsidR="0048019B" w:rsidRPr="005F68EF" w:rsidRDefault="0048019B" w:rsidP="0048019B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665A34" w:rsidRDefault="009450BE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نعم، </w:t>
      </w:r>
      <w:r w:rsidR="005F68EF" w:rsidRPr="005F68EF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{</w:t>
      </w:r>
      <w:r w:rsidR="005F68EF" w:rsidRPr="008B6984">
        <w:rPr>
          <w:rStyle w:val="-"/>
          <w:color w:val="FF0000"/>
          <w:sz w:val="28"/>
          <w:szCs w:val="28"/>
          <w:rtl/>
        </w:rPr>
        <w:t>أَفَرَأَيْتُمُ اللاَّتَ وَالْعُزَّى وَمَنَاةَ الثَّالِثَةَ الأُخْرَى</w:t>
      </w:r>
      <w:r w:rsidR="005F68EF" w:rsidRPr="005F68EF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}</w:t>
      </w:r>
      <w:r w:rsidR="005F68EF" w:rsidRPr="005F68EF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</w:t>
      </w:r>
      <w:r w:rsidR="005F68EF" w:rsidRPr="005F68EF">
        <w:rPr>
          <w:rFonts w:ascii="ATraditional Arabic" w:hAnsi="ATraditional Arabic"/>
          <w:b w:val="0"/>
          <w:bCs w:val="0"/>
          <w:noProof w:val="0"/>
          <w:color w:val="000000"/>
          <w:sz w:val="28"/>
          <w:rtl/>
        </w:rPr>
        <w:t>[سورة النجم:19-20]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أدخل الشيطان في القصة 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تلك الغرانيق العلى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شفاعتهن لترتجى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 العلماء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8471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 كذب ومختلق وموضوع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يتعلق بالتبليغ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ولها طرق حسَّنها بعضهم من أجل هذه الطرق حسنها بعضهم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ممن حسنها ابن حجر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ابن حج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 حسنها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لكثرة طرقها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وأظن الشيخ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حس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الشيخ محمد بن عبد الوهاب في السيرة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665A34" w:rsidRPr="00665A34" w:rsidRDefault="00665A34" w:rsidP="00665A34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8019B" w:rsidRPr="005F68EF" w:rsidRDefault="009450BE" w:rsidP="00665A3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على كل حال العلماء حكموا عليها بالوضع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تنافي مقتضى العصمة في التبليغ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أما في أمور الدنيا 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أمرها سهل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كونه يأتي كذا أو لا يأتيه أو ي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خيل إليه كذا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فهو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بشر -عليه الصلاة والسلام-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وقصة السحر في صحيح البخاري وغيره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مجال لإنكارها.</w:t>
      </w:r>
    </w:p>
    <w:p w:rsidR="009450BE" w:rsidRPr="005F68EF" w:rsidRDefault="009450BE" w:rsidP="009450BE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9450BE" w:rsidRPr="005F68EF" w:rsidRDefault="002F4CFE" w:rsidP="009450B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9450BE" w:rsidRPr="005F68EF" w:rsidRDefault="009450BE" w:rsidP="009450BE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9450BE" w:rsidRPr="005F68EF" w:rsidRDefault="009450BE" w:rsidP="005F68E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آية الحج </w:t>
      </w:r>
      <w:r w:rsidRPr="005F68EF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5F68EF" w:rsidRPr="008B6984">
        <w:rPr>
          <w:rStyle w:val="-"/>
          <w:color w:val="FF0000"/>
          <w:sz w:val="28"/>
          <w:szCs w:val="28"/>
          <w:rtl/>
        </w:rPr>
        <w:t>إِلاَّ إِذَا تَمَنَّى أَلْقَى الشَّيْطَانُ فِي أُمْنِيَّتِهِ</w:t>
      </w:r>
      <w:r w:rsidRPr="005F68EF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5F68EF" w:rsidRPr="005F68EF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الحـج:52]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أجل هذه أيض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على كل حال المرجَّح أنها مختلقة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وأُلِّف فيها نصب المجانيق لنسف قصة الغرانيق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مَن المؤلف؟ الألباني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رحمة الله عليه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665A34" w:rsidRDefault="00835137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450BE" w:rsidRPr="00852B77">
        <w:rPr>
          <w:rFonts w:ascii="ATraditional Arabic" w:hAnsi="ATraditional Arabic" w:hint="cs"/>
          <w:noProof w:val="0"/>
          <w:sz w:val="28"/>
          <w:rtl/>
        </w:rPr>
        <w:t>رجل به طب يعني سحر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9450BE" w:rsidRPr="00852B77">
        <w:rPr>
          <w:rFonts w:ascii="ATraditional Arabic" w:hAnsi="ATraditional Arabic" w:hint="cs"/>
          <w:noProof w:val="0"/>
          <w:sz w:val="28"/>
          <w:rtl/>
        </w:rPr>
        <w:t xml:space="preserve"> أو يؤخَّذ عن امرأته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يصرف عنها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من أنواع السحر ما ي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عرف بالصرف وما يعرف بالعطف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يعرف بالصرف وما يعرف بالعطف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من أنواع السحر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450B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من النواقض 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التي ذكرها الإمام المجدد في النواقض العشرة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ذكر منها السحر ومنه الصرف والعطف</w:t>
      </w:r>
      <w:r w:rsidR="00665A3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F6522A" w:rsidRDefault="00835137" w:rsidP="006B482B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يؤخَّذ عن امرأته أيحل عنه أو ينشَّر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أيحل عنه أو ينشَّر؟ به طب أو يؤخَّذ عن امرأته طب يعني سحر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يؤخَّذ عن امرأته أيض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بسحر ف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ـ 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أو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إما للشك هل قال كذا أو قال كذا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للتنويع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ويكون بعض الناس به سحر غير النوع المذكور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أو هذه تكون عطف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فيكون من عطف الخاص على العام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أيحل عنه أو ينشَّر كذا أيض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أو هنا للشك قال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بأس به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852B77" w:rsidRDefault="00835137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قال</w:t>
      </w:r>
      <w:r w:rsidR="006B482B">
        <w:rPr>
          <w:rFonts w:ascii="ATraditional Arabic" w:hAnsi="ATraditional Arabic" w:hint="cs"/>
          <w:noProof w:val="0"/>
          <w:sz w:val="28"/>
          <w:rtl/>
        </w:rPr>
        <w:t>: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لا بأس به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إنما يريدون به الإصلاح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فأما ما ينفع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فأما ما ينفع 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فلم يُنهَ عنه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اهـ.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F6522A" w:rsidRDefault="00F11688" w:rsidP="006B482B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فأما ما ينفع فلم يُنهَ عنه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انتهى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هل يعني هذا أنه يبيح حل السحر بالسحر؟ هل معناه أنه يبيحه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ينفع؟ كم من الجرائم والفواحش مما يُزعَم أنه ينفع يباح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ينفع؟ وقوع الرجل على بنته أو على أمه يظنون أنهم ينتفعون بهذا كما ينتفع الزوج بزوجته ي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باح لأنه ينفع؟ لا، وهذا أسهل من الشرك الأكبر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الشيخ محمد في بعض كتاباته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الشيخ 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رحمة الله عليه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بعض كتاباته ذكر أن شخص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سكن بيت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جديد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وذبح عند عتبة الدار نسيكة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هو في بعض الكتابات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على الجماعة وهو يتكلم كأن الشيخ حس أنهم ما أثر فيهم الخبر تأثير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بالغ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وقال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شخص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وقع على أمه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وقع على أمه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فتأثروا وتغيروا وأحسوا بالرعب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أمر غير مألوف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فتعجب الشيخ منهم قال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الشرك الأكبر ما يؤثر فيكم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والمعصية وإن كانت فاحشة وكبيرة من كبائر الذنوب وعظيمة من عظائم الأمور دون الشرك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852B77" w:rsidRDefault="00852B77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فإنما يريدون الإصلاح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فأما ما ينفع فلم ينه عنه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اهـ.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53491" w:rsidRDefault="00F11688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سيأتي في تقسيم ابن القيم ما ينزَّل عليه كلام ابن المسيب وكلام الحسن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852B77">
        <w:rPr>
          <w:rFonts w:ascii="ATraditional Arabic" w:hAnsi="ATraditional Arabic" w:hint="cs"/>
          <w:noProof w:val="0"/>
          <w:sz w:val="28"/>
          <w:rtl/>
        </w:rPr>
        <w:t>روي عن الحسن أنه قال</w:t>
      </w:r>
      <w:r w:rsidR="002F4CFE">
        <w:rPr>
          <w:rFonts w:ascii="ATraditional Arabic" w:hAnsi="ATraditional Arabic" w:hint="cs"/>
          <w:noProof w:val="0"/>
          <w:sz w:val="28"/>
          <w:rtl/>
        </w:rPr>
        <w:t>:</w:t>
      </w:r>
      <w:r w:rsidRPr="00852B77">
        <w:rPr>
          <w:rFonts w:ascii="ATraditional Arabic" w:hAnsi="ATraditional Arabic" w:hint="cs"/>
          <w:noProof w:val="0"/>
          <w:sz w:val="28"/>
          <w:rtl/>
        </w:rPr>
        <w:t xml:space="preserve"> لا يحل السحر إلا ساحر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يحل السحر إلا ساحر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الحصر هنا لا يحل السحر إلا ساحر حصر حقيقي أو إضافي</w:t>
      </w:r>
      <w:r w:rsidR="00F652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ما يحل السحر إلا بسحر؟ هذا حصر إضافي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في كلام ابن القيم 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852B77">
        <w:rPr>
          <w:rFonts w:ascii="ATraditional Arabic" w:hAnsi="ATraditional Arabic" w:hint="cs"/>
          <w:noProof w:val="0"/>
          <w:sz w:val="28"/>
          <w:rtl/>
        </w:rPr>
        <w:t>قال ابن القيم</w:t>
      </w:r>
      <w:r w:rsidR="00153491">
        <w:rPr>
          <w:rFonts w:ascii="ATraditional Arabic" w:hAnsi="ATraditional Arabic" w:hint="cs"/>
          <w:noProof w:val="0"/>
          <w:sz w:val="28"/>
          <w:rtl/>
        </w:rPr>
        <w:t>:</w:t>
      </w:r>
      <w:r w:rsidRPr="00852B77">
        <w:rPr>
          <w:rFonts w:ascii="ATraditional Arabic" w:hAnsi="ATraditional Arabic" w:hint="cs"/>
          <w:noProof w:val="0"/>
          <w:sz w:val="28"/>
          <w:rtl/>
        </w:rPr>
        <w:t xml:space="preserve"> النشرة حل السحر عن المسحور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Pr="00852B77">
        <w:rPr>
          <w:rFonts w:ascii="ATraditional Arabic" w:hAnsi="ATraditional Arabic" w:hint="cs"/>
          <w:noProof w:val="0"/>
          <w:sz w:val="28"/>
          <w:rtl/>
        </w:rPr>
        <w:t xml:space="preserve"> وهي نوعان حل بسحر مثله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حل بسحر مثله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الذي من عمل الشيطان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وعليه يحمل قول الحسن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حله بسحر مثله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عليه يُحمَل قول الحسن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عليه يتنزل كلام الحسن من قوله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حل السحر لا يحل السحر إلا ساحر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يحل السحر إلا ساحر</w:t>
      </w:r>
      <w:r w:rsidR="001534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53491" w:rsidRDefault="00835137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lastRenderedPageBreak/>
        <w:t>"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وهي نوعان حل</w:t>
      </w:r>
      <w:r w:rsidR="00852B7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852B77" w:rsidRPr="00852B77">
        <w:rPr>
          <w:rFonts w:ascii="ATraditional Arabic" w:hAnsi="ATraditional Arabic" w:hint="cs"/>
          <w:noProof w:val="0"/>
          <w:sz w:val="28"/>
          <w:rtl/>
        </w:rPr>
        <w:t>السحر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بسحر مثله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وهو الذي من عمل الشيطان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وعليه يحمل قول الحسن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 xml:space="preserve"> فيتقرب الناشر والمنتشر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الساحر والمسحور الذي طلب حل السحر يتقربون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إلى الشيطان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11688" w:rsidRPr="00852B77">
        <w:rPr>
          <w:rFonts w:ascii="ATraditional Arabic" w:hAnsi="ATraditional Arabic" w:hint="cs"/>
          <w:noProof w:val="0"/>
          <w:sz w:val="28"/>
          <w:rtl/>
        </w:rPr>
        <w:t>بما يحب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الشرك وتقديم القرابين لهم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هو الشرك الأكبر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11688" w:rsidRPr="0052708E">
        <w:rPr>
          <w:rFonts w:ascii="ATraditional Arabic" w:hAnsi="ATraditional Arabic" w:hint="cs"/>
          <w:noProof w:val="0"/>
          <w:sz w:val="28"/>
          <w:rtl/>
        </w:rPr>
        <w:t>فيتقرب الناشر والمنتشر إلى الشيطان بما يحب</w:t>
      </w:r>
      <w:r w:rsidR="006B482B">
        <w:rPr>
          <w:rFonts w:ascii="ATraditional Arabic" w:hAnsi="ATraditional Arabic" w:hint="cs"/>
          <w:noProof w:val="0"/>
          <w:sz w:val="28"/>
          <w:rtl/>
        </w:rPr>
        <w:t>،</w:t>
      </w:r>
      <w:r w:rsidR="00F11688" w:rsidRPr="0052708E">
        <w:rPr>
          <w:rFonts w:ascii="ATraditional Arabic" w:hAnsi="ATraditional Arabic" w:hint="cs"/>
          <w:noProof w:val="0"/>
          <w:sz w:val="28"/>
          <w:rtl/>
        </w:rPr>
        <w:t xml:space="preserve"> فيبطل عمله عن المسحور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فيبطل عمله عن المسحور</w:t>
      </w:r>
      <w:r w:rsidR="001534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F1168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9450BE" w:rsidRPr="005F68EF" w:rsidRDefault="00F11688" w:rsidP="00852B7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2708E">
        <w:rPr>
          <w:rFonts w:ascii="ATraditional Arabic" w:hAnsi="ATraditional Arabic" w:hint="cs"/>
          <w:noProof w:val="0"/>
          <w:sz w:val="28"/>
          <w:rtl/>
        </w:rPr>
        <w:t>والثاني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52708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النوع الثاني من النشرة من حل السحر عن المسحور 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2708E">
        <w:rPr>
          <w:rFonts w:ascii="ATraditional Arabic" w:hAnsi="ATraditional Arabic" w:hint="cs"/>
          <w:noProof w:val="0"/>
          <w:sz w:val="28"/>
          <w:rtl/>
        </w:rPr>
        <w:t>النشرة بالرقية والتعوذات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2708E">
        <w:rPr>
          <w:rFonts w:ascii="ATraditional Arabic" w:hAnsi="ATraditional Arabic" w:hint="cs"/>
          <w:noProof w:val="0"/>
          <w:sz w:val="28"/>
          <w:rtl/>
        </w:rPr>
        <w:t>والدعوات والأدوية المباحة فهذا جائز</w:t>
      </w:r>
      <w:r w:rsidR="00835137">
        <w:rPr>
          <w:rFonts w:ascii="ATraditional Arabic" w:hAnsi="ATraditional Arabic" w:hint="cs"/>
          <w:noProof w:val="0"/>
          <w:sz w:val="28"/>
          <w:rtl/>
        </w:rPr>
        <w:t>"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وعليه ي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حمل قول الحسن</w:t>
      </w:r>
      <w:r w:rsidR="006B482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وعليه يتنزَّل قول الحسن.</w:t>
      </w:r>
    </w:p>
    <w:p w:rsidR="00F11688" w:rsidRPr="005F68EF" w:rsidRDefault="00F11688" w:rsidP="00F11688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7123E" w:rsidRDefault="00F11688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الحسن قوله الأول.. لا، ابن المسيب نعم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وعليه يحمل قول ابن المسيب الذي يقول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بأس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إنما يريدون به الإصلاح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والنبي -عليه الصلاة والسلام- عندما سئل عن الرقية قال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استطاع أن ينفع أخاه فليفعل</w:t>
      </w:r>
      <w:r w:rsidR="00B7123E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من استطاع أن ينفع أخاه فليفعل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والنبي -عليه الصلاة والسلام- ح</w:t>
      </w:r>
      <w:r w:rsidR="001534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 عنه السحر بالرقية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رقاه جبريل 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عليه السلام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والثاني يعني النوع الثاني النشرة بالرقية والتعوذات والدعوات والأدوية المباحة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فهذا جائز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وعليه يحمل قول ابن المسيب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7123E" w:rsidRDefault="00F11688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بعض الفقهاء لاسيما من متأخري الحنابلة أجازوه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أجازوا حل السحر بالسحر للضرورة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أجازوه في كتب الفقه عند الحنابلة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أجازوه للضرورة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قالوا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هذا مثل أكل المحرَّم كالميتة لإبقاء الحياة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ولكن هل الحياة وبقاؤها بقاء النفس وحفظ النفس من الضرورات الخمس التي جاءت الشرائع بحمايتها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هل هي أهم من الضرورة الأولى التي هي حفظ الدين؟ ما هي أهم</w:t>
      </w:r>
      <w:r w:rsidR="001534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أكل الميتة ما فيه خلل بالدين مثل الشرك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ما حر</w:t>
      </w:r>
      <w:r w:rsidR="001534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 أخذه حرم دفعه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قاعدة عند أهل العلم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حرم أخذه حرم دفعه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7123E" w:rsidRDefault="00A8011A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فالساحر يأخذ فيما يزعم أجرته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والدافع وهي حرام عليه أشد من تحريم مهر البغي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والدافع شر من البغي ومن يدفع لها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51320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ولعن النبي -عليه الصلاة والسلام- آكل الربا وموكله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فالساحر عمله محرَّم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والمسحور الذي يتقرب إلى هذا الساحر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والساحر يتقرب إلى الشياطين شريك له في ذلك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ومعين له عليه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ومعين له عليه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ومادام حد الساحر القتل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فما معنى أن يُذهَب إليه ويُطلَب منه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مقتضاه الإبقاء فهو مناقض ومنافٍ لحد الشارع في السحر والسحرة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مناقض له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فكيف يقال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 يجوز للضرورة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والنبي -عليه الصلاة والسلام- يقول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C09D5" w:rsidRPr="004C09D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C09D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عمل الشيطان</w:t>
      </w:r>
      <w:r w:rsidR="004C09D5" w:rsidRPr="004C09D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وعمل الشيطان فيه شيء مباح؟ ما فيه شيء مباح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11688" w:rsidRPr="00513207" w:rsidRDefault="00A8011A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هو موجود عند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بعض الفقهاء وبعض المعاصرين أحيا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القول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وإلا 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قد مات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مات القول به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لا يمكن أن يتأتى إلا بالشرك الأكبر.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هذا مشارك له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شارك مشترك معه في قضية السحر الذ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هو الشرك ممكن له من الشرك.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كراهة تحريم.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5F68E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حتى الإمام أحمد عنده كثير من الأقوال التي يقطع بتحريمها بل من الكبائر يقول بالكراهة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 سورة الإسراء عدد من عظائم الأمور ذكرها الله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فيها كبائر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بعد ذلك يقول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5F68EF" w:rsidRPr="008B6984">
        <w:rPr>
          <w:rStyle w:val="-"/>
          <w:color w:val="FF0000"/>
          <w:sz w:val="28"/>
          <w:szCs w:val="28"/>
          <w:rtl/>
        </w:rPr>
        <w:t>كُلُّ ذَلِكَ كَانَ سَيِّئُهُ عِنْدَ رَبِّكَ مَكْرُوهاً</w:t>
      </w:r>
      <w:r w:rsidRPr="005F68EF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5F68EF" w:rsidRPr="005F68EF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الإسراء:38]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بعض المتأخرين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لبعض المتأخرين إذا زال عقله رفع عنه القلم.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2F4CFE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ين؟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أثره في الدين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هذا مناقض مناقضة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ومصادم مصادمة للدين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نقيض التوحيد.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زال عقله ي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رفع عنه القلم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حكمه حكم المجنون.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2F4CFE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C09D5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تنطق ما هو تفعل</w:t>
      </w:r>
      <w:r w:rsidR="004C09D5">
        <w:rPr>
          <w:rFonts w:ascii="ATraditional Arabic" w:hAnsi="ATraditional Arabic" w:hint="cs"/>
          <w:noProof w:val="0"/>
          <w:sz w:val="28"/>
          <w:rtl/>
        </w:rPr>
        <w:t>.</w:t>
      </w:r>
      <w:r w:rsidR="004C09D5" w:rsidRPr="004C09D5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4C09D5" w:rsidRDefault="004C09D5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B7123E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نعم،</w:t>
      </w:r>
      <w:r w:rsidR="00A8011A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يُفرَّق بين الفعل والقول.</w:t>
      </w:r>
    </w:p>
    <w:p w:rsidR="00A8011A" w:rsidRPr="005F68EF" w:rsidRDefault="00A8011A" w:rsidP="00B7123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والثاني النشرة بالرقية والتعوذات والدعوات والأدوية المباحة قالوا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مما ينتفع به ما ذكره وهب بن منبِّه أنه يؤخذ سبع ورقات من السدر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فتوضع في ماء ويُقرَأ عليها بالقواقل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ويحسو منها المسحور ثلاث حسوات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ويغتسل بالباقي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قالوا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هذا مجرَّب ونافع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أما التجربة التي يتداولها السحرة ووجودها قديم من الجاهلية أن يوضع طست فيه ماء فوق رأس المسحور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ويصب عليه الرصاص حتى يرى الساحر صورته في هذا الرصاص كما يقولون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بعد ذلك ينحل السحر أو شيء من هذا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سحر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سحر وليس برقية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بدواء مباح</w:t>
      </w:r>
      <w:r w:rsidR="00B7123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هو من النوع المحرم الداخل في حل السحر بالسحر.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يشتغل</w:t>
      </w:r>
      <w:r w:rsidR="007C533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ينفع إذا لم يعتقد ويتقرب إلى الشياطين ما ينفعه</w:t>
      </w:r>
      <w:r w:rsidR="007C533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ينفعه.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8011A" w:rsidRPr="005F68EF" w:rsidRDefault="00A8011A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أيٌّ؟</w:t>
      </w:r>
    </w:p>
    <w:p w:rsidR="00A8011A" w:rsidRPr="005F68EF" w:rsidRDefault="00A8011A" w:rsidP="00A8011A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lastRenderedPageBreak/>
        <w:t>طالب: ..........</w:t>
      </w:r>
    </w:p>
    <w:p w:rsidR="00A8011A" w:rsidRPr="005F68EF" w:rsidRDefault="00A8011A" w:rsidP="007C533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يضع أوراق السدر في الماء وينفث عليه نفث</w:t>
      </w:r>
      <w:r w:rsidR="007C533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عادي</w:t>
      </w:r>
      <w:r w:rsidR="007C533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مثل ما قرأت 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عائشة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-رضي الله عنه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7C533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نفث هكذا..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7C5335" w:rsidP="007C533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في الرقية في المنام النفث قبل،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4464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نفث ثم يقرأ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والعادة جرت</w:t>
      </w:r>
      <w:r w:rsidR="0044464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أن النفث بعد ما يقرأ ويختلط الريق بكلام الله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ينفث فيه.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7C5335" w:rsidP="007C533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والله ما.. تعرف شيئًا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 تعرف شيئًا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أنت؟ أب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عبد الرحمن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عندك شيء أنت؟ 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لا، أنت لك علاجات وعندك أدوية وعندك..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2F4CF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عندك؟ 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FA03B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حديث النوم </w:t>
      </w:r>
      <w:r w:rsidR="00FA03B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="00FA03B4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هذا المعروف، </w:t>
      </w:r>
      <w:r w:rsidR="00FA03B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FA03B4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عندك من علاجات مباحة للسحر؟ 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الرقية مفروغ منها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وبها شفي النبي -عليه الصلاة والسلام-.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العسل وزيت الزيتون وزيت الحبة السوداء لها أثر..</w:t>
      </w:r>
    </w:p>
    <w:p w:rsidR="00444648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يعني لو قرئ على ماء زمزم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444648" w:rsidRDefault="00444648" w:rsidP="0044464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 xml:space="preserve">طالب: </w:t>
      </w:r>
      <w:r>
        <w:rPr>
          <w:rFonts w:ascii="ATraditional Arabic" w:hAnsi="ATraditional Arabic" w:hint="cs"/>
          <w:noProof w:val="0"/>
          <w:sz w:val="28"/>
          <w:rtl/>
        </w:rPr>
        <w:t>أبلغ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49628D" w:rsidRPr="005F68EF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أبلغ وخ</w:t>
      </w:r>
      <w:r w:rsidR="0044464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لط بما ذُكِر من العسل وزيت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الحبة السوداء الت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هي الشونيز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هي الشونيز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غيرها؟ 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E80E6F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يصير إذا صارت ما هي هي؟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عندك شيء منها</w:t>
      </w:r>
      <w:r w:rsidR="0044464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الثانية غير الشونيز؟ ما عندك؟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أنت تدري فيه واحد من الشباب المعاصرين طالب علم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عناية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قرر أن الحبة السوداء هي العجوة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سوداء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وواحد نفى من طلاب العلم نفى أن تكون العجوة هي الموجودة في المدينة.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ولو صارت رديئة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لكنها عجوة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تمر العالية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وتوارثها الناس طبقة عن طبقة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وبما يسمى تواتر العمل والتوارث.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الذئب لإخراج الجن فيه شيء؟ </w:t>
      </w:r>
    </w:p>
    <w:p w:rsidR="0049628D" w:rsidRPr="005F68EF" w:rsidRDefault="0049628D" w:rsidP="00E80E6F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lastRenderedPageBreak/>
        <w:t>طالب: كلها ضروب من السحر يا شيخ...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على كل حال الأسباب لا بد أن تكون شرعية أو عادية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لم تكن شرعية ولا عادية فهي شرك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الاعتماد عليها شرك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لم تكن شرعية جاء بها الشرع أو استمرت بها العادة فهي شرك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جاء شخص وقال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الورقة شفاء من المرض الفلاني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الورقة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يكون هذا شرك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لم يأت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ِ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بها نص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ولم تثبت بها العادة والتجربة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ثبتت بها العادة والتجربة فهي من أنواع العلاج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فهل ثبت أن الجني يهرب إذا رأى الذئب أو جلد الذئب؟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قصص من الذين يقتنونها.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هم ذكروا في كتب الحيوان أن الذئب يأكل الجن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يأكل الجن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تدري عن حقيقة الأمر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كان الأمر في دائرة الشك فيُمنَع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يُمنَع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حماية لجناب التوحيد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وسدًّا لذرائع الشرك.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2F4CFE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وبعضهم يقول: 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نفع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استفاد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فيبقى على الأصل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وهكذا كودعة أو ناب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إلى أن قال 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"..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وأعين الذئاب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كلام الشيخ حافظ الحكمي.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2F4CFE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="0049628D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ين؟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A8011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ابن المسيب؟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قلنا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نه يحمل عليه النوع الثاني من كلام ابن القيم؟ بالرقية.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922AE2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يحل السحر إلا ساحر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الذي هو الشرك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هو ما يرى جوازه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يرى ا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لمنع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يحل السحر إلا ساحر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كان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ساحر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يسحر وكذا يقال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جائز</w:t>
      </w:r>
      <w:r w:rsidR="00922A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حل بسحر مثله النوع الأول وهو الذي من عمل الشيطان جائز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هو بجائز؟ </w:t>
      </w:r>
    </w:p>
    <w:p w:rsidR="00922AE2" w:rsidRPr="00915590" w:rsidRDefault="00922AE2" w:rsidP="00915590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922AE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وعليه ي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حمل قول الحسن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فيتقرب الناشر والمنتشر إلى الشيطان بما يحب فيبطُل أو فيُبطِل عمله عن المسحور. </w:t>
      </w:r>
      <w:r w:rsidRPr="005F68EF">
        <w:rPr>
          <w:rFonts w:ascii="ATraditional Arabic" w:hAnsi="ATraditional Arabic" w:hint="cs"/>
          <w:b w:val="0"/>
          <w:bCs w:val="0"/>
          <w:noProof w:val="0"/>
          <w:vanish/>
          <w:sz w:val="28"/>
          <w:rtl/>
        </w:rPr>
        <w:t>ى ال</w:t>
      </w:r>
    </w:p>
    <w:p w:rsidR="0049628D" w:rsidRPr="005F68EF" w:rsidRDefault="0049628D" w:rsidP="0049628D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49628D" w:rsidRPr="005F68EF" w:rsidRDefault="0049628D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ما يصير شرعي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ًّا،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يصير علاج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عادي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يصير شرعي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ًّا،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إذا اطرد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إذا اطرد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A3F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لكنه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ليس</w:t>
      </w:r>
      <w:r w:rsidR="00AA3F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مطرد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AA3F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..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قال ناس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ئ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نا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بذئب وم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طلع</w:t>
      </w:r>
      <w:r w:rsidR="00E04020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E04020" w:rsidRPr="005F68EF" w:rsidRDefault="00E04020" w:rsidP="00E04020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lastRenderedPageBreak/>
        <w:t>طالب: ..........</w:t>
      </w:r>
    </w:p>
    <w:p w:rsidR="00E04020" w:rsidRPr="005F68EF" w:rsidRDefault="002F4CFE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4020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لكن لو اطرد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4020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ما هو مطرد.</w:t>
      </w:r>
    </w:p>
    <w:p w:rsidR="00E04020" w:rsidRPr="005F68EF" w:rsidRDefault="00E04020" w:rsidP="00E04020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E04020" w:rsidRPr="005F68EF" w:rsidRDefault="002F4CFE" w:rsidP="0049628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4020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؟ تنشير؟ </w:t>
      </w:r>
    </w:p>
    <w:p w:rsidR="00E04020" w:rsidRPr="005F68EF" w:rsidRDefault="00E04020" w:rsidP="00E04020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E04020" w:rsidRPr="005F68EF" w:rsidRDefault="00E04020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هذا خل نقر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 على الإخوان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نريد أن نقرأ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ه.</w:t>
      </w:r>
    </w:p>
    <w:p w:rsidR="00A527E9" w:rsidRPr="005F68EF" w:rsidRDefault="00E04020" w:rsidP="00E80E6F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هو يقول</w:t>
      </w:r>
      <w:r w:rsidR="00835137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عندنا عادة في منطقتنا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>وهي أنه إذا حدث حادث سيارة مثلا</w:t>
      </w:r>
      <w:r w:rsidR="008B6984">
        <w:rPr>
          <w:rFonts w:ascii="ATraditional Arabic" w:hAnsi="ATraditional Arabic" w:hint="cs"/>
          <w:noProof w:val="0"/>
          <w:sz w:val="28"/>
          <w:rtl/>
        </w:rPr>
        <w:t>ً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وفقد حاسة الكلام في الحادث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فإنهم يقولون</w:t>
      </w:r>
      <w:r w:rsidR="00E80E6F">
        <w:rPr>
          <w:rFonts w:ascii="ATraditional Arabic" w:hAnsi="ATraditional Arabic" w:hint="cs"/>
          <w:noProof w:val="0"/>
          <w:sz w:val="28"/>
          <w:rtl/>
        </w:rPr>
        <w:t>: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E80E6F">
        <w:rPr>
          <w:rFonts w:ascii="ATraditional Arabic" w:hAnsi="ATraditional Arabic" w:hint="cs"/>
          <w:noProof w:val="0"/>
          <w:sz w:val="28"/>
          <w:rtl/>
        </w:rPr>
        <w:t>إ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>نه قد يكون تلبس به جان وقت الحادث والفزع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فيأتون بإناء فيه ماء ويقرؤون فيه القرآن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ثم يذهبون لمكان الحادث ويرشون ذلك الماء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ويسمونها التنشير ويقولون</w:t>
      </w:r>
      <w:r w:rsidR="002F4CFE">
        <w:rPr>
          <w:rFonts w:ascii="ATraditional Arabic" w:hAnsi="ATraditional Arabic" w:hint="cs"/>
          <w:noProof w:val="0"/>
          <w:sz w:val="28"/>
          <w:rtl/>
        </w:rPr>
        <w:t>: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لا بد أن يكون في نفس وقت الحادث مثلا</w:t>
      </w:r>
      <w:r w:rsidR="00AA3F3D">
        <w:rPr>
          <w:rFonts w:ascii="ATraditional Arabic" w:hAnsi="ATraditional Arabic" w:hint="cs"/>
          <w:noProof w:val="0"/>
          <w:sz w:val="28"/>
          <w:rtl/>
        </w:rPr>
        <w:t>ً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الساعة الرابعة عصرًا</w:t>
      </w:r>
      <w:r w:rsidR="00E80E6F">
        <w:rPr>
          <w:rFonts w:ascii="ATraditional Arabic" w:hAnsi="ATraditional Arabic" w:hint="cs"/>
          <w:noProof w:val="0"/>
          <w:sz w:val="28"/>
          <w:rtl/>
        </w:rPr>
        <w:t>،</w:t>
      </w:r>
      <w:r w:rsidR="00D236F3" w:rsidRPr="005F68EF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A527E9" w:rsidRPr="005F68EF">
        <w:rPr>
          <w:rFonts w:ascii="ATraditional Arabic" w:hAnsi="ATraditional Arabic" w:hint="cs"/>
          <w:noProof w:val="0"/>
          <w:sz w:val="28"/>
          <w:rtl/>
        </w:rPr>
        <w:t>ويقولون</w:t>
      </w:r>
      <w:r w:rsidR="00E80E6F">
        <w:rPr>
          <w:rFonts w:ascii="ATraditional Arabic" w:hAnsi="ATraditional Arabic" w:hint="cs"/>
          <w:noProof w:val="0"/>
          <w:sz w:val="28"/>
          <w:rtl/>
        </w:rPr>
        <w:t>:</w:t>
      </w:r>
      <w:r w:rsidR="00A527E9" w:rsidRPr="005F68EF">
        <w:rPr>
          <w:rFonts w:ascii="ATraditional Arabic" w:hAnsi="ATraditional Arabic" w:hint="cs"/>
          <w:noProof w:val="0"/>
          <w:sz w:val="28"/>
          <w:rtl/>
        </w:rPr>
        <w:t xml:space="preserve"> إن ذلك يجعل الجان يخرج منه..</w:t>
      </w:r>
    </w:p>
    <w:p w:rsidR="00E04020" w:rsidRPr="005F68EF" w:rsidRDefault="00A527E9" w:rsidP="00E80E6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شك أن للقرآن والرقية والماء المقروء فيه أثر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فإذا كان بسبب هذا فلا مانع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يكون من النوع الجائز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مع ذلك إذا كان مجرد اعتقاد..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إذا كان مكان الحادث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له علاقة.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مكان الحادث ما له علاقة.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لا لا لا، إذا كان مكان الحادث 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له علاقة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الرقية على المريض نفسه.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تُمنع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نعم ممنوعة.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هو يمكن تأثيرها باعتقاد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لأنهم اعتقدوا هذا.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 يعني هل حصل أن تكلم..</w:t>
      </w:r>
      <w:r w:rsidR="00AA3F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2F4CFE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هذا مجرد اعتقاد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مجرد اعتقاد.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2F4CFE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2F4CFE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كيف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تسقط الإجازة؟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وعنده سحر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..؟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إن هذا العلم دين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فانظر عمَّن تأخذ دينك.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2F4CFE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خلاص ما له قيمة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يجوز الأخذ عنه أصلا</w:t>
      </w:r>
      <w:r w:rsidR="002165A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27E9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هذا العلم دين فانظر عمن تأخذ دينك.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غلب على عقله.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915590" w:rsidRDefault="00A527E9" w:rsidP="0091559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إذا غلب على عقله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تركه وعقله ثابت </w:t>
      </w:r>
      <w:r w:rsidR="002165A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هذا هو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حكمه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تركه بعد أن زال عقله بسبب السحر حكمه حكم المجنون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يبقى على ما كان عليه قبل </w:t>
      </w:r>
      <w:r w:rsidR="002165A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زواله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مثل الإنسان إذا اختلط</w:t>
      </w:r>
      <w:r w:rsidR="00E80E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تعرفون إذا كبر السن وخرف وهذر على ما يقولون يرتفع عنه التكليف.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يقول</w:t>
      </w:r>
      <w:r w:rsidR="00835137">
        <w:rPr>
          <w:rFonts w:ascii="ATraditional Arabic" w:hAnsi="ATraditional Arabic" w:hint="cs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noProof w:val="0"/>
          <w:sz w:val="28"/>
          <w:rtl/>
        </w:rPr>
        <w:t xml:space="preserve"> حكم من استدل بقول الفقهاء بج</w:t>
      </w:r>
      <w:r w:rsidR="00835137">
        <w:rPr>
          <w:rFonts w:ascii="ATraditional Arabic" w:hAnsi="ATraditional Arabic" w:hint="cs"/>
          <w:noProof w:val="0"/>
          <w:sz w:val="28"/>
          <w:rtl/>
        </w:rPr>
        <w:t>واز فك السحر بالسحر عند الضرورة؟</w:t>
      </w:r>
    </w:p>
    <w:p w:rsidR="00A527E9" w:rsidRPr="005F68EF" w:rsidRDefault="00A527E9" w:rsidP="00A527E9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أولا</w:t>
      </w:r>
      <w:r w:rsidR="008351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2165A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قول الفقهاء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ستدل له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ستدل به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ستدل له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بحث عن دليل له إن وجد دليل مما تقوم به الحج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ة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غير معارِض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دليل من كتاب أو سنة فبها ونعمت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لم يوجد يبقى أن الشرك الأكبر أعظم الذنوب وأكبر الكبائر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ستباح بمثل هذه الدعاوى مهما قيل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وللفقهاء أقوال معدول عنها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 أقوالهم الراجح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وفيها المرجوح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وفيها الخطأ أيضًا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لأنهم ليسوا بمعصومين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وعلى كل حال مثل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قلنا.</w:t>
      </w:r>
    </w:p>
    <w:p w:rsidR="00A527E9" w:rsidRPr="007B09B9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7B09B9">
        <w:rPr>
          <w:rFonts w:ascii="ATraditional Arabic" w:hAnsi="ATraditional Arabic" w:hint="cs"/>
          <w:noProof w:val="0"/>
          <w:sz w:val="28"/>
          <w:rtl/>
        </w:rPr>
        <w:t>يقول</w:t>
      </w:r>
      <w:r w:rsidR="008B6984" w:rsidRPr="007B09B9">
        <w:rPr>
          <w:rFonts w:ascii="ATraditional Arabic" w:hAnsi="ATraditional Arabic" w:hint="cs"/>
          <w:noProof w:val="0"/>
          <w:sz w:val="28"/>
          <w:rtl/>
        </w:rPr>
        <w:t>:</w:t>
      </w:r>
      <w:r w:rsidRPr="007B09B9">
        <w:rPr>
          <w:rFonts w:ascii="ATraditional Arabic" w:hAnsi="ATraditional Arabic" w:hint="cs"/>
          <w:noProof w:val="0"/>
          <w:sz w:val="28"/>
          <w:rtl/>
        </w:rPr>
        <w:t xml:space="preserve"> من استدل بقول الفقهاء..</w:t>
      </w:r>
    </w:p>
    <w:p w:rsidR="00A527E9" w:rsidRPr="005F68EF" w:rsidRDefault="00A527E9" w:rsidP="00C634D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نقول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الفقهاء قولهم ليس بدليل ولا حجة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اختلف العلماء في قول الصحابي هل هو حجة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حتج به أو لا؟ فلأن يشتد الخلاف في قول التابعين فضلا</w:t>
      </w:r>
      <w:r w:rsidR="007B09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عمن دونهم يعني الأئمة الكبار ما ع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رف عنهم قول صريح في ذلك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لكنه قول بعض الأتباع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استناد</w:t>
      </w:r>
      <w:r w:rsidR="007B09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إلى مسائل وقعت محرمة بالنص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فأبيحت من أجل الضرورة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والقواعد العامة الضرورات تبيح المحظورات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ليس من هذا النوع الشرك الأكبر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أعظم خسارة منه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قد يقول قائل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يصل الحد بالمسحور إلى أن يقتل زوجته وأولاده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ضرره متعدٍّ،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والضرر بالغ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مع ذلك ماذا يقال؟ مثل مدمن المخدرات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2F4CF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يقال لهم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سجن مثل غيره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سجن وي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حال بينه وبينهم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والضرر الواقع عليه لا شك أنه بتفريط منه من جهة في ترك الأوراد والأذكار التي جاءت بحفظ الإنسان من هذا النوع من السحر أو غيره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وأيض</w:t>
      </w:r>
      <w:r w:rsidR="007B09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مصيبة من المصائب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لو حصل على واحد حادث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وعاش عشر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سنين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عشرين سنة ما ينام الليل من الآلام والأوجاع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C634D4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يقال له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2F4CFE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يفعل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يصبر ويحتسب.</w:t>
      </w:r>
    </w:p>
    <w:p w:rsidR="00A527E9" w:rsidRPr="005F68EF" w:rsidRDefault="00A527E9" w:rsidP="00A527E9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A527E9" w:rsidRPr="005F68EF" w:rsidRDefault="00B306D3" w:rsidP="00C634D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العين أحيان</w:t>
      </w:r>
      <w:r w:rsidR="007B09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يحصل منها أشد من ذلك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شخص عنده أربعة أولاد ح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اظ ع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اد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أول من يدخل المسجد 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فدعا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واحد من أقرانه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م، أبوه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شايب من الشيبان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ء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بهم له يشوفهم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صلوا ولا فرض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بعدها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ونبذوا القرآن ونسوه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وساءت أحوالهم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..؟! أي ضرر أعظم من هذا؟! نقول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رح لساحر يفكه؟! يؤتى بهذا الرجل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ستغسل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بذل الأسباب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هذه أسباب شرعية مباحة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هي </w:t>
      </w:r>
      <w:r w:rsidR="007B09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شرك.</w:t>
      </w:r>
    </w:p>
    <w:p w:rsidR="008B6984" w:rsidRDefault="00B306D3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قال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52708E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2708E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52708E">
        <w:rPr>
          <w:rFonts w:ascii="ATraditional Arabic" w:hAnsi="ATraditional Arabic" w:hint="cs"/>
          <w:noProof w:val="0"/>
          <w:sz w:val="28"/>
          <w:rtl/>
        </w:rPr>
        <w:t>:</w:t>
      </w:r>
      <w:r w:rsidRPr="0052708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52708E" w:rsidRDefault="00835137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B306D3" w:rsidRPr="0052708E">
        <w:rPr>
          <w:rFonts w:ascii="ATraditional Arabic" w:hAnsi="ATraditional Arabic" w:hint="cs"/>
          <w:noProof w:val="0"/>
          <w:sz w:val="28"/>
          <w:rtl/>
        </w:rPr>
        <w:t>الأولى</w:t>
      </w:r>
      <w:r w:rsidR="0052708E">
        <w:rPr>
          <w:rFonts w:ascii="ATraditional Arabic" w:hAnsi="ATraditional Arabic" w:hint="cs"/>
          <w:noProof w:val="0"/>
          <w:sz w:val="28"/>
          <w:rtl/>
        </w:rPr>
        <w:t>:</w:t>
      </w:r>
      <w:r w:rsidR="00B306D3" w:rsidRPr="0052708E">
        <w:rPr>
          <w:rFonts w:ascii="ATraditional Arabic" w:hAnsi="ATraditional Arabic" w:hint="cs"/>
          <w:noProof w:val="0"/>
          <w:sz w:val="28"/>
          <w:rtl/>
        </w:rPr>
        <w:t xml:space="preserve"> النهي عن النشرة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وأنها من عمل الشيطان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 أعمال الشيطان كلها محرمة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أساليب التحريم إضافته إلى الشيطان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أساليب التحريم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يلزم أن يقال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محرم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هذا كذا أو كذا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لا تفعلوا كذا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قيل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عمل الشيطان عرفنا أنه محرم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والتشبيه بالشيطان يدل على تحريم العمل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التشبيه بالشيطان 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B09B9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العائد</w:t>
      </w:r>
      <w:r w:rsidR="00B306D3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في هبته كالكلب</w:t>
      </w:r>
      <w:r w:rsidR="005F68EF" w:rsidRPr="008B6984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بالحيوان فضلا</w:t>
      </w:r>
      <w:r w:rsidR="0052708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 الشيطان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فضلا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 الشيطان</w:t>
      </w:r>
      <w:r w:rsidR="0052708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06D3" w:rsidRPr="005F68EF" w:rsidRDefault="00835137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B306D3" w:rsidRPr="00835137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52708E" w:rsidRPr="00835137">
        <w:rPr>
          <w:rFonts w:ascii="ATraditional Arabic" w:hAnsi="ATraditional Arabic" w:hint="cs"/>
          <w:noProof w:val="0"/>
          <w:sz w:val="28"/>
          <w:rtl/>
        </w:rPr>
        <w:t>: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المسألة الثانية </w:t>
      </w:r>
      <w:r w:rsidR="00B306D3" w:rsidRPr="0052708E">
        <w:rPr>
          <w:rFonts w:ascii="ATraditional Arabic" w:hAnsi="ATraditional Arabic" w:hint="cs"/>
          <w:noProof w:val="0"/>
          <w:sz w:val="28"/>
          <w:rtl/>
        </w:rPr>
        <w:t>الفرق بين المنهي عنه والمرخص فيه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306D3" w:rsidRPr="0052708E">
        <w:rPr>
          <w:rFonts w:ascii="ATraditional Arabic" w:hAnsi="ATraditional Arabic" w:hint="cs"/>
          <w:noProof w:val="0"/>
          <w:sz w:val="28"/>
          <w:rtl/>
        </w:rPr>
        <w:t>مما يزيل الإشكال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الوارد في النصوص التي فيها بعض الترخيص كقول من يقول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إنما يريدون الإصلاح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أما ما ينفع فلم ي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نه عنه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فيه إشكال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الذي يزيله؟ التفصيل والتفريق بين المنهي عنه والمرخص فيه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جاء في كلام ابن القيم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جاء في كلام ابن القيم ونُزِّل كلام الحسن على صورة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ونُزِّل كلام ابن المسي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ِّ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 على صورة.</w:t>
      </w:r>
    </w:p>
    <w:p w:rsidR="00B26816" w:rsidRPr="005F68EF" w:rsidRDefault="00B306D3" w:rsidP="0091559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والله أعلم وصلى الله وسلم على نبينا محمد وعلى آله وصحبه أجمعين.</w:t>
      </w:r>
      <w:bookmarkStart w:id="1" w:name="_GoBack"/>
      <w:bookmarkEnd w:id="1"/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2F4CFE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لا، ما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يعارَض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إذا أمكن توجيهه وانتفت المعارَضة وإلا رُد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C634D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أحيان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اسمع أحيان</w:t>
      </w:r>
      <w:r w:rsidR="008B698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ينتفع الفاعل فتنة من أجل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فتنة له أحيان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الذي يدعو صاحب القبر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ويستغيث به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ويستنجد به أحيان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يرد عليه شيطان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ويلبي طلبه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وشيخ الإسلام ذكر هذا في الفرقان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أجل فتنته.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هذا من خواص سليمان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عليه السلام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2F4CFE" w:rsidP="00C634D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يدريك أنهم مسلم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ن؟ 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C634D4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تراه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يتمثل.. ولا شيء.. هم يقولون إنهم مسلمون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ويصدقونهم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والتجربة تثبت أنهم بلوى وابتلاء من الله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الشيطان يزعم أنه مسلم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طيب أنت مسلم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لماذا تضر هذا المسلم؟ وتدخل في...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D609A8" w:rsidRDefault="00B306D3" w:rsidP="00D609A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يخالف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يخالف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اصبر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بعد قضينا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 شخص جاءنا راق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جدة قبل عشر سنوات وقال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 مشى على يديه سبعون مقعدًا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وأحرق سبعين مملكة من ممالك الشياطين والجن بالرقية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وجاء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يريد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دعم</w:t>
      </w:r>
      <w:r w:rsidR="00C634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ويريد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يشهد له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وقلت له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صف رقيتك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أضع البشت على رأس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وأقول له اقرأ كذا ويقرأ.. أقول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هل رأيت شيئًا،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رأيت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قال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رأيت 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شيئًا</w:t>
      </w:r>
      <w:r w:rsidR="00D609A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أسود قلت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هؤ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ء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شياطين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رأى 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شيئًا</w:t>
      </w:r>
      <w:r w:rsidR="00D609A8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بيض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قلت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ؤ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ء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أخيار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واستعنا بهم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واستفدنا منهم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306D3" w:rsidRPr="005F68EF" w:rsidRDefault="00B306D3" w:rsidP="00D609A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قلت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أين أخذت هذه الطريقة</w:t>
      </w:r>
      <w:r w:rsidR="00B268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حاج أفريقي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قلت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قضينا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العافية.. لا لا، الطريق غامض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والس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لامة لا يعدلها شيء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تقول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أنفع وأ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نتفع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أ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كشف سر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اقًا، أ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كشف مخدرات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انج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بنفسك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مثل هؤلاء يخدمونهم في أول الأمر بغير مقابل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بغير مقابل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بعد ذلك إذا تور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 وصار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بنصف الطريق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وصار الناس يمدحونه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يشفي الله على يديه كذا وكذا وكذا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أراد أن يرجع ما استطاع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يطلبون منه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بد.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2F4CFE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المعتزلة ينكرون حقيقته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ما جاء في كتاب الله من آية البقرة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306D3"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جاء في الصحيح وغيره من سحر النبي -صلى الله عليه وسلم- في الشروح فيها ردود على المعتزلة.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B306D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أذكر.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B306D3" w:rsidP="002F4C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حامد؟ له مؤلفات </w:t>
      </w:r>
      <w:r w:rsidR="002F4C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306D3" w:rsidRPr="005F68EF" w:rsidRDefault="00B306D3" w:rsidP="00B306D3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306D3" w:rsidRPr="005F68EF" w:rsidRDefault="005F68EF" w:rsidP="00D609A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فيه نقد متون السنة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رسالة دكتورا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وكانت دار العلوم بمصر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ولما كان عندهم الطالب وكتب جاملهم وكتب ما يريدون كلام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هو بطيب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لما جاء هنا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وأخذ الشهادة غيَّر طبعت الطبعة الثانية زين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5F68EF" w:rsidRPr="005F68EF" w:rsidRDefault="005F68EF" w:rsidP="005F68EF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5F68EF" w:rsidRPr="005F68EF" w:rsidRDefault="005F68EF" w:rsidP="005F68E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مكان الحادث إذا كان لمجرد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الأرض ما لها علاقة إطلاق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ا.</w:t>
      </w:r>
    </w:p>
    <w:p w:rsidR="005F68EF" w:rsidRPr="005F68EF" w:rsidRDefault="005F68EF" w:rsidP="005F68EF">
      <w:pPr>
        <w:rPr>
          <w:rFonts w:ascii="ATraditional Arabic" w:hAnsi="ATraditional Arabic"/>
          <w:noProof w:val="0"/>
          <w:sz w:val="28"/>
          <w:rtl/>
        </w:rPr>
      </w:pPr>
      <w:r w:rsidRPr="005F68EF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5F68EF" w:rsidRPr="005F68EF" w:rsidRDefault="005F68EF" w:rsidP="005F68E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الأرض ما لها علاقة إطلاق</w:t>
      </w:r>
      <w:r w:rsidR="008D601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فيكون من الشرك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صبوه على المصاب قلنا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رقية ونوع من الرقية</w:t>
      </w:r>
      <w:r w:rsidR="00D609A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5F6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على الأرض ما لها علاقة.</w:t>
      </w:r>
    </w:p>
    <w:sectPr w:rsidR="005F68EF" w:rsidRPr="005F68EF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506" w:rsidRDefault="00DB0506" w:rsidP="00235F65">
      <w:r>
        <w:separator/>
      </w:r>
    </w:p>
  </w:endnote>
  <w:endnote w:type="continuationSeparator" w:id="0">
    <w:p w:rsidR="00DB0506" w:rsidRDefault="00DB050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046D9B-B526-4D7E-96EC-27F33661524F}"/>
    <w:embedBold r:id="rId2" w:fontKey="{8EA429C1-86DB-422A-B69A-C4126AE90F22}"/>
    <w:embedBoldItalic r:id="rId3" w:fontKey="{C81824DD-5F85-47F9-81F8-FFD5CCFC66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7330732-9123-490E-8F9F-C1AB735804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C2F37B8-516F-461F-BBEE-51BBD26E48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075FFCB-B871-424C-BC20-2AD4C3A1DAEF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E249A1F0-BA33-4D61-9CD1-2757DCE391BE}"/>
    <w:embedBold r:id="rId8" w:fontKey="{2CCE0573-6DFE-4581-BC1A-9C8766D37D30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A5CDB37-9948-48F1-BA8B-A53572546229}"/>
    <w:embedBold r:id="rId10" w:fontKey="{2A1E0D81-E931-483D-ABD1-E4095DE3588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C41E5680-1148-47B8-A185-ADEFAE52EB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CF90FE43-6B2B-489E-ADB2-A97472F37BEB}"/>
    <w:embedBold r:id="rId13" w:fontKey="{3928FEFE-A7E9-4FAB-BB89-B9A5212BB87A}"/>
    <w:embedBoldItalic r:id="rId14" w:fontKey="{6FAA294B-EB96-4F65-960B-EA9AD5B651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4CBF14C-473F-48A5-8354-D5905E533A15}"/>
    <w:embedBold r:id="rId16" w:fontKey="{9FA7C804-E1FE-4062-9B51-4528E5ADDB81}"/>
    <w:embedBoldItalic r:id="rId17" w:fontKey="{83A02CCA-B2E1-4B44-B24A-12E2299C11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A0BC370B-7304-474A-82D5-AEF043973714}"/>
    <w:embedBold r:id="rId19" w:fontKey="{C0020B29-70E3-42C5-81AE-C06BBAB7AE84}"/>
    <w:embedBoldItalic r:id="rId20" w:fontKey="{77C96922-8F3B-499E-8EAD-D901482B53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0ED7CF6B-3D90-4581-8A27-07ADAE53E57E}"/>
    <w:embedBold r:id="rId22" w:fontKey="{7AD0D111-002C-4F5E-A5E1-B156087F112B}"/>
    <w:embedBoldItalic r:id="rId23" w:fontKey="{1613FC1D-9F6D-4C27-BBF2-B73AD4E47C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1B375428-83D2-4E34-BB55-35DE69180592}"/>
    <w:embedBold r:id="rId25" w:fontKey="{9A368963-C749-446A-B337-FDEAB55C130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83461EF-AC5A-4C59-A6F1-B33044949BA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B6449327-A53F-4884-9741-1E176154069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52724911-8B0B-4D8D-8761-1F24AD72079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6EF9D6A-1FEC-4F59-8289-4906D3A39E58}"/>
    <w:embedBold r:id="rId30" w:fontKey="{F0A750C6-7EF8-4DBF-B3EA-1F85594DA66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AAC820A-DB4D-491D-8935-609653A66E77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2B" w:rsidRDefault="006B482B" w:rsidP="00235F65">
    <w:pPr>
      <w:pStyle w:val="Footer"/>
      <w:rPr>
        <w:noProof w:val="0"/>
        <w:rtl/>
      </w:rPr>
    </w:pPr>
  </w:p>
  <w:p w:rsidR="006B482B" w:rsidRDefault="006B482B" w:rsidP="00235F65">
    <w:pPr>
      <w:pStyle w:val="Footer"/>
      <w:rPr>
        <w:noProof w:val="0"/>
        <w:rtl/>
      </w:rPr>
    </w:pPr>
  </w:p>
  <w:p w:rsidR="006B482B" w:rsidRDefault="006B482B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506" w:rsidRDefault="00DB0506" w:rsidP="00235F65">
      <w:r>
        <w:separator/>
      </w:r>
    </w:p>
  </w:footnote>
  <w:footnote w:type="continuationSeparator" w:id="0">
    <w:p w:rsidR="00DB0506" w:rsidRDefault="00DB050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2B" w:rsidRPr="00711431" w:rsidRDefault="00DB0506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6B482B" w:rsidRPr="00711431" w:rsidRDefault="006B482B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1559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14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6B482B" w:rsidRPr="00711431" w:rsidRDefault="006B482B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B482B" w:rsidRDefault="006B482B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915590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B482B" w:rsidRPr="00711431" w:rsidRDefault="00DB050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6B482B" w:rsidRPr="00711431" w:rsidRDefault="006B482B" w:rsidP="000E3D9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(34)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2B" w:rsidRPr="00711431" w:rsidRDefault="00DB0506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6B482B" w:rsidRDefault="006B482B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915590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6B482B" w:rsidRPr="00711431" w:rsidRDefault="00DB050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6B482B" w:rsidRPr="00711431" w:rsidRDefault="006B482B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B482B" w:rsidRPr="00711431" w:rsidRDefault="006B482B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915590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6B482B" w:rsidRPr="00711431" w:rsidRDefault="006B482B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6B482B" w:rsidRPr="00711431" w:rsidRDefault="006B482B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1559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A62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491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5AC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0694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713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72D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CFE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12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5F1A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648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9D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207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08E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A34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5A10"/>
    <w:rsid w:val="00687421"/>
    <w:rsid w:val="006877F5"/>
    <w:rsid w:val="00690A1C"/>
    <w:rsid w:val="00690FA7"/>
    <w:rsid w:val="006910AB"/>
    <w:rsid w:val="00691F5A"/>
    <w:rsid w:val="00691F98"/>
    <w:rsid w:val="00692338"/>
    <w:rsid w:val="0069239C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82B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9B9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1994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335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37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77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698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01A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590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2AE2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82F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4BDE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3F3D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276"/>
    <w:rsid w:val="00B13AFE"/>
    <w:rsid w:val="00B13CFA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6816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AB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23E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938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4D4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A0C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4C92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09A8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0506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0E6F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7E1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522A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3B4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2F015311"/>
  <w15:docId w15:val="{B098A8C7-9C63-4B58-B415-DFE980E6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5F68EF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5F68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F68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F68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2CF85-FEEE-499D-A412-7B83482A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1</Pages>
  <Words>3315</Words>
  <Characters>18900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53</cp:revision>
  <cp:lastPrinted>2017-01-18T15:10:00Z</cp:lastPrinted>
  <dcterms:created xsi:type="dcterms:W3CDTF">2016-10-05T09:42:00Z</dcterms:created>
  <dcterms:modified xsi:type="dcterms:W3CDTF">2017-01-18T15:10:00Z</dcterms:modified>
</cp:coreProperties>
</file>