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2243E7"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243E7"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C73D12" w:rsidRDefault="00097A31" w:rsidP="00C73D12">
      <w:pPr>
        <w:rPr>
          <w:rtl/>
        </w:rPr>
      </w:pPr>
      <w:r>
        <w:rPr>
          <w:rFonts w:hint="cs"/>
          <w:rtl/>
        </w:rPr>
        <w:lastRenderedPageBreak/>
        <w:t>بسم الله الرحمن الرحيم، الحلقة الثالثة.</w:t>
      </w:r>
    </w:p>
    <w:p w:rsidR="00097A31" w:rsidRDefault="00097A31" w:rsidP="00C73D12">
      <w:pPr>
        <w:rPr>
          <w:rtl/>
        </w:rPr>
      </w:pPr>
      <w:r>
        <w:rPr>
          <w:rFonts w:hint="cs"/>
          <w:rtl/>
        </w:rPr>
        <w:t>بسم الله الرحمن الرحيم</w:t>
      </w:r>
      <w:r w:rsidR="002243E7">
        <w:rPr>
          <w:rFonts w:hint="cs"/>
          <w:rtl/>
        </w:rPr>
        <w:t>،</w:t>
      </w:r>
      <w:r>
        <w:rPr>
          <w:rFonts w:hint="cs"/>
          <w:rtl/>
        </w:rPr>
        <w:t xml:space="preserve"> الحمد لله رب العالمين</w:t>
      </w:r>
      <w:r w:rsidR="002243E7">
        <w:rPr>
          <w:rFonts w:hint="cs"/>
          <w:rtl/>
        </w:rPr>
        <w:t>،</w:t>
      </w:r>
      <w:r>
        <w:rPr>
          <w:rFonts w:hint="cs"/>
          <w:rtl/>
        </w:rPr>
        <w:t xml:space="preserve"> والصلاة والسلام على النبي الأمين محمد بن عبد الله وعلى آله وصحبه أجمعين وبعد:</w:t>
      </w:r>
    </w:p>
    <w:p w:rsidR="00097A31" w:rsidRDefault="00097A31" w:rsidP="00097A31">
      <w:pPr>
        <w:rPr>
          <w:rtl/>
        </w:rPr>
      </w:pPr>
      <w:r>
        <w:rPr>
          <w:rFonts w:hint="cs"/>
          <w:rtl/>
        </w:rPr>
        <w:t>أيها الإخوة المستمعون الكرام</w:t>
      </w:r>
      <w:r w:rsidR="002243E7">
        <w:rPr>
          <w:rFonts w:hint="cs"/>
          <w:rtl/>
        </w:rPr>
        <w:t>:</w:t>
      </w:r>
      <w:r>
        <w:rPr>
          <w:rFonts w:hint="cs"/>
          <w:rtl/>
        </w:rPr>
        <w:t xml:space="preserve"> السلام عليكم ورحمة الله وبركاته وحياكم الله وأهلا</w:t>
      </w:r>
      <w:r w:rsidR="002243E7">
        <w:rPr>
          <w:rFonts w:hint="cs"/>
          <w:rtl/>
        </w:rPr>
        <w:t>ً</w:t>
      </w:r>
      <w:r>
        <w:rPr>
          <w:rFonts w:hint="cs"/>
          <w:rtl/>
        </w:rPr>
        <w:t xml:space="preserve"> وسهلا</w:t>
      </w:r>
      <w:r w:rsidR="002243E7">
        <w:rPr>
          <w:rFonts w:hint="cs"/>
          <w:rtl/>
        </w:rPr>
        <w:t>ً</w:t>
      </w:r>
      <w:r>
        <w:rPr>
          <w:rFonts w:hint="cs"/>
          <w:rtl/>
        </w:rPr>
        <w:t xml:space="preserve"> بكم إلى هذه اللقاءات في هدي النبي </w:t>
      </w:r>
      <w:r w:rsidR="002243E7">
        <w:rPr>
          <w:rFonts w:hint="cs"/>
          <w:rtl/>
        </w:rPr>
        <w:t>-</w:t>
      </w:r>
      <w:r>
        <w:rPr>
          <w:rFonts w:hint="cs"/>
          <w:rtl/>
        </w:rPr>
        <w:t>صلى الله عليه وسلم</w:t>
      </w:r>
      <w:r w:rsidR="002243E7">
        <w:rPr>
          <w:rFonts w:hint="cs"/>
          <w:rtl/>
        </w:rPr>
        <w:t>-</w:t>
      </w:r>
      <w:r>
        <w:rPr>
          <w:rFonts w:hint="cs"/>
          <w:rtl/>
        </w:rPr>
        <w:t xml:space="preserve"> في الصيام</w:t>
      </w:r>
      <w:r w:rsidR="002243E7">
        <w:rPr>
          <w:rFonts w:hint="cs"/>
          <w:rtl/>
        </w:rPr>
        <w:t>،</w:t>
      </w:r>
      <w:r>
        <w:rPr>
          <w:rFonts w:hint="cs"/>
          <w:rtl/>
        </w:rPr>
        <w:t xml:space="preserve"> هذا البرنامج الذي نستضيف فيه فضيلة الشيخ الدكتور عبد الكريم بن عبد الله الخضير وفقه الله ونرحب بفضيلته في مطلع هذا اللقاء فأهل وسهلا بكم يا شيخ.</w:t>
      </w:r>
    </w:p>
    <w:p w:rsidR="00097A31" w:rsidRDefault="00097A31" w:rsidP="00097A31">
      <w:pPr>
        <w:rPr>
          <w:b w:val="0"/>
          <w:bCs w:val="0"/>
          <w:rtl/>
        </w:rPr>
      </w:pPr>
      <w:r>
        <w:rPr>
          <w:rFonts w:hint="cs"/>
          <w:b w:val="0"/>
          <w:bCs w:val="0"/>
          <w:rtl/>
        </w:rPr>
        <w:t>حياكم الله وباركم فيكم وفي الإخوة المستمعين.</w:t>
      </w:r>
    </w:p>
    <w:p w:rsidR="00097A31" w:rsidRDefault="00097A31" w:rsidP="00097A31">
      <w:pPr>
        <w:rPr>
          <w:rtl/>
        </w:rPr>
      </w:pPr>
      <w:r>
        <w:rPr>
          <w:rFonts w:hint="cs"/>
          <w:rtl/>
        </w:rPr>
        <w:t xml:space="preserve">فضيلة الشيخ في مطلع حديثه أعني ابن القيم </w:t>
      </w:r>
      <w:r w:rsidR="002243E7">
        <w:rPr>
          <w:rFonts w:hint="cs"/>
          <w:rtl/>
        </w:rPr>
        <w:t>-</w:t>
      </w:r>
      <w:r>
        <w:rPr>
          <w:rFonts w:hint="cs"/>
          <w:rtl/>
        </w:rPr>
        <w:t>رحمة الله تعالى</w:t>
      </w:r>
      <w:r w:rsidR="002243E7">
        <w:rPr>
          <w:rFonts w:hint="cs"/>
          <w:rtl/>
        </w:rPr>
        <w:t>-</w:t>
      </w:r>
      <w:r>
        <w:rPr>
          <w:rFonts w:hint="cs"/>
          <w:rtl/>
        </w:rPr>
        <w:t xml:space="preserve"> عليه عن هدي النبي </w:t>
      </w:r>
      <w:r w:rsidR="002243E7">
        <w:rPr>
          <w:rFonts w:hint="cs"/>
          <w:rtl/>
        </w:rPr>
        <w:t>-</w:t>
      </w:r>
      <w:r>
        <w:rPr>
          <w:rFonts w:hint="cs"/>
          <w:rtl/>
        </w:rPr>
        <w:t>صلى الله عليه وسلم</w:t>
      </w:r>
      <w:r w:rsidR="002243E7">
        <w:rPr>
          <w:rFonts w:hint="cs"/>
          <w:rtl/>
        </w:rPr>
        <w:t>-</w:t>
      </w:r>
      <w:r>
        <w:rPr>
          <w:rFonts w:hint="cs"/>
          <w:rtl/>
        </w:rPr>
        <w:t xml:space="preserve"> في الصيام أورد جملة من الح</w:t>
      </w:r>
      <w:r w:rsidR="002243E7">
        <w:rPr>
          <w:rFonts w:hint="cs"/>
          <w:rtl/>
        </w:rPr>
        <w:t>ِ</w:t>
      </w:r>
      <w:r>
        <w:rPr>
          <w:rFonts w:hint="cs"/>
          <w:rtl/>
        </w:rPr>
        <w:t xml:space="preserve">كم التي شرع الله </w:t>
      </w:r>
      <w:r w:rsidR="002243E7">
        <w:rPr>
          <w:rFonts w:hint="cs"/>
          <w:rtl/>
        </w:rPr>
        <w:t>-</w:t>
      </w:r>
      <w:r>
        <w:rPr>
          <w:rFonts w:hint="cs"/>
          <w:rtl/>
        </w:rPr>
        <w:t>سبحانه وتعالى</w:t>
      </w:r>
      <w:r w:rsidR="002243E7">
        <w:rPr>
          <w:rFonts w:hint="cs"/>
          <w:rtl/>
        </w:rPr>
        <w:t>-</w:t>
      </w:r>
      <w:r>
        <w:rPr>
          <w:rFonts w:hint="cs"/>
          <w:rtl/>
        </w:rPr>
        <w:t xml:space="preserve"> هذه العبادة من أجلها وذكر أن من حِكم فرضية الصوم أنه أن هذا الجوع والضمأ يكسر من حدّة وس</w:t>
      </w:r>
      <w:r w:rsidR="002243E7">
        <w:rPr>
          <w:rFonts w:hint="cs"/>
          <w:rtl/>
        </w:rPr>
        <w:t>َ</w:t>
      </w:r>
      <w:r>
        <w:rPr>
          <w:rFonts w:hint="cs"/>
          <w:rtl/>
        </w:rPr>
        <w:t xml:space="preserve">ورة النفس يذكرها بحال الأكباد </w:t>
      </w:r>
      <w:r w:rsidRPr="00931B6E">
        <w:rPr>
          <w:rFonts w:hint="cs"/>
          <w:rtl/>
        </w:rPr>
        <w:t xml:space="preserve">الجائعة من </w:t>
      </w:r>
      <w:r w:rsidR="002243E7" w:rsidRPr="00931B6E">
        <w:rPr>
          <w:rFonts w:hint="cs"/>
          <w:rtl/>
        </w:rPr>
        <w:t>ال</w:t>
      </w:r>
      <w:r w:rsidRPr="00931B6E">
        <w:rPr>
          <w:rFonts w:hint="cs"/>
          <w:rtl/>
        </w:rPr>
        <w:t>مساكين</w:t>
      </w:r>
      <w:r w:rsidR="002243E7">
        <w:rPr>
          <w:rFonts w:hint="cs"/>
          <w:rtl/>
        </w:rPr>
        <w:t>،</w:t>
      </w:r>
      <w:r>
        <w:rPr>
          <w:rFonts w:hint="cs"/>
          <w:rtl/>
        </w:rPr>
        <w:t xml:space="preserve"> يضيق مجاري الشيطان وغير ذلك مما أورد ومن ذلك قوله وللصوم تأثير عجيب في حفظ الجوارح الظاهرة والقوى الباطنة وحميتها عن التخليط الجالب لها المواد الفاسدة </w:t>
      </w:r>
      <w:r w:rsidR="00C94301">
        <w:rPr>
          <w:rFonts w:hint="cs"/>
          <w:rtl/>
        </w:rPr>
        <w:t xml:space="preserve">التي إذا استولت عليها أفسدتها وأورد كلام الحقيقة طويل حول هذا هذه الحكم لو تفضلتم وفقكم الله للحديث عن هذه الحكم وما أورده </w:t>
      </w:r>
      <w:r w:rsidR="002243E7">
        <w:rPr>
          <w:rFonts w:hint="cs"/>
          <w:rtl/>
        </w:rPr>
        <w:t>-</w:t>
      </w:r>
      <w:r w:rsidR="00C94301">
        <w:rPr>
          <w:rFonts w:hint="cs"/>
          <w:rtl/>
        </w:rPr>
        <w:t>رحمة الله تعالى عليه</w:t>
      </w:r>
      <w:r w:rsidR="002243E7">
        <w:rPr>
          <w:rFonts w:hint="cs"/>
          <w:rtl/>
        </w:rPr>
        <w:t>-</w:t>
      </w:r>
      <w:r w:rsidR="00C94301">
        <w:rPr>
          <w:rFonts w:hint="cs"/>
          <w:rtl/>
        </w:rPr>
        <w:t>.</w:t>
      </w:r>
    </w:p>
    <w:p w:rsidR="00C94301" w:rsidRDefault="00C94301" w:rsidP="00C94301">
      <w:pPr>
        <w:rPr>
          <w:b w:val="0"/>
          <w:bCs w:val="0"/>
          <w:rtl/>
        </w:rPr>
      </w:pPr>
      <w:r>
        <w:rPr>
          <w:rFonts w:hint="cs"/>
          <w:b w:val="0"/>
          <w:bCs w:val="0"/>
          <w:rtl/>
        </w:rPr>
        <w:t>الحمد لله رب العالمين</w:t>
      </w:r>
      <w:r w:rsidR="002243E7">
        <w:rPr>
          <w:rFonts w:hint="cs"/>
          <w:b w:val="0"/>
          <w:bCs w:val="0"/>
          <w:rtl/>
        </w:rPr>
        <w:t>،</w:t>
      </w:r>
      <w:r>
        <w:rPr>
          <w:rFonts w:hint="cs"/>
          <w:b w:val="0"/>
          <w:bCs w:val="0"/>
          <w:rtl/>
        </w:rPr>
        <w:t xml:space="preserve"> وصلى الله وسلم وبارك على عبده ورسوله نبينا محمد</w:t>
      </w:r>
      <w:r w:rsidR="002243E7">
        <w:rPr>
          <w:rFonts w:hint="cs"/>
          <w:b w:val="0"/>
          <w:bCs w:val="0"/>
          <w:rtl/>
        </w:rPr>
        <w:t>،</w:t>
      </w:r>
      <w:r>
        <w:rPr>
          <w:rFonts w:hint="cs"/>
          <w:b w:val="0"/>
          <w:bCs w:val="0"/>
          <w:rtl/>
        </w:rPr>
        <w:t xml:space="preserve"> وعلى آله وصحبه أجمعين:</w:t>
      </w:r>
    </w:p>
    <w:p w:rsidR="00AF002B" w:rsidRDefault="00C94301" w:rsidP="00642EC3">
      <w:pPr>
        <w:rPr>
          <w:b w:val="0"/>
          <w:bCs w:val="0"/>
          <w:rtl/>
        </w:rPr>
      </w:pPr>
      <w:r>
        <w:rPr>
          <w:rFonts w:hint="cs"/>
          <w:b w:val="0"/>
          <w:bCs w:val="0"/>
          <w:rtl/>
        </w:rPr>
        <w:t xml:space="preserve">نعم ابن القيم </w:t>
      </w:r>
      <w:r w:rsidR="002243E7">
        <w:rPr>
          <w:rFonts w:hint="cs"/>
          <w:b w:val="0"/>
          <w:bCs w:val="0"/>
          <w:rtl/>
        </w:rPr>
        <w:t>-</w:t>
      </w:r>
      <w:r>
        <w:rPr>
          <w:rFonts w:hint="cs"/>
          <w:b w:val="0"/>
          <w:bCs w:val="0"/>
          <w:rtl/>
        </w:rPr>
        <w:t>رحمه الله تعالى</w:t>
      </w:r>
      <w:r w:rsidR="002243E7">
        <w:rPr>
          <w:rFonts w:hint="cs"/>
          <w:b w:val="0"/>
          <w:bCs w:val="0"/>
          <w:rtl/>
        </w:rPr>
        <w:t>-</w:t>
      </w:r>
      <w:r>
        <w:rPr>
          <w:rFonts w:hint="cs"/>
          <w:b w:val="0"/>
          <w:bCs w:val="0"/>
          <w:rtl/>
        </w:rPr>
        <w:t xml:space="preserve"> في الفصل الأول من فصوله في الصيام أورد بعض الحكم الدينية والبدنية الدينية والصحية والنفسية وغيرها فذكر أن الصيام يحبس النفس عن الشهوات ويفطمها عن المألوفات ويعدل قوتها الشهوانية لتستعد لطلب ما فيه غاية سعادتها ونعيمها وتقبل ما تزكو به مما فيه حياتها الأبدية وأنه يكسر الجوع والضمأ فيذكر بأحوال المحتاجين من الفقراء والمساكين ويضيق مجاري الشيطان من العبد تضييق مجاري الطعام والشراب إلى غير ذلك من الحكم التي أبداها </w:t>
      </w:r>
      <w:r w:rsidR="002243E7">
        <w:rPr>
          <w:rFonts w:hint="cs"/>
          <w:b w:val="0"/>
          <w:bCs w:val="0"/>
          <w:rtl/>
        </w:rPr>
        <w:t>-</w:t>
      </w:r>
      <w:r>
        <w:rPr>
          <w:rFonts w:hint="cs"/>
          <w:b w:val="0"/>
          <w:bCs w:val="0"/>
          <w:rtl/>
        </w:rPr>
        <w:t>رحمة الله عليه</w:t>
      </w:r>
      <w:r w:rsidR="002243E7">
        <w:rPr>
          <w:rFonts w:hint="cs"/>
          <w:b w:val="0"/>
          <w:bCs w:val="0"/>
          <w:rtl/>
        </w:rPr>
        <w:t>-</w:t>
      </w:r>
      <w:r>
        <w:rPr>
          <w:rFonts w:hint="cs"/>
          <w:b w:val="0"/>
          <w:bCs w:val="0"/>
          <w:rtl/>
        </w:rPr>
        <w:t xml:space="preserve"> وفي النهاية قال هو من أكبر العون على التقوى</w:t>
      </w:r>
      <w:r w:rsidR="002243E7">
        <w:rPr>
          <w:rFonts w:hint="cs"/>
          <w:b w:val="0"/>
          <w:bCs w:val="0"/>
          <w:rtl/>
        </w:rPr>
        <w:t>،</w:t>
      </w:r>
      <w:r>
        <w:rPr>
          <w:rFonts w:hint="cs"/>
          <w:b w:val="0"/>
          <w:bCs w:val="0"/>
          <w:rtl/>
        </w:rPr>
        <w:t xml:space="preserve"> وهذه في الحقيقة أعظم الحكم</w:t>
      </w:r>
      <w:r w:rsidR="002243E7">
        <w:rPr>
          <w:rFonts w:hint="cs"/>
          <w:b w:val="0"/>
          <w:bCs w:val="0"/>
          <w:rtl/>
        </w:rPr>
        <w:t>؛</w:t>
      </w:r>
      <w:r>
        <w:rPr>
          <w:rFonts w:hint="cs"/>
          <w:b w:val="0"/>
          <w:bCs w:val="0"/>
          <w:rtl/>
        </w:rPr>
        <w:t xml:space="preserve"> لأن الله </w:t>
      </w:r>
      <w:r w:rsidR="002243E7">
        <w:rPr>
          <w:rFonts w:hint="cs"/>
          <w:b w:val="0"/>
          <w:bCs w:val="0"/>
          <w:rtl/>
        </w:rPr>
        <w:t>-جلَّ وعلا-</w:t>
      </w:r>
      <w:r>
        <w:rPr>
          <w:rFonts w:hint="cs"/>
          <w:b w:val="0"/>
          <w:bCs w:val="0"/>
          <w:rtl/>
        </w:rPr>
        <w:t xml:space="preserve"> يقول: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ﭣ</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ﭤ</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ﭥ</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ﭦ</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ﭧ</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ﭨ</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ﭩ</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ﭪ</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ﭫ</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ﭬ</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ﭭ</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ﭮ</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ﭯ</w:t>
      </w:r>
      <w:r w:rsidR="00642EC3" w:rsidRPr="00931B6E">
        <w:rPr>
          <w:rFonts w:ascii="QCF_P028" w:hAnsi="QCF_P028" w:cs="QCF_P028"/>
          <w:b w:val="0"/>
          <w:bCs w:val="0"/>
          <w:noProof w:val="0"/>
          <w:color w:val="FF0000"/>
          <w:sz w:val="2"/>
          <w:szCs w:val="2"/>
          <w:rtl/>
        </w:rPr>
        <w:t xml:space="preserve"> </w:t>
      </w:r>
      <w:r w:rsidR="00642EC3" w:rsidRPr="00931B6E">
        <w:rPr>
          <w:rFonts w:ascii="QCF_P028" w:hAnsi="QCF_P028" w:cs="QCF_P028"/>
          <w:b w:val="0"/>
          <w:bCs w:val="0"/>
          <w:noProof w:val="0"/>
          <w:color w:val="FF0000"/>
          <w:sz w:val="27"/>
          <w:szCs w:val="27"/>
          <w:rtl/>
        </w:rPr>
        <w:t>ﭰ</w:t>
      </w:r>
      <w:r w:rsidR="00642EC3" w:rsidRPr="00931B6E">
        <w:rPr>
          <w:rFonts w:ascii="Arial" w:hAnsi="Arial" w:cs="Arial"/>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QCF_BSML" w:hAnsi="QCF_BSML" w:cs="QCF_BSML"/>
          <w:b w:val="0"/>
          <w:bCs w:val="0"/>
          <w:noProof w:val="0"/>
          <w:color w:val="000000"/>
          <w:sz w:val="27"/>
          <w:szCs w:val="27"/>
          <w:rtl/>
        </w:rPr>
        <w:t xml:space="preserve"> </w:t>
      </w:r>
      <w:r w:rsidR="00642EC3">
        <w:rPr>
          <w:rFonts w:ascii="Simplified Arabic" w:hAnsi="Simplified Arabic"/>
          <w:b w:val="0"/>
          <w:bCs w:val="0"/>
          <w:noProof w:val="0"/>
          <w:color w:val="000000"/>
          <w:sz w:val="23"/>
          <w:szCs w:val="23"/>
          <w:rtl/>
        </w:rPr>
        <w:t>البقرة: ١٨٣</w:t>
      </w:r>
      <w:r w:rsidR="00642EC3">
        <w:rPr>
          <w:rFonts w:ascii="Simplified Arabic" w:hAnsi="Simplified Arabic"/>
          <w:b w:val="0"/>
          <w:bCs w:val="0"/>
          <w:noProof w:val="0"/>
          <w:color w:val="000000"/>
          <w:sz w:val="2"/>
          <w:szCs w:val="2"/>
        </w:rPr>
        <w:t xml:space="preserve"> </w:t>
      </w:r>
      <w:r>
        <w:rPr>
          <w:rFonts w:hint="cs"/>
          <w:b w:val="0"/>
          <w:bCs w:val="0"/>
          <w:rtl/>
        </w:rPr>
        <w:t xml:space="preserve"> ولأهمية هذه العلة وهذه الحكمة جاءت منصوصًا عليها في القرآن مذيلا</w:t>
      </w:r>
      <w:r w:rsidR="002243E7">
        <w:rPr>
          <w:rFonts w:hint="cs"/>
          <w:b w:val="0"/>
          <w:bCs w:val="0"/>
          <w:rtl/>
        </w:rPr>
        <w:t>ً</w:t>
      </w:r>
      <w:r>
        <w:rPr>
          <w:rFonts w:hint="cs"/>
          <w:b w:val="0"/>
          <w:bCs w:val="0"/>
          <w:rtl/>
        </w:rPr>
        <w:t xml:space="preserve"> بها آية إيجاب الصيام</w:t>
      </w:r>
      <w:r w:rsidR="002243E7">
        <w:rPr>
          <w:rFonts w:hint="cs"/>
          <w:b w:val="0"/>
          <w:bCs w:val="0"/>
          <w:rtl/>
        </w:rPr>
        <w:t>،</w:t>
      </w:r>
      <w:r>
        <w:rPr>
          <w:rFonts w:hint="cs"/>
          <w:b w:val="0"/>
          <w:bCs w:val="0"/>
          <w:rtl/>
        </w:rPr>
        <w:t xml:space="preserve"> فالصيام خير معين على التقوى</w:t>
      </w:r>
      <w:r w:rsidR="002243E7">
        <w:rPr>
          <w:rFonts w:hint="cs"/>
          <w:b w:val="0"/>
          <w:bCs w:val="0"/>
          <w:rtl/>
        </w:rPr>
        <w:t>؛</w:t>
      </w:r>
      <w:r>
        <w:rPr>
          <w:rFonts w:hint="cs"/>
          <w:b w:val="0"/>
          <w:bCs w:val="0"/>
          <w:rtl/>
        </w:rPr>
        <w:t xml:space="preserve"> لأنه يعد نفس الصائم لتقوى الله تعالى بترك شهواته المباحة الميسورة امتثالا</w:t>
      </w:r>
      <w:r w:rsidR="002243E7">
        <w:rPr>
          <w:rFonts w:hint="cs"/>
          <w:b w:val="0"/>
          <w:bCs w:val="0"/>
          <w:rtl/>
        </w:rPr>
        <w:t>ً</w:t>
      </w:r>
      <w:r>
        <w:rPr>
          <w:rFonts w:hint="cs"/>
          <w:b w:val="0"/>
          <w:bCs w:val="0"/>
          <w:rtl/>
        </w:rPr>
        <w:t xml:space="preserve"> لأمره سبحانه واحتساب</w:t>
      </w:r>
      <w:r w:rsidR="002243E7">
        <w:rPr>
          <w:rFonts w:hint="cs"/>
          <w:b w:val="0"/>
          <w:bCs w:val="0"/>
          <w:rtl/>
        </w:rPr>
        <w:t>ً</w:t>
      </w:r>
      <w:r>
        <w:rPr>
          <w:rFonts w:hint="cs"/>
          <w:b w:val="0"/>
          <w:bCs w:val="0"/>
          <w:rtl/>
        </w:rPr>
        <w:t>ا لثوابه فتتربى بذلك إرادته على ملكة ترك الشهوات المحرمة والصبر عنها</w:t>
      </w:r>
      <w:r w:rsidR="002243E7">
        <w:rPr>
          <w:rFonts w:hint="cs"/>
          <w:b w:val="0"/>
          <w:bCs w:val="0"/>
          <w:rtl/>
        </w:rPr>
        <w:t>،</w:t>
      </w:r>
      <w:r>
        <w:rPr>
          <w:rFonts w:hint="cs"/>
          <w:b w:val="0"/>
          <w:bCs w:val="0"/>
          <w:rtl/>
        </w:rPr>
        <w:t xml:space="preserve"> فيكون اجتنابها أيسر عليه </w:t>
      </w:r>
      <w:r>
        <w:rPr>
          <w:rFonts w:hint="cs"/>
          <w:b w:val="0"/>
          <w:bCs w:val="0"/>
          <w:rtl/>
        </w:rPr>
        <w:lastRenderedPageBreak/>
        <w:t>وتنشط نفسه على النهوض بالطاعات ويصبر عليها</w:t>
      </w:r>
      <w:r w:rsidR="002243E7">
        <w:rPr>
          <w:rFonts w:hint="cs"/>
          <w:b w:val="0"/>
          <w:bCs w:val="0"/>
          <w:rtl/>
        </w:rPr>
        <w:t>،</w:t>
      </w:r>
      <w:r>
        <w:rPr>
          <w:rFonts w:hint="cs"/>
          <w:b w:val="0"/>
          <w:bCs w:val="0"/>
          <w:rtl/>
        </w:rPr>
        <w:t xml:space="preserve"> والتقوى هي امتثال الأوامر </w:t>
      </w:r>
      <w:r w:rsidR="00AF002B">
        <w:rPr>
          <w:rFonts w:hint="cs"/>
          <w:b w:val="0"/>
          <w:bCs w:val="0"/>
          <w:rtl/>
        </w:rPr>
        <w:t xml:space="preserve">واجتناب النواهي وأصلها التوقي مما يكره من الوقاية فالمتقي هو الذي يجعل بينه وبين عذاب الله وقاية وقد سأل عمر بن الخطاب </w:t>
      </w:r>
      <w:r w:rsidR="002243E7">
        <w:rPr>
          <w:rFonts w:hint="cs"/>
          <w:b w:val="0"/>
          <w:bCs w:val="0"/>
          <w:rtl/>
        </w:rPr>
        <w:t>-</w:t>
      </w:r>
      <w:r w:rsidR="00AF002B">
        <w:rPr>
          <w:rFonts w:hint="cs"/>
          <w:b w:val="0"/>
          <w:bCs w:val="0"/>
          <w:rtl/>
        </w:rPr>
        <w:t>رضي الله عنه</w:t>
      </w:r>
      <w:r w:rsidR="002243E7">
        <w:rPr>
          <w:rFonts w:hint="cs"/>
          <w:b w:val="0"/>
          <w:bCs w:val="0"/>
          <w:rtl/>
        </w:rPr>
        <w:t>-</w:t>
      </w:r>
      <w:r w:rsidR="00AF002B">
        <w:rPr>
          <w:rFonts w:hint="cs"/>
          <w:b w:val="0"/>
          <w:bCs w:val="0"/>
          <w:rtl/>
        </w:rPr>
        <w:t xml:space="preserve"> أبي بن كعب عن التقوى فقال له أما سلكت طريق</w:t>
      </w:r>
      <w:r w:rsidR="002243E7">
        <w:rPr>
          <w:rFonts w:hint="cs"/>
          <w:b w:val="0"/>
          <w:bCs w:val="0"/>
          <w:rtl/>
        </w:rPr>
        <w:t>ً</w:t>
      </w:r>
      <w:r w:rsidR="00AF002B">
        <w:rPr>
          <w:rFonts w:hint="cs"/>
          <w:b w:val="0"/>
          <w:bCs w:val="0"/>
          <w:rtl/>
        </w:rPr>
        <w:t>ا ذا شوك؟ فقال بلى فقال فما عملت قال شم</w:t>
      </w:r>
      <w:r w:rsidR="002243E7">
        <w:rPr>
          <w:rFonts w:hint="cs"/>
          <w:b w:val="0"/>
          <w:bCs w:val="0"/>
          <w:rtl/>
        </w:rPr>
        <w:t>ّ</w:t>
      </w:r>
      <w:r w:rsidR="00AF002B">
        <w:rPr>
          <w:rFonts w:hint="cs"/>
          <w:b w:val="0"/>
          <w:bCs w:val="0"/>
          <w:rtl/>
        </w:rPr>
        <w:t>رت واجتهدت قال فذلك التقوى</w:t>
      </w:r>
      <w:r w:rsidR="002243E7">
        <w:rPr>
          <w:rFonts w:hint="cs"/>
          <w:b w:val="0"/>
          <w:bCs w:val="0"/>
          <w:rtl/>
        </w:rPr>
        <w:t>،</w:t>
      </w:r>
      <w:r w:rsidR="00AF002B">
        <w:rPr>
          <w:rFonts w:hint="cs"/>
          <w:b w:val="0"/>
          <w:bCs w:val="0"/>
          <w:rtl/>
        </w:rPr>
        <w:t xml:space="preserve"> يقول القرطبي في تفسيره التقوى فيها جماع الخير وهي وصية الله للأولين والآخرين وهي خير ما يستفيده الإنسان كما قال أبو الدرداء وقد قيل له إن أصحابك يقولون الشعر وأنت ما حفظ عنك شيء فقال: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D37FC1" w:rsidTr="00D37FC1">
        <w:trPr>
          <w:jc w:val="center"/>
        </w:trPr>
        <w:tc>
          <w:tcPr>
            <w:tcW w:w="3261" w:type="dxa"/>
            <w:hideMark/>
          </w:tcPr>
          <w:p w:rsidR="00D37FC1" w:rsidRDefault="00D37FC1">
            <w:pPr>
              <w:jc w:val="lowKashida"/>
              <w:rPr>
                <w:b w:val="0"/>
                <w:bCs w:val="0"/>
              </w:rPr>
            </w:pPr>
            <w:r>
              <w:rPr>
                <w:rFonts w:hint="cs"/>
                <w:b w:val="0"/>
                <w:bCs w:val="0"/>
                <w:rtl/>
              </w:rPr>
              <w:t xml:space="preserve">يريد المرء أن يؤتى مناه               </w:t>
            </w:r>
            <w:r>
              <w:rPr>
                <w:rFonts w:hint="cs"/>
                <w:b w:val="0"/>
                <w:bCs w:val="0"/>
                <w:sz w:val="2"/>
                <w:szCs w:val="2"/>
                <w:rtl/>
              </w:rPr>
              <w:t>.</w:t>
            </w:r>
          </w:p>
        </w:tc>
        <w:tc>
          <w:tcPr>
            <w:tcW w:w="708" w:type="dxa"/>
          </w:tcPr>
          <w:p w:rsidR="00D37FC1" w:rsidRDefault="00D37FC1">
            <w:pPr>
              <w:jc w:val="lowKashida"/>
              <w:rPr>
                <w:b w:val="0"/>
                <w:bCs w:val="0"/>
              </w:rPr>
            </w:pPr>
          </w:p>
        </w:tc>
        <w:tc>
          <w:tcPr>
            <w:tcW w:w="3261" w:type="dxa"/>
            <w:hideMark/>
          </w:tcPr>
          <w:p w:rsidR="00D37FC1" w:rsidRDefault="00D37FC1">
            <w:pPr>
              <w:jc w:val="lowKashida"/>
              <w:rPr>
                <w:b w:val="0"/>
                <w:bCs w:val="0"/>
              </w:rPr>
            </w:pPr>
            <w:r>
              <w:rPr>
                <w:rFonts w:hint="cs"/>
                <w:b w:val="0"/>
                <w:bCs w:val="0"/>
                <w:rtl/>
              </w:rPr>
              <w:t xml:space="preserve">ويأبى الله إلا ما أراد              </w:t>
            </w:r>
            <w:r>
              <w:rPr>
                <w:rFonts w:hint="cs"/>
                <w:b w:val="0"/>
                <w:bCs w:val="0"/>
                <w:sz w:val="2"/>
                <w:szCs w:val="2"/>
                <w:rtl/>
              </w:rPr>
              <w:t>.</w:t>
            </w:r>
          </w:p>
        </w:tc>
      </w:tr>
      <w:tr w:rsidR="00D37FC1" w:rsidTr="00D37FC1">
        <w:trPr>
          <w:jc w:val="center"/>
        </w:trPr>
        <w:tc>
          <w:tcPr>
            <w:tcW w:w="3261" w:type="dxa"/>
            <w:hideMark/>
          </w:tcPr>
          <w:p w:rsidR="00D37FC1" w:rsidRDefault="00D37FC1" w:rsidP="001B1C45">
            <w:pPr>
              <w:jc w:val="lowKashida"/>
              <w:rPr>
                <w:b w:val="0"/>
                <w:bCs w:val="0"/>
              </w:rPr>
            </w:pPr>
            <w:r>
              <w:rPr>
                <w:rFonts w:hint="cs"/>
                <w:b w:val="0"/>
                <w:bCs w:val="0"/>
                <w:rtl/>
              </w:rPr>
              <w:t xml:space="preserve">يقول المرء فائدتي ومالي               </w:t>
            </w:r>
            <w:r>
              <w:rPr>
                <w:rFonts w:hint="cs"/>
                <w:b w:val="0"/>
                <w:bCs w:val="0"/>
                <w:sz w:val="2"/>
                <w:szCs w:val="2"/>
                <w:rtl/>
              </w:rPr>
              <w:t>.</w:t>
            </w:r>
          </w:p>
        </w:tc>
        <w:tc>
          <w:tcPr>
            <w:tcW w:w="708" w:type="dxa"/>
          </w:tcPr>
          <w:p w:rsidR="00D37FC1" w:rsidRDefault="00D37FC1" w:rsidP="001B1C45">
            <w:pPr>
              <w:jc w:val="lowKashida"/>
              <w:rPr>
                <w:b w:val="0"/>
                <w:bCs w:val="0"/>
              </w:rPr>
            </w:pPr>
          </w:p>
        </w:tc>
        <w:tc>
          <w:tcPr>
            <w:tcW w:w="3261" w:type="dxa"/>
            <w:hideMark/>
          </w:tcPr>
          <w:p w:rsidR="00D37FC1" w:rsidRDefault="00D37FC1" w:rsidP="001B1C45">
            <w:pPr>
              <w:jc w:val="lowKashida"/>
              <w:rPr>
                <w:b w:val="0"/>
                <w:bCs w:val="0"/>
              </w:rPr>
            </w:pPr>
            <w:r>
              <w:rPr>
                <w:rFonts w:hint="cs"/>
                <w:b w:val="0"/>
                <w:bCs w:val="0"/>
                <w:rtl/>
              </w:rPr>
              <w:t xml:space="preserve">وتقوى الله أقوى ما استفاد              </w:t>
            </w:r>
            <w:r>
              <w:rPr>
                <w:rFonts w:hint="cs"/>
                <w:b w:val="0"/>
                <w:bCs w:val="0"/>
                <w:sz w:val="2"/>
                <w:szCs w:val="2"/>
                <w:rtl/>
              </w:rPr>
              <w:t>.</w:t>
            </w:r>
          </w:p>
        </w:tc>
      </w:tr>
    </w:tbl>
    <w:p w:rsidR="00AF002B" w:rsidRDefault="00AF002B" w:rsidP="00642EC3">
      <w:pPr>
        <w:rPr>
          <w:b w:val="0"/>
          <w:bCs w:val="0"/>
          <w:rtl/>
        </w:rPr>
      </w:pPr>
      <w:r>
        <w:rPr>
          <w:rFonts w:hint="cs"/>
          <w:b w:val="0"/>
          <w:bCs w:val="0"/>
          <w:rtl/>
        </w:rPr>
        <w:t>وفي هذا إشارة إلى تصحيح القصد بهذه العبادة فمن لم يصم بنية صالحة ويقصد بصيامه التقرب إلى الله سبحانه وتعالى</w:t>
      </w:r>
      <w:r w:rsidR="002243E7">
        <w:rPr>
          <w:rFonts w:hint="cs"/>
          <w:b w:val="0"/>
          <w:bCs w:val="0"/>
          <w:rtl/>
        </w:rPr>
        <w:t>،</w:t>
      </w:r>
      <w:r>
        <w:rPr>
          <w:rFonts w:hint="cs"/>
          <w:b w:val="0"/>
          <w:bCs w:val="0"/>
          <w:rtl/>
        </w:rPr>
        <w:t xml:space="preserve"> فإنه لا ترجى له هذه الملكة التقوى</w:t>
      </w:r>
      <w:r w:rsidR="002243E7">
        <w:rPr>
          <w:rFonts w:hint="cs"/>
          <w:b w:val="0"/>
          <w:bCs w:val="0"/>
          <w:rtl/>
        </w:rPr>
        <w:t>،</w:t>
      </w:r>
      <w:r>
        <w:rPr>
          <w:rFonts w:hint="cs"/>
          <w:b w:val="0"/>
          <w:bCs w:val="0"/>
          <w:rtl/>
        </w:rPr>
        <w:t xml:space="preserve"> فليس الصيام في الإسلام من أجل تعذيب النفس بل لتربيتها وتزكيتها والصيام أيض</w:t>
      </w:r>
      <w:r w:rsidR="002243E7">
        <w:rPr>
          <w:rFonts w:hint="cs"/>
          <w:b w:val="0"/>
          <w:bCs w:val="0"/>
          <w:rtl/>
        </w:rPr>
        <w:t>ً</w:t>
      </w:r>
      <w:r>
        <w:rPr>
          <w:rFonts w:hint="cs"/>
          <w:b w:val="0"/>
          <w:bCs w:val="0"/>
          <w:rtl/>
        </w:rPr>
        <w:t>ا ينمي لدى الصائم ملكة المراقبة فهو يمتنع عن ملاذ الدنيا وشهواتها وما يمنعه من ذلك سوى اطلاع الله تعالى عليه ومراقبته له فلا جرم أنه يحصل له من تكرار هذه الملاحظة المصاحِبة للعمل ملكة المراقبة لله تعالى</w:t>
      </w:r>
      <w:r w:rsidR="002243E7">
        <w:rPr>
          <w:rFonts w:hint="cs"/>
          <w:b w:val="0"/>
          <w:bCs w:val="0"/>
          <w:rtl/>
        </w:rPr>
        <w:t>،</w:t>
      </w:r>
      <w:r>
        <w:rPr>
          <w:rFonts w:hint="cs"/>
          <w:b w:val="0"/>
          <w:bCs w:val="0"/>
          <w:rtl/>
        </w:rPr>
        <w:t xml:space="preserve"> والحياء منه سبحانه أن يراه حيث نهاه وفي هذه المراقبة من كمال الإيمان بالله تعالى والاستغراق في تعظيمه وتقديسه أكبر معد للنفوس ومؤهل لها لضبط النفس ونزاهتها في الدنيا ولسعادتها في الآخرة</w:t>
      </w:r>
      <w:r w:rsidR="002243E7">
        <w:rPr>
          <w:rFonts w:hint="cs"/>
          <w:b w:val="0"/>
          <w:bCs w:val="0"/>
          <w:rtl/>
        </w:rPr>
        <w:t>،</w:t>
      </w:r>
      <w:r>
        <w:rPr>
          <w:rFonts w:hint="cs"/>
          <w:b w:val="0"/>
          <w:bCs w:val="0"/>
          <w:rtl/>
        </w:rPr>
        <w:t xml:space="preserve"> والمراقبة كما قال ابن القيم في مدارج السالكين دوام علم العبد وتيقنه باطلاع الحق سبحانه وتعالى على ظاهره وباطنه</w:t>
      </w:r>
      <w:r w:rsidR="002243E7">
        <w:rPr>
          <w:rFonts w:hint="cs"/>
          <w:b w:val="0"/>
          <w:bCs w:val="0"/>
          <w:rtl/>
        </w:rPr>
        <w:t>،</w:t>
      </w:r>
      <w:r>
        <w:rPr>
          <w:rFonts w:hint="cs"/>
          <w:b w:val="0"/>
          <w:bCs w:val="0"/>
          <w:rtl/>
        </w:rPr>
        <w:t xml:space="preserve"> المراقبة دوام علم العبد وتيقنه باطلاع الحق سبحانه وتعالى على ظاهره وباطنه وهي ثمرة علمه بأن الله سبحانه وتعالى رقيب عليه ناظر إليه سامع لقوله وهو مطلع على عمله كل وقت وكل لحظة وكل نفس وكل طرفة عين والغافل عن هذا بمعزل ومن أدلتها قوله تعالى: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ﮒ</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ﮓ</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ﮔ</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ﮕ</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ﮖ</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ﮗ</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ﮘ</w:t>
      </w:r>
      <w:r w:rsidR="00642EC3" w:rsidRPr="00931B6E">
        <w:rPr>
          <w:rFonts w:ascii="QCF_P038" w:hAnsi="QCF_P038" w:cs="QCF_P038"/>
          <w:b w:val="0"/>
          <w:bCs w:val="0"/>
          <w:noProof w:val="0"/>
          <w:color w:val="FF0000"/>
          <w:sz w:val="2"/>
          <w:szCs w:val="2"/>
          <w:rtl/>
        </w:rPr>
        <w:t xml:space="preserve"> </w:t>
      </w:r>
      <w:r w:rsidR="00642EC3" w:rsidRPr="00931B6E">
        <w:rPr>
          <w:rFonts w:ascii="QCF_P038" w:hAnsi="QCF_P038" w:cs="QCF_P038"/>
          <w:b w:val="0"/>
          <w:bCs w:val="0"/>
          <w:noProof w:val="0"/>
          <w:color w:val="FF0000"/>
          <w:sz w:val="27"/>
          <w:szCs w:val="27"/>
          <w:rtl/>
        </w:rPr>
        <w:t>ﮙﮚ</w:t>
      </w:r>
      <w:r w:rsidR="00642EC3" w:rsidRPr="00931B6E">
        <w:rPr>
          <w:rFonts w:ascii="Arial" w:hAnsi="Arial" w:cs="Arial"/>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QCF_BSML" w:hAnsi="QCF_BSML" w:cs="QCF_BSML"/>
          <w:b w:val="0"/>
          <w:bCs w:val="0"/>
          <w:noProof w:val="0"/>
          <w:color w:val="000000"/>
          <w:sz w:val="27"/>
          <w:szCs w:val="27"/>
          <w:rtl/>
        </w:rPr>
        <w:t xml:space="preserve"> </w:t>
      </w:r>
      <w:r w:rsidR="00642EC3">
        <w:rPr>
          <w:rFonts w:ascii="Simplified Arabic" w:hAnsi="Simplified Arabic"/>
          <w:b w:val="0"/>
          <w:bCs w:val="0"/>
          <w:noProof w:val="0"/>
          <w:color w:val="000000"/>
          <w:sz w:val="23"/>
          <w:szCs w:val="23"/>
          <w:rtl/>
        </w:rPr>
        <w:t>البقرة: ٢٣٥</w:t>
      </w:r>
      <w:r w:rsidR="00642EC3">
        <w:rPr>
          <w:rFonts w:ascii="Simplified Arabic" w:hAnsi="Simplified Arabic"/>
          <w:b w:val="0"/>
          <w:bCs w:val="0"/>
          <w:noProof w:val="0"/>
          <w:color w:val="000000"/>
          <w:sz w:val="2"/>
          <w:szCs w:val="2"/>
        </w:rPr>
        <w:t xml:space="preserve"> </w:t>
      </w:r>
      <w:r>
        <w:rPr>
          <w:rFonts w:hint="cs"/>
          <w:b w:val="0"/>
          <w:bCs w:val="0"/>
          <w:rtl/>
        </w:rPr>
        <w:t xml:space="preserve"> وقال </w:t>
      </w:r>
      <w:r w:rsidR="002243E7">
        <w:rPr>
          <w:rFonts w:hint="cs"/>
          <w:b w:val="0"/>
          <w:bCs w:val="0"/>
          <w:rtl/>
        </w:rPr>
        <w:t>-جلَّ وعلا-</w:t>
      </w:r>
      <w:r>
        <w:rPr>
          <w:rFonts w:hint="cs"/>
          <w:b w:val="0"/>
          <w:bCs w:val="0"/>
          <w:rtl/>
        </w:rPr>
        <w:t xml:space="preserve">: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ﮎ</w:t>
      </w:r>
      <w:r w:rsidR="00642EC3" w:rsidRPr="00931B6E">
        <w:rPr>
          <w:rFonts w:ascii="QCF_P425" w:hAnsi="QCF_P425" w:cs="QCF_P425"/>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ﮏ</w:t>
      </w:r>
      <w:r w:rsidR="00642EC3" w:rsidRPr="00931B6E">
        <w:rPr>
          <w:rFonts w:ascii="QCF_P425" w:hAnsi="QCF_P425" w:cs="QCF_P425"/>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ﮐ</w:t>
      </w:r>
      <w:r w:rsidR="00642EC3" w:rsidRPr="00931B6E">
        <w:rPr>
          <w:rFonts w:ascii="QCF_P425" w:hAnsi="QCF_P425" w:cs="QCF_P425"/>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ﮑ</w:t>
      </w:r>
      <w:r w:rsidR="00642EC3" w:rsidRPr="00931B6E">
        <w:rPr>
          <w:rFonts w:ascii="QCF_P425" w:hAnsi="QCF_P425" w:cs="QCF_P425"/>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ﮒ</w:t>
      </w:r>
      <w:r w:rsidR="00642EC3" w:rsidRPr="00931B6E">
        <w:rPr>
          <w:rFonts w:ascii="QCF_P425" w:hAnsi="QCF_P425" w:cs="QCF_P425"/>
          <w:b w:val="0"/>
          <w:bCs w:val="0"/>
          <w:noProof w:val="0"/>
          <w:color w:val="FF0000"/>
          <w:sz w:val="2"/>
          <w:szCs w:val="2"/>
          <w:rtl/>
        </w:rPr>
        <w:t xml:space="preserve"> </w:t>
      </w:r>
      <w:r w:rsidR="00642EC3" w:rsidRPr="00931B6E">
        <w:rPr>
          <w:rFonts w:ascii="QCF_P425" w:hAnsi="QCF_P425" w:cs="QCF_P425"/>
          <w:b w:val="0"/>
          <w:bCs w:val="0"/>
          <w:noProof w:val="0"/>
          <w:color w:val="FF0000"/>
          <w:sz w:val="27"/>
          <w:szCs w:val="27"/>
          <w:rtl/>
        </w:rPr>
        <w:t>ﮓ</w:t>
      </w:r>
      <w:r w:rsidR="00642EC3" w:rsidRPr="00931B6E">
        <w:rPr>
          <w:rFonts w:ascii="QCF_P425" w:hAnsi="QCF_P425" w:cs="QCF_P425"/>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sidRPr="00931B6E">
        <w:rPr>
          <w:rFonts w:ascii="Arial" w:hAnsi="Arial" w:cs="Arial"/>
          <w:b w:val="0"/>
          <w:bCs w:val="0"/>
          <w:noProof w:val="0"/>
          <w:color w:val="FF0000"/>
          <w:sz w:val="18"/>
          <w:szCs w:val="18"/>
          <w:rtl/>
        </w:rPr>
        <w:t xml:space="preserve"> </w:t>
      </w:r>
      <w:r w:rsidR="00642EC3">
        <w:rPr>
          <w:rFonts w:ascii="Simplified Arabic" w:hAnsi="Simplified Arabic"/>
          <w:b w:val="0"/>
          <w:bCs w:val="0"/>
          <w:noProof w:val="0"/>
          <w:color w:val="000000"/>
          <w:sz w:val="23"/>
          <w:szCs w:val="23"/>
          <w:rtl/>
        </w:rPr>
        <w:t>الأحزاب: ٥٢</w:t>
      </w:r>
      <w:r w:rsidR="00642EC3">
        <w:rPr>
          <w:rFonts w:ascii="Simplified Arabic" w:hAnsi="Simplified Arabic"/>
          <w:b w:val="0"/>
          <w:bCs w:val="0"/>
          <w:noProof w:val="0"/>
          <w:color w:val="000000"/>
          <w:sz w:val="2"/>
          <w:szCs w:val="2"/>
        </w:rPr>
        <w:t xml:space="preserve"> </w:t>
      </w:r>
      <w:r>
        <w:rPr>
          <w:rFonts w:hint="cs"/>
          <w:b w:val="0"/>
          <w:bCs w:val="0"/>
          <w:rtl/>
        </w:rPr>
        <w:t xml:space="preserve"> قال </w:t>
      </w:r>
      <w:r w:rsidR="002243E7">
        <w:rPr>
          <w:rFonts w:hint="cs"/>
          <w:b w:val="0"/>
          <w:bCs w:val="0"/>
          <w:rtl/>
        </w:rPr>
        <w:t>-جلَّ وعلا-</w:t>
      </w:r>
      <w:r>
        <w:rPr>
          <w:rFonts w:hint="cs"/>
          <w:b w:val="0"/>
          <w:bCs w:val="0"/>
          <w:rtl/>
        </w:rPr>
        <w:t xml:space="preserve">: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538" w:hAnsi="QCF_P538" w:cs="QCF_P538"/>
          <w:b w:val="0"/>
          <w:bCs w:val="0"/>
          <w:noProof w:val="0"/>
          <w:color w:val="FF0000"/>
          <w:sz w:val="27"/>
          <w:szCs w:val="27"/>
          <w:rtl/>
        </w:rPr>
        <w:t>ﭮ</w:t>
      </w:r>
      <w:r w:rsidR="00642EC3" w:rsidRPr="00931B6E">
        <w:rPr>
          <w:rFonts w:ascii="QCF_P538" w:hAnsi="QCF_P538" w:cs="QCF_P538"/>
          <w:b w:val="0"/>
          <w:bCs w:val="0"/>
          <w:noProof w:val="0"/>
          <w:color w:val="FF0000"/>
          <w:sz w:val="2"/>
          <w:szCs w:val="2"/>
          <w:rtl/>
        </w:rPr>
        <w:t xml:space="preserve"> </w:t>
      </w:r>
      <w:r w:rsidR="00642EC3" w:rsidRPr="00931B6E">
        <w:rPr>
          <w:rFonts w:ascii="QCF_P538" w:hAnsi="QCF_P538" w:cs="QCF_P538"/>
          <w:b w:val="0"/>
          <w:bCs w:val="0"/>
          <w:noProof w:val="0"/>
          <w:color w:val="FF0000"/>
          <w:sz w:val="27"/>
          <w:szCs w:val="27"/>
          <w:rtl/>
        </w:rPr>
        <w:t>ﭯ</w:t>
      </w:r>
      <w:r w:rsidR="00642EC3" w:rsidRPr="00931B6E">
        <w:rPr>
          <w:rFonts w:ascii="QCF_P538" w:hAnsi="QCF_P538" w:cs="QCF_P538"/>
          <w:b w:val="0"/>
          <w:bCs w:val="0"/>
          <w:noProof w:val="0"/>
          <w:color w:val="FF0000"/>
          <w:sz w:val="2"/>
          <w:szCs w:val="2"/>
          <w:rtl/>
        </w:rPr>
        <w:t xml:space="preserve"> </w:t>
      </w:r>
      <w:r w:rsidR="00642EC3" w:rsidRPr="00931B6E">
        <w:rPr>
          <w:rFonts w:ascii="QCF_P538" w:hAnsi="QCF_P538" w:cs="QCF_P538"/>
          <w:b w:val="0"/>
          <w:bCs w:val="0"/>
          <w:noProof w:val="0"/>
          <w:color w:val="FF0000"/>
          <w:sz w:val="27"/>
          <w:szCs w:val="27"/>
          <w:rtl/>
        </w:rPr>
        <w:t>ﭰ</w:t>
      </w:r>
      <w:r w:rsidR="00642EC3" w:rsidRPr="00931B6E">
        <w:rPr>
          <w:rFonts w:ascii="QCF_P538" w:hAnsi="QCF_P538" w:cs="QCF_P538"/>
          <w:b w:val="0"/>
          <w:bCs w:val="0"/>
          <w:noProof w:val="0"/>
          <w:color w:val="FF0000"/>
          <w:sz w:val="2"/>
          <w:szCs w:val="2"/>
          <w:rtl/>
        </w:rPr>
        <w:t xml:space="preserve"> </w:t>
      </w:r>
      <w:r w:rsidR="00642EC3" w:rsidRPr="00931B6E">
        <w:rPr>
          <w:rFonts w:ascii="QCF_P538" w:hAnsi="QCF_P538" w:cs="QCF_P538"/>
          <w:b w:val="0"/>
          <w:bCs w:val="0"/>
          <w:noProof w:val="0"/>
          <w:color w:val="FF0000"/>
          <w:sz w:val="27"/>
          <w:szCs w:val="27"/>
          <w:rtl/>
        </w:rPr>
        <w:t>ﭱ</w:t>
      </w:r>
      <w:r w:rsidR="00642EC3" w:rsidRPr="00931B6E">
        <w:rPr>
          <w:rFonts w:ascii="QCF_P538" w:hAnsi="QCF_P538" w:cs="QCF_P538"/>
          <w:b w:val="0"/>
          <w:bCs w:val="0"/>
          <w:noProof w:val="0"/>
          <w:color w:val="FF0000"/>
          <w:sz w:val="2"/>
          <w:szCs w:val="2"/>
          <w:rtl/>
        </w:rPr>
        <w:t xml:space="preserve"> </w:t>
      </w:r>
      <w:r w:rsidR="00642EC3" w:rsidRPr="00931B6E">
        <w:rPr>
          <w:rFonts w:ascii="QCF_P538" w:hAnsi="QCF_P538" w:cs="QCF_P538"/>
          <w:b w:val="0"/>
          <w:bCs w:val="0"/>
          <w:noProof w:val="0"/>
          <w:color w:val="FF0000"/>
          <w:sz w:val="27"/>
          <w:szCs w:val="27"/>
          <w:rtl/>
        </w:rPr>
        <w:t>ﭲﭳ</w:t>
      </w:r>
      <w:r w:rsidR="00642EC3" w:rsidRPr="00931B6E">
        <w:rPr>
          <w:rFonts w:ascii="Arial" w:hAnsi="Arial" w:cs="Arial"/>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QCF_BSML" w:hAnsi="QCF_BSML" w:cs="QCF_BSML"/>
          <w:b w:val="0"/>
          <w:bCs w:val="0"/>
          <w:noProof w:val="0"/>
          <w:color w:val="000000"/>
          <w:sz w:val="27"/>
          <w:szCs w:val="27"/>
          <w:rtl/>
        </w:rPr>
        <w:t xml:space="preserve"> </w:t>
      </w:r>
      <w:r w:rsidR="00642EC3">
        <w:rPr>
          <w:rFonts w:ascii="Simplified Arabic" w:hAnsi="Simplified Arabic"/>
          <w:b w:val="0"/>
          <w:bCs w:val="0"/>
          <w:noProof w:val="0"/>
          <w:color w:val="000000"/>
          <w:sz w:val="23"/>
          <w:szCs w:val="23"/>
          <w:rtl/>
        </w:rPr>
        <w:t>الحديد: ٤</w:t>
      </w:r>
      <w:r w:rsidR="00642EC3">
        <w:rPr>
          <w:rFonts w:ascii="Simplified Arabic" w:hAnsi="Simplified Arabic"/>
          <w:b w:val="0"/>
          <w:bCs w:val="0"/>
          <w:noProof w:val="0"/>
          <w:color w:val="000000"/>
          <w:sz w:val="2"/>
          <w:szCs w:val="2"/>
        </w:rPr>
        <w:t xml:space="preserve"> </w:t>
      </w:r>
      <w:r>
        <w:rPr>
          <w:rFonts w:hint="cs"/>
          <w:b w:val="0"/>
          <w:bCs w:val="0"/>
          <w:rtl/>
        </w:rPr>
        <w:t xml:space="preserve"> وقال تعالى: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597" w:hAnsi="QCF_P597" w:cs="QCF_P597"/>
          <w:b w:val="0"/>
          <w:bCs w:val="0"/>
          <w:noProof w:val="0"/>
          <w:color w:val="FF0000"/>
          <w:sz w:val="27"/>
          <w:szCs w:val="27"/>
          <w:rtl/>
        </w:rPr>
        <w:t>ﯚ</w:t>
      </w:r>
      <w:r w:rsidR="00642EC3" w:rsidRPr="00931B6E">
        <w:rPr>
          <w:rFonts w:ascii="QCF_P597" w:hAnsi="QCF_P597" w:cs="QCF_P597"/>
          <w:b w:val="0"/>
          <w:bCs w:val="0"/>
          <w:noProof w:val="0"/>
          <w:color w:val="FF0000"/>
          <w:sz w:val="2"/>
          <w:szCs w:val="2"/>
          <w:rtl/>
        </w:rPr>
        <w:t xml:space="preserve"> </w:t>
      </w:r>
      <w:r w:rsidR="00642EC3" w:rsidRPr="00931B6E">
        <w:rPr>
          <w:rFonts w:ascii="QCF_P597" w:hAnsi="QCF_P597" w:cs="QCF_P597"/>
          <w:b w:val="0"/>
          <w:bCs w:val="0"/>
          <w:noProof w:val="0"/>
          <w:color w:val="FF0000"/>
          <w:sz w:val="27"/>
          <w:szCs w:val="27"/>
          <w:rtl/>
        </w:rPr>
        <w:t>ﯛ</w:t>
      </w:r>
      <w:r w:rsidR="00642EC3" w:rsidRPr="00931B6E">
        <w:rPr>
          <w:rFonts w:ascii="QCF_P597" w:hAnsi="QCF_P597" w:cs="QCF_P597"/>
          <w:b w:val="0"/>
          <w:bCs w:val="0"/>
          <w:noProof w:val="0"/>
          <w:color w:val="FF0000"/>
          <w:sz w:val="2"/>
          <w:szCs w:val="2"/>
          <w:rtl/>
        </w:rPr>
        <w:t xml:space="preserve"> </w:t>
      </w:r>
      <w:r w:rsidR="00642EC3" w:rsidRPr="00931B6E">
        <w:rPr>
          <w:rFonts w:ascii="QCF_P597" w:hAnsi="QCF_P597" w:cs="QCF_P597"/>
          <w:b w:val="0"/>
          <w:bCs w:val="0"/>
          <w:noProof w:val="0"/>
          <w:color w:val="FF0000"/>
          <w:sz w:val="27"/>
          <w:szCs w:val="27"/>
          <w:rtl/>
        </w:rPr>
        <w:t>ﯜ</w:t>
      </w:r>
      <w:r w:rsidR="00642EC3" w:rsidRPr="00931B6E">
        <w:rPr>
          <w:rFonts w:ascii="QCF_P597" w:hAnsi="QCF_P597" w:cs="QCF_P597"/>
          <w:b w:val="0"/>
          <w:bCs w:val="0"/>
          <w:noProof w:val="0"/>
          <w:color w:val="FF0000"/>
          <w:sz w:val="2"/>
          <w:szCs w:val="2"/>
          <w:rtl/>
        </w:rPr>
        <w:t xml:space="preserve"> </w:t>
      </w:r>
      <w:r w:rsidR="00642EC3" w:rsidRPr="00931B6E">
        <w:rPr>
          <w:rFonts w:ascii="QCF_P597" w:hAnsi="QCF_P597" w:cs="QCF_P597"/>
          <w:b w:val="0"/>
          <w:bCs w:val="0"/>
          <w:noProof w:val="0"/>
          <w:color w:val="FF0000"/>
          <w:sz w:val="27"/>
          <w:szCs w:val="27"/>
          <w:rtl/>
        </w:rPr>
        <w:t>ﯝ</w:t>
      </w:r>
      <w:r w:rsidR="00642EC3" w:rsidRPr="00931B6E">
        <w:rPr>
          <w:rFonts w:ascii="QCF_P597" w:hAnsi="QCF_P597" w:cs="QCF_P597"/>
          <w:b w:val="0"/>
          <w:bCs w:val="0"/>
          <w:noProof w:val="0"/>
          <w:color w:val="FF0000"/>
          <w:sz w:val="2"/>
          <w:szCs w:val="2"/>
          <w:rtl/>
        </w:rPr>
        <w:t xml:space="preserve"> </w:t>
      </w:r>
      <w:r w:rsidR="00642EC3" w:rsidRPr="00931B6E">
        <w:rPr>
          <w:rFonts w:ascii="QCF_P597" w:hAnsi="QCF_P597" w:cs="QCF_P597"/>
          <w:b w:val="0"/>
          <w:bCs w:val="0"/>
          <w:noProof w:val="0"/>
          <w:color w:val="FF0000"/>
          <w:sz w:val="27"/>
          <w:szCs w:val="27"/>
          <w:rtl/>
        </w:rPr>
        <w:t>ﯞ</w:t>
      </w:r>
      <w:r w:rsidR="00642EC3" w:rsidRPr="00931B6E">
        <w:rPr>
          <w:rFonts w:ascii="QCF_P597" w:hAnsi="QCF_P597" w:cs="QCF_P597"/>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sidRPr="00931B6E">
        <w:rPr>
          <w:rFonts w:ascii="Arial" w:hAnsi="Arial" w:cs="Arial"/>
          <w:b w:val="0"/>
          <w:bCs w:val="0"/>
          <w:noProof w:val="0"/>
          <w:color w:val="FF0000"/>
          <w:sz w:val="18"/>
          <w:szCs w:val="18"/>
          <w:rtl/>
        </w:rPr>
        <w:t xml:space="preserve"> </w:t>
      </w:r>
      <w:r w:rsidR="00642EC3">
        <w:rPr>
          <w:rFonts w:ascii="Simplified Arabic" w:hAnsi="Simplified Arabic"/>
          <w:b w:val="0"/>
          <w:bCs w:val="0"/>
          <w:noProof w:val="0"/>
          <w:color w:val="000000"/>
          <w:sz w:val="23"/>
          <w:szCs w:val="23"/>
          <w:rtl/>
        </w:rPr>
        <w:t>العلق: ١٤</w:t>
      </w:r>
      <w:r w:rsidR="00642EC3">
        <w:rPr>
          <w:rFonts w:ascii="Simplified Arabic" w:hAnsi="Simplified Arabic"/>
          <w:b w:val="0"/>
          <w:bCs w:val="0"/>
          <w:noProof w:val="0"/>
          <w:color w:val="000000"/>
          <w:sz w:val="2"/>
          <w:szCs w:val="2"/>
        </w:rPr>
        <w:t xml:space="preserve"> </w:t>
      </w:r>
      <w:r>
        <w:rPr>
          <w:rFonts w:hint="cs"/>
          <w:b w:val="0"/>
          <w:bCs w:val="0"/>
          <w:rtl/>
        </w:rPr>
        <w:t xml:space="preserve"> وقال تعالى: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ﭲ</w:t>
      </w:r>
      <w:r w:rsidR="00642EC3" w:rsidRPr="00931B6E">
        <w:rPr>
          <w:rFonts w:ascii="QCF_P469" w:hAnsi="QCF_P469" w:cs="QCF_P469"/>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ﭳ</w:t>
      </w:r>
      <w:r w:rsidR="00642EC3" w:rsidRPr="00931B6E">
        <w:rPr>
          <w:rFonts w:ascii="QCF_P469" w:hAnsi="QCF_P469" w:cs="QCF_P469"/>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ﭴ</w:t>
      </w:r>
      <w:r w:rsidR="00642EC3" w:rsidRPr="00931B6E">
        <w:rPr>
          <w:rFonts w:ascii="QCF_P469" w:hAnsi="QCF_P469" w:cs="QCF_P469"/>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ﭵ</w:t>
      </w:r>
      <w:r w:rsidR="00642EC3" w:rsidRPr="00931B6E">
        <w:rPr>
          <w:rFonts w:ascii="QCF_P469" w:hAnsi="QCF_P469" w:cs="QCF_P469"/>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ﭶ</w:t>
      </w:r>
      <w:r w:rsidR="00642EC3" w:rsidRPr="00931B6E">
        <w:rPr>
          <w:rFonts w:ascii="QCF_P469" w:hAnsi="QCF_P469" w:cs="QCF_P469"/>
          <w:b w:val="0"/>
          <w:bCs w:val="0"/>
          <w:noProof w:val="0"/>
          <w:color w:val="FF0000"/>
          <w:sz w:val="2"/>
          <w:szCs w:val="2"/>
          <w:rtl/>
        </w:rPr>
        <w:t xml:space="preserve"> </w:t>
      </w:r>
      <w:r w:rsidR="00642EC3" w:rsidRPr="00931B6E">
        <w:rPr>
          <w:rFonts w:ascii="QCF_P469" w:hAnsi="QCF_P469" w:cs="QCF_P469"/>
          <w:b w:val="0"/>
          <w:bCs w:val="0"/>
          <w:noProof w:val="0"/>
          <w:color w:val="FF0000"/>
          <w:sz w:val="27"/>
          <w:szCs w:val="27"/>
          <w:rtl/>
        </w:rPr>
        <w:t>ﭷ</w:t>
      </w:r>
      <w:r w:rsidR="00642EC3" w:rsidRPr="00931B6E">
        <w:rPr>
          <w:rFonts w:ascii="Arial" w:hAnsi="Arial" w:cs="Arial"/>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QCF_BSML" w:hAnsi="QCF_BSML" w:cs="QCF_BSML"/>
          <w:b w:val="0"/>
          <w:bCs w:val="0"/>
          <w:noProof w:val="0"/>
          <w:color w:val="000000"/>
          <w:sz w:val="27"/>
          <w:szCs w:val="27"/>
          <w:rtl/>
        </w:rPr>
        <w:t xml:space="preserve"> </w:t>
      </w:r>
      <w:r w:rsidR="00642EC3">
        <w:rPr>
          <w:rFonts w:ascii="Simplified Arabic" w:hAnsi="Simplified Arabic"/>
          <w:b w:val="0"/>
          <w:bCs w:val="0"/>
          <w:noProof w:val="0"/>
          <w:color w:val="000000"/>
          <w:sz w:val="23"/>
          <w:szCs w:val="23"/>
          <w:rtl/>
        </w:rPr>
        <w:t>غافر: ١٩</w:t>
      </w:r>
      <w:r w:rsidR="00642EC3">
        <w:rPr>
          <w:rFonts w:ascii="Simplified Arabic" w:hAnsi="Simplified Arabic"/>
          <w:b w:val="0"/>
          <w:bCs w:val="0"/>
          <w:noProof w:val="0"/>
          <w:color w:val="000000"/>
          <w:sz w:val="2"/>
          <w:szCs w:val="2"/>
        </w:rPr>
        <w:t xml:space="preserve"> </w:t>
      </w:r>
      <w:r>
        <w:rPr>
          <w:rFonts w:hint="cs"/>
          <w:b w:val="0"/>
          <w:bCs w:val="0"/>
          <w:rtl/>
        </w:rPr>
        <w:t xml:space="preserve"> إلى غير ذلك من الآيات</w:t>
      </w:r>
      <w:r w:rsidR="00D12620">
        <w:rPr>
          <w:rFonts w:hint="cs"/>
          <w:b w:val="0"/>
          <w:bCs w:val="0"/>
          <w:rtl/>
        </w:rPr>
        <w:t>..،</w:t>
      </w:r>
      <w:r>
        <w:rPr>
          <w:rFonts w:hint="cs"/>
          <w:b w:val="0"/>
          <w:bCs w:val="0"/>
          <w:rtl/>
        </w:rPr>
        <w:t xml:space="preserve"> وفي حديث جبريل </w:t>
      </w:r>
      <w:r w:rsidR="00D12620">
        <w:rPr>
          <w:rFonts w:hint="cs"/>
          <w:b w:val="0"/>
          <w:bCs w:val="0"/>
          <w:rtl/>
        </w:rPr>
        <w:t>-</w:t>
      </w:r>
      <w:r>
        <w:rPr>
          <w:rFonts w:hint="cs"/>
          <w:b w:val="0"/>
          <w:bCs w:val="0"/>
          <w:rtl/>
        </w:rPr>
        <w:t>عليه السلام</w:t>
      </w:r>
      <w:r w:rsidR="00D12620">
        <w:rPr>
          <w:rFonts w:hint="cs"/>
          <w:b w:val="0"/>
          <w:bCs w:val="0"/>
          <w:rtl/>
        </w:rPr>
        <w:t>-</w:t>
      </w:r>
      <w:r>
        <w:rPr>
          <w:rFonts w:hint="cs"/>
          <w:b w:val="0"/>
          <w:bCs w:val="0"/>
          <w:rtl/>
        </w:rPr>
        <w:t xml:space="preserve"> أنه سأل النبي </w:t>
      </w:r>
      <w:r w:rsidR="002243E7">
        <w:rPr>
          <w:rFonts w:hint="cs"/>
          <w:b w:val="0"/>
          <w:bCs w:val="0"/>
          <w:rtl/>
        </w:rPr>
        <w:t>-</w:t>
      </w:r>
      <w:r>
        <w:rPr>
          <w:rFonts w:hint="cs"/>
          <w:b w:val="0"/>
          <w:bCs w:val="0"/>
          <w:rtl/>
        </w:rPr>
        <w:t>عليه الصلاة والسلام</w:t>
      </w:r>
      <w:r w:rsidR="002243E7">
        <w:rPr>
          <w:rFonts w:hint="cs"/>
          <w:b w:val="0"/>
          <w:bCs w:val="0"/>
          <w:rtl/>
        </w:rPr>
        <w:t>-</w:t>
      </w:r>
      <w:r>
        <w:rPr>
          <w:rFonts w:hint="cs"/>
          <w:b w:val="0"/>
          <w:bCs w:val="0"/>
          <w:rtl/>
        </w:rPr>
        <w:t xml:space="preserve"> عن الإحسان فقال له أن تعبد الله كأنك تراه فإن لم تكن تراه فإنه يراك والمراقبة كما قال ابن القيم هي التعبد لله </w:t>
      </w:r>
      <w:r w:rsidR="002243E7">
        <w:rPr>
          <w:rFonts w:hint="cs"/>
          <w:b w:val="0"/>
          <w:bCs w:val="0"/>
          <w:rtl/>
        </w:rPr>
        <w:t>-جلَّ وعلا-</w:t>
      </w:r>
      <w:r>
        <w:rPr>
          <w:rFonts w:hint="cs"/>
          <w:b w:val="0"/>
          <w:bCs w:val="0"/>
          <w:rtl/>
        </w:rPr>
        <w:t xml:space="preserve"> بأسمائه الرقيب والحفيظ والعليم والسميع والبصير فمن عقل هذه الأسماء وتعبد بمقتضاها حصلت له المراقبة هذه فائدة معرفة الأسماء الحسنى هذه من فوائد معرفة الأسماء الحسنى التي  جاء التي جاء الحث على معرفتها و</w:t>
      </w:r>
      <w:r w:rsidR="001724F7">
        <w:rPr>
          <w:rFonts w:hint="cs"/>
          <w:b w:val="0"/>
          <w:bCs w:val="0"/>
          <w:rtl/>
        </w:rPr>
        <w:t>العمل بمقتضياتها</w:t>
      </w:r>
      <w:r w:rsidR="00D12620">
        <w:rPr>
          <w:rFonts w:hint="cs"/>
          <w:b w:val="0"/>
          <w:bCs w:val="0"/>
          <w:rtl/>
        </w:rPr>
        <w:t>،</w:t>
      </w:r>
      <w:r w:rsidR="001724F7">
        <w:rPr>
          <w:rFonts w:hint="cs"/>
          <w:b w:val="0"/>
          <w:bCs w:val="0"/>
          <w:rtl/>
        </w:rPr>
        <w:t xml:space="preserve"> جاء في الحديث الصحيح: </w:t>
      </w:r>
      <w:r w:rsidR="00642EC3" w:rsidRPr="00931B6E">
        <w:rPr>
          <w:rFonts w:hint="cs"/>
          <w:b w:val="0"/>
          <w:bCs w:val="0"/>
          <w:color w:val="0000FF"/>
          <w:rtl/>
        </w:rPr>
        <w:t>«</w:t>
      </w:r>
      <w:r w:rsidR="001724F7" w:rsidRPr="00931B6E">
        <w:rPr>
          <w:rFonts w:hint="cs"/>
          <w:b w:val="0"/>
          <w:bCs w:val="0"/>
          <w:color w:val="0000FF"/>
          <w:rtl/>
        </w:rPr>
        <w:t>إن لله تعالى تسعا وتسعين اسما مائة إلا واحد</w:t>
      </w:r>
      <w:r w:rsidR="002243E7" w:rsidRPr="00931B6E">
        <w:rPr>
          <w:rFonts w:hint="cs"/>
          <w:b w:val="0"/>
          <w:bCs w:val="0"/>
          <w:color w:val="0000FF"/>
          <w:rtl/>
        </w:rPr>
        <w:t>ً</w:t>
      </w:r>
      <w:r w:rsidR="001724F7" w:rsidRPr="00931B6E">
        <w:rPr>
          <w:rFonts w:hint="cs"/>
          <w:b w:val="0"/>
          <w:bCs w:val="0"/>
          <w:color w:val="0000FF"/>
          <w:rtl/>
        </w:rPr>
        <w:t>ا من أحصاها دخل الجنة</w:t>
      </w:r>
      <w:r w:rsidR="00642EC3" w:rsidRPr="00931B6E">
        <w:rPr>
          <w:rFonts w:hint="cs"/>
          <w:b w:val="0"/>
          <w:bCs w:val="0"/>
          <w:color w:val="0000FF"/>
          <w:rtl/>
        </w:rPr>
        <w:t>»</w:t>
      </w:r>
      <w:r w:rsidR="001724F7">
        <w:rPr>
          <w:rFonts w:hint="cs"/>
          <w:b w:val="0"/>
          <w:bCs w:val="0"/>
          <w:rtl/>
        </w:rPr>
        <w:t>.</w:t>
      </w:r>
    </w:p>
    <w:p w:rsidR="001724F7" w:rsidRPr="00931B6E" w:rsidRDefault="001724F7" w:rsidP="00C94301">
      <w:pPr>
        <w:rPr>
          <w:color w:val="0000FF"/>
          <w:rtl/>
        </w:rPr>
      </w:pPr>
      <w:r>
        <w:rPr>
          <w:rFonts w:hint="cs"/>
          <w:rtl/>
        </w:rPr>
        <w:t>الإحصاء فضيلة الشيخ المقصود به هنا.</w:t>
      </w:r>
    </w:p>
    <w:p w:rsidR="001724F7" w:rsidRDefault="001724F7" w:rsidP="001724F7">
      <w:pPr>
        <w:rPr>
          <w:b w:val="0"/>
          <w:bCs w:val="0"/>
          <w:rtl/>
        </w:rPr>
      </w:pPr>
      <w:r>
        <w:rPr>
          <w:rFonts w:hint="cs"/>
          <w:b w:val="0"/>
          <w:bCs w:val="0"/>
          <w:rtl/>
        </w:rPr>
        <w:lastRenderedPageBreak/>
        <w:t>الإحصاء فهمها ومعرفتها ومعرفة ما تدل عليه والعمل بمقتضياتها كما هنا الرقيب.</w:t>
      </w:r>
    </w:p>
    <w:p w:rsidR="001724F7" w:rsidRPr="001724F7" w:rsidRDefault="001724F7" w:rsidP="001724F7">
      <w:pPr>
        <w:rPr>
          <w:rtl/>
        </w:rPr>
      </w:pPr>
      <w:r w:rsidRPr="001724F7">
        <w:rPr>
          <w:rFonts w:hint="cs"/>
          <w:rtl/>
        </w:rPr>
        <w:t>ليس مجرد الحفظ.</w:t>
      </w:r>
    </w:p>
    <w:p w:rsidR="001724F7" w:rsidRDefault="001724F7" w:rsidP="00642EC3">
      <w:pPr>
        <w:rPr>
          <w:b w:val="0"/>
          <w:bCs w:val="0"/>
          <w:rtl/>
        </w:rPr>
      </w:pPr>
      <w:r>
        <w:rPr>
          <w:rFonts w:hint="cs"/>
          <w:b w:val="0"/>
          <w:bCs w:val="0"/>
          <w:rtl/>
        </w:rPr>
        <w:t>لا لا ما هو مجرد الحفظ والتكرار</w:t>
      </w:r>
      <w:r w:rsidR="00D12620">
        <w:rPr>
          <w:rFonts w:hint="cs"/>
          <w:b w:val="0"/>
          <w:bCs w:val="0"/>
          <w:rtl/>
        </w:rPr>
        <w:t>؛</w:t>
      </w:r>
      <w:r>
        <w:rPr>
          <w:rFonts w:hint="cs"/>
          <w:b w:val="0"/>
          <w:bCs w:val="0"/>
          <w:rtl/>
        </w:rPr>
        <w:t xml:space="preserve"> لأن بعض الناس يحفظها تسع وتسعين ويكررها وبعضهم نظمها يكرر هذا النظم يظن أنه يحصل على هذا الوعد هو لا يحصل على هذا الوعد إلا إذا عمل بمقتضياتها</w:t>
      </w:r>
      <w:r w:rsidR="00D12620">
        <w:rPr>
          <w:rFonts w:hint="cs"/>
          <w:b w:val="0"/>
          <w:bCs w:val="0"/>
          <w:rtl/>
        </w:rPr>
        <w:t>،</w:t>
      </w:r>
      <w:r>
        <w:rPr>
          <w:rFonts w:hint="cs"/>
          <w:b w:val="0"/>
          <w:bCs w:val="0"/>
          <w:rtl/>
        </w:rPr>
        <w:t xml:space="preserve"> من حكم الصيام تطهير النفس وتهذيبها وتزكيتها من الأخلاق السيئة والصفات الذميمة كالأشر والبطر والبخل وتعويدها الأخلاق الكريمة كالصبر والحلم والجود والكرم ومجاهدة النفس مما يرضي الله ويقرب لديه</w:t>
      </w:r>
      <w:r w:rsidR="00D12620">
        <w:rPr>
          <w:rFonts w:hint="cs"/>
          <w:b w:val="0"/>
          <w:bCs w:val="0"/>
          <w:rtl/>
        </w:rPr>
        <w:t>،</w:t>
      </w:r>
      <w:r>
        <w:rPr>
          <w:rFonts w:hint="cs"/>
          <w:b w:val="0"/>
          <w:bCs w:val="0"/>
          <w:rtl/>
        </w:rPr>
        <w:t xml:space="preserve"> ومن ذلك أنه يعرف العبد نفسه وحاجته وضعفه وفقره لربه ويذكره بعظيم نعم الله عليه ويذكره أيض</w:t>
      </w:r>
      <w:r w:rsidR="00D12620">
        <w:rPr>
          <w:rFonts w:hint="cs"/>
          <w:b w:val="0"/>
          <w:bCs w:val="0"/>
          <w:rtl/>
        </w:rPr>
        <w:t>ً</w:t>
      </w:r>
      <w:r>
        <w:rPr>
          <w:rFonts w:hint="cs"/>
          <w:b w:val="0"/>
          <w:bCs w:val="0"/>
          <w:rtl/>
        </w:rPr>
        <w:t>ا بحاجة إخوانه الفقراء فيوجب له ذلك شكر الله سبحانه والاستعانة بنعمه على طاعته ومواساة إخوانه الفقراء والإحسان إليهم فإنه عندما يجوع يتذكر من لا يجد قوت</w:t>
      </w:r>
      <w:r w:rsidR="00D12620">
        <w:rPr>
          <w:rFonts w:hint="cs"/>
          <w:b w:val="0"/>
          <w:bCs w:val="0"/>
          <w:rtl/>
        </w:rPr>
        <w:t>ً</w:t>
      </w:r>
      <w:r>
        <w:rPr>
          <w:rFonts w:hint="cs"/>
          <w:b w:val="0"/>
          <w:bCs w:val="0"/>
          <w:rtl/>
        </w:rPr>
        <w:t xml:space="preserve">ا فيحمله التذكر على الرأفة والرحمة الداعيتين إلى البذل والصدقة وقد وصف الله </w:t>
      </w:r>
      <w:r w:rsidR="002243E7">
        <w:rPr>
          <w:rFonts w:hint="cs"/>
          <w:b w:val="0"/>
          <w:bCs w:val="0"/>
          <w:rtl/>
        </w:rPr>
        <w:t>-جلَّ وعلا-</w:t>
      </w:r>
      <w:r>
        <w:rPr>
          <w:rFonts w:hint="cs"/>
          <w:b w:val="0"/>
          <w:bCs w:val="0"/>
          <w:rtl/>
        </w:rPr>
        <w:t xml:space="preserve"> نبيه </w:t>
      </w:r>
      <w:r w:rsidR="00D12620">
        <w:rPr>
          <w:rFonts w:hint="cs"/>
          <w:b w:val="0"/>
          <w:bCs w:val="0"/>
          <w:rtl/>
        </w:rPr>
        <w:t>-</w:t>
      </w:r>
      <w:r>
        <w:rPr>
          <w:rFonts w:hint="cs"/>
          <w:b w:val="0"/>
          <w:bCs w:val="0"/>
          <w:rtl/>
        </w:rPr>
        <w:t>عليه الصلاة والسلام</w:t>
      </w:r>
      <w:r w:rsidR="00D12620">
        <w:rPr>
          <w:rFonts w:hint="cs"/>
          <w:b w:val="0"/>
          <w:bCs w:val="0"/>
          <w:rtl/>
        </w:rPr>
        <w:t>-</w:t>
      </w:r>
      <w:r>
        <w:rPr>
          <w:rFonts w:hint="cs"/>
          <w:b w:val="0"/>
          <w:bCs w:val="0"/>
          <w:rtl/>
        </w:rPr>
        <w:t xml:space="preserve"> بأنه رؤوف رحيم ويرتضي لعباده المؤمنين ما ارتضاه لنبيه </w:t>
      </w:r>
      <w:r w:rsidR="00D12620">
        <w:rPr>
          <w:rFonts w:hint="cs"/>
          <w:b w:val="0"/>
          <w:bCs w:val="0"/>
          <w:rtl/>
        </w:rPr>
        <w:t>-</w:t>
      </w:r>
      <w:r>
        <w:rPr>
          <w:rFonts w:hint="cs"/>
          <w:b w:val="0"/>
          <w:bCs w:val="0"/>
          <w:rtl/>
        </w:rPr>
        <w:t>عليه الصلاة والسلام</w:t>
      </w:r>
      <w:r w:rsidR="00D12620">
        <w:rPr>
          <w:rFonts w:hint="cs"/>
          <w:b w:val="0"/>
          <w:bCs w:val="0"/>
          <w:rtl/>
        </w:rPr>
        <w:t>-</w:t>
      </w:r>
      <w:r>
        <w:rPr>
          <w:rFonts w:hint="cs"/>
          <w:b w:val="0"/>
          <w:bCs w:val="0"/>
          <w:rtl/>
        </w:rPr>
        <w:t xml:space="preserve"> ولذلك أمرهم بالتأسي به ووصفهم بقوله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515" w:hAnsi="QCF_P515" w:cs="QCF_P515"/>
          <w:b w:val="0"/>
          <w:bCs w:val="0"/>
          <w:noProof w:val="0"/>
          <w:color w:val="FF0000"/>
          <w:sz w:val="27"/>
          <w:szCs w:val="27"/>
          <w:rtl/>
        </w:rPr>
        <w:t>ﭚ</w:t>
      </w:r>
      <w:r w:rsidR="00642EC3" w:rsidRPr="00931B6E">
        <w:rPr>
          <w:rFonts w:ascii="QCF_P515" w:hAnsi="QCF_P515" w:cs="QCF_P515"/>
          <w:b w:val="0"/>
          <w:bCs w:val="0"/>
          <w:noProof w:val="0"/>
          <w:color w:val="FF0000"/>
          <w:sz w:val="2"/>
          <w:szCs w:val="2"/>
          <w:rtl/>
        </w:rPr>
        <w:t xml:space="preserve"> </w:t>
      </w:r>
      <w:r w:rsidR="00642EC3" w:rsidRPr="00931B6E">
        <w:rPr>
          <w:rFonts w:ascii="QCF_P515" w:hAnsi="QCF_P515" w:cs="QCF_P515"/>
          <w:b w:val="0"/>
          <w:bCs w:val="0"/>
          <w:noProof w:val="0"/>
          <w:color w:val="FF0000"/>
          <w:sz w:val="27"/>
          <w:szCs w:val="27"/>
          <w:rtl/>
        </w:rPr>
        <w:t>ﭛﭜ</w:t>
      </w:r>
      <w:r w:rsidR="00642EC3" w:rsidRPr="00931B6E">
        <w:rPr>
          <w:rFonts w:ascii="QCF_P515" w:hAnsi="QCF_P515" w:cs="QCF_P515"/>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Arial" w:hAnsi="Arial" w:cs="Arial"/>
          <w:b w:val="0"/>
          <w:bCs w:val="0"/>
          <w:noProof w:val="0"/>
          <w:color w:val="000000"/>
          <w:sz w:val="18"/>
          <w:szCs w:val="18"/>
          <w:rtl/>
        </w:rPr>
        <w:t xml:space="preserve"> </w:t>
      </w:r>
      <w:r w:rsidR="00642EC3">
        <w:rPr>
          <w:rFonts w:ascii="Simplified Arabic" w:hAnsi="Simplified Arabic"/>
          <w:b w:val="0"/>
          <w:bCs w:val="0"/>
          <w:noProof w:val="0"/>
          <w:color w:val="000000"/>
          <w:sz w:val="23"/>
          <w:szCs w:val="23"/>
          <w:rtl/>
        </w:rPr>
        <w:t>الفتح: ٢٩</w:t>
      </w:r>
      <w:r w:rsidR="00642EC3">
        <w:rPr>
          <w:rFonts w:ascii="Simplified Arabic" w:hAnsi="Simplified Arabic"/>
          <w:b w:val="0"/>
          <w:bCs w:val="0"/>
          <w:noProof w:val="0"/>
          <w:color w:val="000000"/>
          <w:sz w:val="2"/>
          <w:szCs w:val="2"/>
        </w:rPr>
        <w:t xml:space="preserve"> </w:t>
      </w:r>
      <w:r>
        <w:rPr>
          <w:rFonts w:hint="cs"/>
          <w:b w:val="0"/>
          <w:bCs w:val="0"/>
          <w:rtl/>
        </w:rPr>
        <w:t xml:space="preserve"> وكان </w:t>
      </w:r>
      <w:r w:rsidR="00D12620">
        <w:rPr>
          <w:rFonts w:hint="cs"/>
          <w:b w:val="0"/>
          <w:bCs w:val="0"/>
          <w:rtl/>
        </w:rPr>
        <w:t>-</w:t>
      </w:r>
      <w:r>
        <w:rPr>
          <w:rFonts w:hint="cs"/>
          <w:b w:val="0"/>
          <w:bCs w:val="0"/>
          <w:rtl/>
        </w:rPr>
        <w:t>عليه الصلاة والسلام</w:t>
      </w:r>
      <w:r w:rsidR="00D12620">
        <w:rPr>
          <w:rFonts w:hint="cs"/>
          <w:b w:val="0"/>
          <w:bCs w:val="0"/>
          <w:rtl/>
        </w:rPr>
        <w:t>-</w:t>
      </w:r>
      <w:r>
        <w:rPr>
          <w:rFonts w:hint="cs"/>
          <w:b w:val="0"/>
          <w:bCs w:val="0"/>
          <w:rtl/>
        </w:rPr>
        <w:t xml:space="preserve"> أجود الناس وكان أجود ما يكون في رمضان كما جاء في الحديث الصحيح</w:t>
      </w:r>
      <w:r w:rsidR="00D12620">
        <w:rPr>
          <w:rFonts w:hint="cs"/>
          <w:b w:val="0"/>
          <w:bCs w:val="0"/>
          <w:rtl/>
        </w:rPr>
        <w:t>،</w:t>
      </w:r>
      <w:r>
        <w:rPr>
          <w:rFonts w:hint="cs"/>
          <w:b w:val="0"/>
          <w:bCs w:val="0"/>
          <w:rtl/>
        </w:rPr>
        <w:t xml:space="preserve"> من فوائده التذكير بعدل الله </w:t>
      </w:r>
      <w:r w:rsidR="00D12620">
        <w:rPr>
          <w:rFonts w:hint="cs"/>
          <w:b w:val="0"/>
          <w:bCs w:val="0"/>
          <w:rtl/>
        </w:rPr>
        <w:t>-</w:t>
      </w:r>
      <w:r>
        <w:rPr>
          <w:rFonts w:hint="cs"/>
          <w:b w:val="0"/>
          <w:bCs w:val="0"/>
          <w:rtl/>
        </w:rPr>
        <w:t>عز وجل</w:t>
      </w:r>
      <w:r w:rsidR="00D12620">
        <w:rPr>
          <w:rFonts w:hint="cs"/>
          <w:b w:val="0"/>
          <w:bCs w:val="0"/>
          <w:rtl/>
        </w:rPr>
        <w:t>-</w:t>
      </w:r>
      <w:r>
        <w:rPr>
          <w:rFonts w:hint="cs"/>
          <w:b w:val="0"/>
          <w:bCs w:val="0"/>
          <w:rtl/>
        </w:rPr>
        <w:t xml:space="preserve"> ومساواته بين خلقه حيث جعل هذا الركن فرضا على جميع المسلمين غنيهم وفقيرهم ملوكهم وسوقتهم وبذلك يتذكر الملوك العدل الذي فرض عليهم إقامته بين رعاياهم ومن ذلكم أنه وجاء للصائم ووسيلة لطهارته وعفافه وما ذاك إلا لأن الشيطان يجري من ابن آدم مجرى الدم والصوم يضيق تلك المجاري ويذكر بالله وعظمته فيضعف سلطان الشهوة ويقوى سلطان الإيمان ولذلك وجه من لا يجد القدرة على النكاح إلى الصيام فقال </w:t>
      </w:r>
      <w:r w:rsidR="00D12620">
        <w:rPr>
          <w:rFonts w:hint="cs"/>
          <w:b w:val="0"/>
          <w:bCs w:val="0"/>
          <w:rtl/>
        </w:rPr>
        <w:t>-</w:t>
      </w:r>
      <w:r>
        <w:rPr>
          <w:rFonts w:hint="cs"/>
          <w:b w:val="0"/>
          <w:bCs w:val="0"/>
          <w:rtl/>
        </w:rPr>
        <w:t>عليه الصلاة والسلام</w:t>
      </w:r>
      <w:r w:rsidR="00D12620">
        <w:rPr>
          <w:rFonts w:hint="cs"/>
          <w:b w:val="0"/>
          <w:bCs w:val="0"/>
          <w:rtl/>
        </w:rPr>
        <w:t>-</w:t>
      </w:r>
      <w:r>
        <w:rPr>
          <w:rFonts w:hint="cs"/>
          <w:b w:val="0"/>
          <w:bCs w:val="0"/>
          <w:rtl/>
        </w:rPr>
        <w:t xml:space="preserve">: </w:t>
      </w:r>
      <w:r w:rsidR="00642EC3" w:rsidRPr="00931B6E">
        <w:rPr>
          <w:rFonts w:hint="cs"/>
          <w:b w:val="0"/>
          <w:bCs w:val="0"/>
          <w:color w:val="0000FF"/>
          <w:rtl/>
        </w:rPr>
        <w:t>«</w:t>
      </w:r>
      <w:r w:rsidRPr="00931B6E">
        <w:rPr>
          <w:rFonts w:hint="cs"/>
          <w:b w:val="0"/>
          <w:bCs w:val="0"/>
          <w:color w:val="0000FF"/>
          <w:rtl/>
        </w:rPr>
        <w:t>يا معشر الشباب من استطاع منكم الباءة فليتزوج فإنه أغض للبصر وأحصن للفرج ومن لم يستطع فعليه بالصوم فإنه له وجاء</w:t>
      </w:r>
      <w:r w:rsidR="00642EC3" w:rsidRPr="00931B6E">
        <w:rPr>
          <w:rFonts w:hint="cs"/>
          <w:b w:val="0"/>
          <w:bCs w:val="0"/>
          <w:color w:val="0000FF"/>
          <w:rtl/>
        </w:rPr>
        <w:t>»</w:t>
      </w:r>
      <w:r w:rsidR="00D12620">
        <w:rPr>
          <w:rFonts w:hint="cs"/>
          <w:b w:val="0"/>
          <w:bCs w:val="0"/>
          <w:rtl/>
        </w:rPr>
        <w:t>،</w:t>
      </w:r>
      <w:r>
        <w:rPr>
          <w:rFonts w:hint="cs"/>
          <w:b w:val="0"/>
          <w:bCs w:val="0"/>
          <w:rtl/>
        </w:rPr>
        <w:t xml:space="preserve"> الصيام له فوائد صحية يقضي على المواد الراسبة في البدن لا سيما أبدان المترفين أولي النهم في الأكل قليلي العمل فإنه يطهر البدن من الأخلاط الرديئة ويذيب الشحوم أو يحول دون كثرتها في الجوف وهي شديدة الخطر على القلب واعترف بذلك الكثير من الأطباء وعالجوا به كثير</w:t>
      </w:r>
      <w:r w:rsidR="00A2495A">
        <w:rPr>
          <w:rFonts w:hint="cs"/>
          <w:b w:val="0"/>
          <w:bCs w:val="0"/>
          <w:rtl/>
        </w:rPr>
        <w:t>ً</w:t>
      </w:r>
      <w:r>
        <w:rPr>
          <w:rFonts w:hint="cs"/>
          <w:b w:val="0"/>
          <w:bCs w:val="0"/>
          <w:rtl/>
        </w:rPr>
        <w:t xml:space="preserve">ا من الأمراض وأما ما يروى عن عائشة </w:t>
      </w:r>
      <w:r w:rsidR="00A2495A">
        <w:rPr>
          <w:rFonts w:hint="cs"/>
          <w:b w:val="0"/>
          <w:bCs w:val="0"/>
          <w:rtl/>
        </w:rPr>
        <w:t>-</w:t>
      </w:r>
      <w:r>
        <w:rPr>
          <w:rFonts w:hint="cs"/>
          <w:b w:val="0"/>
          <w:bCs w:val="0"/>
          <w:rtl/>
        </w:rPr>
        <w:t>رضي الله عنها</w:t>
      </w:r>
      <w:r w:rsidR="00A2495A">
        <w:rPr>
          <w:rFonts w:hint="cs"/>
          <w:b w:val="0"/>
          <w:bCs w:val="0"/>
          <w:rtl/>
        </w:rPr>
        <w:t>-</w:t>
      </w:r>
      <w:r>
        <w:rPr>
          <w:rFonts w:hint="cs"/>
          <w:b w:val="0"/>
          <w:bCs w:val="0"/>
          <w:rtl/>
        </w:rPr>
        <w:t xml:space="preserve"> مرفوع</w:t>
      </w:r>
      <w:r w:rsidR="00A2495A">
        <w:rPr>
          <w:rFonts w:hint="cs"/>
          <w:b w:val="0"/>
          <w:bCs w:val="0"/>
          <w:rtl/>
        </w:rPr>
        <w:t>ً</w:t>
      </w:r>
      <w:r>
        <w:rPr>
          <w:rFonts w:hint="cs"/>
          <w:b w:val="0"/>
          <w:bCs w:val="0"/>
          <w:rtl/>
        </w:rPr>
        <w:t xml:space="preserve">ا: </w:t>
      </w:r>
      <w:r w:rsidR="00642EC3" w:rsidRPr="00931B6E">
        <w:rPr>
          <w:rFonts w:hint="cs"/>
          <w:b w:val="0"/>
          <w:bCs w:val="0"/>
          <w:color w:val="0000FF"/>
          <w:rtl/>
        </w:rPr>
        <w:t>«</w:t>
      </w:r>
      <w:r w:rsidRPr="00931B6E">
        <w:rPr>
          <w:rFonts w:hint="cs"/>
          <w:b w:val="0"/>
          <w:bCs w:val="0"/>
          <w:color w:val="0000FF"/>
          <w:rtl/>
        </w:rPr>
        <w:t>صوموا تصحوا</w:t>
      </w:r>
      <w:r w:rsidR="00642EC3" w:rsidRPr="00931B6E">
        <w:rPr>
          <w:rFonts w:hint="cs"/>
          <w:b w:val="0"/>
          <w:bCs w:val="0"/>
          <w:color w:val="0000FF"/>
          <w:rtl/>
        </w:rPr>
        <w:t>»</w:t>
      </w:r>
      <w:r>
        <w:rPr>
          <w:rFonts w:hint="cs"/>
          <w:b w:val="0"/>
          <w:bCs w:val="0"/>
          <w:rtl/>
        </w:rPr>
        <w:t xml:space="preserve"> رواه ابن السني وأبو نعيم في الطب لكنه حديث ضعيف لا يثبت عنه </w:t>
      </w:r>
      <w:r w:rsidR="00A2495A">
        <w:rPr>
          <w:rFonts w:hint="cs"/>
          <w:b w:val="0"/>
          <w:bCs w:val="0"/>
          <w:rtl/>
        </w:rPr>
        <w:t>-</w:t>
      </w:r>
      <w:r>
        <w:rPr>
          <w:rFonts w:hint="cs"/>
          <w:b w:val="0"/>
          <w:bCs w:val="0"/>
          <w:rtl/>
        </w:rPr>
        <w:t>عليه الصلاة والسلام</w:t>
      </w:r>
      <w:r w:rsidR="00A2495A">
        <w:rPr>
          <w:rFonts w:hint="cs"/>
          <w:b w:val="0"/>
          <w:bCs w:val="0"/>
          <w:rtl/>
        </w:rPr>
        <w:t>-</w:t>
      </w:r>
      <w:r w:rsidR="00236D86">
        <w:rPr>
          <w:rFonts w:hint="cs"/>
          <w:b w:val="0"/>
          <w:bCs w:val="0"/>
          <w:rtl/>
        </w:rPr>
        <w:t>،</w:t>
      </w:r>
      <w:r>
        <w:rPr>
          <w:rFonts w:hint="cs"/>
          <w:b w:val="0"/>
          <w:bCs w:val="0"/>
          <w:rtl/>
        </w:rPr>
        <w:t xml:space="preserve"> وإن كان معناه صحيح</w:t>
      </w:r>
      <w:r w:rsidR="002243E7">
        <w:rPr>
          <w:rFonts w:hint="cs"/>
          <w:b w:val="0"/>
          <w:bCs w:val="0"/>
          <w:rtl/>
        </w:rPr>
        <w:t>ً</w:t>
      </w:r>
      <w:r>
        <w:rPr>
          <w:rFonts w:hint="cs"/>
          <w:b w:val="0"/>
          <w:bCs w:val="0"/>
          <w:rtl/>
        </w:rPr>
        <w:t xml:space="preserve">ا نعم من فوائد الصيام حفظ الصحة لكن ليس كل كلام صحيح تجوز نسبته على النبي </w:t>
      </w:r>
      <w:r w:rsidR="002243E7">
        <w:rPr>
          <w:rFonts w:hint="cs"/>
          <w:b w:val="0"/>
          <w:bCs w:val="0"/>
          <w:rtl/>
        </w:rPr>
        <w:t>-</w:t>
      </w:r>
      <w:r>
        <w:rPr>
          <w:rFonts w:hint="cs"/>
          <w:b w:val="0"/>
          <w:bCs w:val="0"/>
          <w:rtl/>
        </w:rPr>
        <w:t>عليه الصلاة والسلام</w:t>
      </w:r>
      <w:r w:rsidR="002243E7">
        <w:rPr>
          <w:rFonts w:hint="cs"/>
          <w:b w:val="0"/>
          <w:bCs w:val="0"/>
          <w:rtl/>
        </w:rPr>
        <w:t>-</w:t>
      </w:r>
      <w:r>
        <w:rPr>
          <w:rFonts w:hint="cs"/>
          <w:b w:val="0"/>
          <w:bCs w:val="0"/>
          <w:rtl/>
        </w:rPr>
        <w:t xml:space="preserve"> ولم يقله وكذلك ما يروى عنه </w:t>
      </w:r>
      <w:r w:rsidR="00A2495A">
        <w:rPr>
          <w:rFonts w:hint="cs"/>
          <w:b w:val="0"/>
          <w:bCs w:val="0"/>
          <w:rtl/>
        </w:rPr>
        <w:t>-</w:t>
      </w:r>
      <w:r>
        <w:rPr>
          <w:rFonts w:hint="cs"/>
          <w:b w:val="0"/>
          <w:bCs w:val="0"/>
          <w:rtl/>
        </w:rPr>
        <w:t>عليه الصلاة والسلام</w:t>
      </w:r>
      <w:r w:rsidR="00A2495A">
        <w:rPr>
          <w:rFonts w:hint="cs"/>
          <w:b w:val="0"/>
          <w:bCs w:val="0"/>
          <w:rtl/>
        </w:rPr>
        <w:t>-</w:t>
      </w:r>
      <w:r>
        <w:rPr>
          <w:rFonts w:hint="cs"/>
          <w:b w:val="0"/>
          <w:bCs w:val="0"/>
          <w:rtl/>
        </w:rPr>
        <w:t xml:space="preserve">: </w:t>
      </w:r>
      <w:r w:rsidR="00642EC3" w:rsidRPr="00931B6E">
        <w:rPr>
          <w:rFonts w:hint="cs"/>
          <w:b w:val="0"/>
          <w:bCs w:val="0"/>
          <w:color w:val="0000FF"/>
          <w:rtl/>
        </w:rPr>
        <w:t>«</w:t>
      </w:r>
      <w:r w:rsidRPr="00931B6E">
        <w:rPr>
          <w:rFonts w:hint="cs"/>
          <w:b w:val="0"/>
          <w:bCs w:val="0"/>
          <w:color w:val="0000FF"/>
          <w:rtl/>
        </w:rPr>
        <w:t>المعدة بيت الداء والحمية رأس الدواء</w:t>
      </w:r>
      <w:r w:rsidR="00642EC3" w:rsidRPr="00931B6E">
        <w:rPr>
          <w:rFonts w:hint="cs"/>
          <w:b w:val="0"/>
          <w:bCs w:val="0"/>
          <w:color w:val="0000FF"/>
          <w:rtl/>
        </w:rPr>
        <w:t>»</w:t>
      </w:r>
      <w:r>
        <w:rPr>
          <w:rFonts w:hint="cs"/>
          <w:b w:val="0"/>
          <w:bCs w:val="0"/>
          <w:rtl/>
        </w:rPr>
        <w:t xml:space="preserve"> هذا الحديث موضوع لا أصل له وإنما هو من قول الحارث بن كلدة طبيب العرب.</w:t>
      </w:r>
    </w:p>
    <w:p w:rsidR="001724F7" w:rsidRDefault="001724F7" w:rsidP="001724F7">
      <w:pPr>
        <w:rPr>
          <w:rtl/>
        </w:rPr>
      </w:pPr>
      <w:r>
        <w:rPr>
          <w:rFonts w:hint="cs"/>
          <w:rtl/>
        </w:rPr>
        <w:lastRenderedPageBreak/>
        <w:t>أحسن الله إليكم فضيلة الشيخ فضيلة الشيخ يحسن هنا أن نتوقف أيض</w:t>
      </w:r>
      <w:r w:rsidR="00A2495A">
        <w:rPr>
          <w:rFonts w:hint="cs"/>
          <w:rtl/>
        </w:rPr>
        <w:t>ً</w:t>
      </w:r>
      <w:r>
        <w:rPr>
          <w:rFonts w:hint="cs"/>
          <w:rtl/>
        </w:rPr>
        <w:t xml:space="preserve">ا عند مسألة الأخذ بالحكم والتعليل لكل ما يفرضه الله </w:t>
      </w:r>
      <w:r w:rsidR="002243E7">
        <w:rPr>
          <w:rFonts w:hint="cs"/>
          <w:rtl/>
        </w:rPr>
        <w:t>-</w:t>
      </w:r>
      <w:r>
        <w:rPr>
          <w:rFonts w:hint="cs"/>
          <w:rtl/>
        </w:rPr>
        <w:t>سبحانه وتعالى</w:t>
      </w:r>
      <w:r w:rsidR="002243E7">
        <w:rPr>
          <w:rFonts w:hint="cs"/>
          <w:rtl/>
        </w:rPr>
        <w:t>-</w:t>
      </w:r>
      <w:r>
        <w:rPr>
          <w:rFonts w:hint="cs"/>
          <w:rtl/>
        </w:rPr>
        <w:t xml:space="preserve"> ويشرعه هناك من يقول ما لكم ولهذه الحكم يكفي من الحكمة أن الله </w:t>
      </w:r>
      <w:r w:rsidR="002243E7">
        <w:rPr>
          <w:rFonts w:hint="cs"/>
          <w:rtl/>
        </w:rPr>
        <w:t>-</w:t>
      </w:r>
      <w:r>
        <w:rPr>
          <w:rFonts w:hint="cs"/>
          <w:rtl/>
        </w:rPr>
        <w:t>سبحانه وتعالى</w:t>
      </w:r>
      <w:r w:rsidR="002243E7">
        <w:rPr>
          <w:rFonts w:hint="cs"/>
          <w:rtl/>
        </w:rPr>
        <w:t>-</w:t>
      </w:r>
      <w:r>
        <w:rPr>
          <w:rFonts w:hint="cs"/>
          <w:rtl/>
        </w:rPr>
        <w:t xml:space="preserve"> فرض ذلك الأمر فالقول في مثل هذه الأمور يا شيخ يعني أو التوازن الذي ينبغي أن يكون عليه المسلم في الأخذ بالحكم وتتبعها وأيضا في التسليم لله </w:t>
      </w:r>
      <w:r w:rsidR="00A2495A">
        <w:rPr>
          <w:rFonts w:hint="cs"/>
          <w:rtl/>
        </w:rPr>
        <w:t>-</w:t>
      </w:r>
      <w:r>
        <w:rPr>
          <w:rFonts w:hint="cs"/>
          <w:rtl/>
        </w:rPr>
        <w:t>عز وجل</w:t>
      </w:r>
      <w:r w:rsidR="00A2495A">
        <w:rPr>
          <w:rFonts w:hint="cs"/>
          <w:rtl/>
        </w:rPr>
        <w:t>-</w:t>
      </w:r>
      <w:r>
        <w:rPr>
          <w:rFonts w:hint="cs"/>
          <w:rtl/>
        </w:rPr>
        <w:t xml:space="preserve"> ولرسوله فيما شرع.</w:t>
      </w:r>
    </w:p>
    <w:p w:rsidR="001724F7" w:rsidRDefault="001724F7" w:rsidP="00642EC3">
      <w:pPr>
        <w:rPr>
          <w:b w:val="0"/>
          <w:bCs w:val="0"/>
          <w:rtl/>
        </w:rPr>
      </w:pPr>
      <w:r>
        <w:rPr>
          <w:rFonts w:hint="cs"/>
          <w:b w:val="0"/>
          <w:bCs w:val="0"/>
          <w:rtl/>
        </w:rPr>
        <w:t xml:space="preserve">الأصل في المسلم أنه ليس له خيرة فيما يفرضه الله عليه </w:t>
      </w:r>
      <w:r w:rsidR="00642EC3" w:rsidRPr="00931B6E">
        <w:rPr>
          <w:rFonts w:ascii="QCF_BSML" w:hAnsi="QCF_BSML" w:cs="QCF_BSML"/>
          <w:b w:val="0"/>
          <w:bCs w:val="0"/>
          <w:noProof w:val="0"/>
          <w:color w:val="FF0000"/>
          <w:sz w:val="27"/>
          <w:szCs w:val="27"/>
          <w:rtl/>
        </w:rPr>
        <w:t>ﮋ</w:t>
      </w:r>
      <w:r w:rsidR="00642EC3" w:rsidRPr="00931B6E">
        <w:rPr>
          <w:rFonts w:ascii="QCF_BSML" w:hAnsi="QCF_BSML" w:cs="QCF_BSML"/>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ﭑ</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ﭒ</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ﭓ</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ﭔ</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ﭕ</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ﭖ</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ﭗ</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ﭘ</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ﭙ</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ﭚ</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ﭛ</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ﭜ</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ﭝ</w:t>
      </w:r>
      <w:r w:rsidR="00642EC3" w:rsidRPr="00931B6E">
        <w:rPr>
          <w:rFonts w:ascii="QCF_P423" w:hAnsi="QCF_P423" w:cs="QCF_P423"/>
          <w:b w:val="0"/>
          <w:bCs w:val="0"/>
          <w:noProof w:val="0"/>
          <w:color w:val="FF0000"/>
          <w:sz w:val="2"/>
          <w:szCs w:val="2"/>
          <w:rtl/>
        </w:rPr>
        <w:t xml:space="preserve"> </w:t>
      </w:r>
      <w:r w:rsidR="00642EC3" w:rsidRPr="00931B6E">
        <w:rPr>
          <w:rFonts w:ascii="QCF_P423" w:hAnsi="QCF_P423" w:cs="QCF_P423"/>
          <w:b w:val="0"/>
          <w:bCs w:val="0"/>
          <w:noProof w:val="0"/>
          <w:color w:val="FF0000"/>
          <w:sz w:val="27"/>
          <w:szCs w:val="27"/>
          <w:rtl/>
        </w:rPr>
        <w:t>ﭞ</w:t>
      </w:r>
      <w:r w:rsidR="00642EC3" w:rsidRPr="00931B6E">
        <w:rPr>
          <w:rFonts w:ascii="Arial" w:hAnsi="Arial" w:cs="Arial"/>
          <w:b w:val="0"/>
          <w:bCs w:val="0"/>
          <w:noProof w:val="0"/>
          <w:color w:val="FF0000"/>
          <w:sz w:val="2"/>
          <w:szCs w:val="2"/>
          <w:rtl/>
        </w:rPr>
        <w:t xml:space="preserve"> </w:t>
      </w:r>
      <w:r w:rsidR="00642EC3" w:rsidRPr="00931B6E">
        <w:rPr>
          <w:rFonts w:ascii="QCF_BSML" w:hAnsi="QCF_BSML" w:cs="QCF_BSML"/>
          <w:b w:val="0"/>
          <w:bCs w:val="0"/>
          <w:noProof w:val="0"/>
          <w:color w:val="FF0000"/>
          <w:sz w:val="27"/>
          <w:szCs w:val="27"/>
          <w:rtl/>
        </w:rPr>
        <w:t>ﮊ</w:t>
      </w:r>
      <w:r w:rsidR="00642EC3">
        <w:rPr>
          <w:rFonts w:ascii="QCF_BSML" w:hAnsi="QCF_BSML" w:cs="QCF_BSML"/>
          <w:b w:val="0"/>
          <w:bCs w:val="0"/>
          <w:noProof w:val="0"/>
          <w:color w:val="000000"/>
          <w:sz w:val="27"/>
          <w:szCs w:val="27"/>
          <w:rtl/>
        </w:rPr>
        <w:t xml:space="preserve"> </w:t>
      </w:r>
      <w:r w:rsidR="00642EC3">
        <w:rPr>
          <w:rFonts w:ascii="Simplified Arabic" w:hAnsi="Simplified Arabic"/>
          <w:b w:val="0"/>
          <w:bCs w:val="0"/>
          <w:noProof w:val="0"/>
          <w:color w:val="000000"/>
          <w:sz w:val="23"/>
          <w:szCs w:val="23"/>
          <w:rtl/>
        </w:rPr>
        <w:t>الأحزاب: ٣٦</w:t>
      </w:r>
      <w:r w:rsidR="00642EC3">
        <w:rPr>
          <w:rFonts w:ascii="Simplified Arabic" w:hAnsi="Simplified Arabic"/>
          <w:b w:val="0"/>
          <w:bCs w:val="0"/>
          <w:noProof w:val="0"/>
          <w:color w:val="000000"/>
          <w:sz w:val="2"/>
          <w:szCs w:val="2"/>
        </w:rPr>
        <w:t xml:space="preserve"> </w:t>
      </w:r>
      <w:r>
        <w:rPr>
          <w:rFonts w:hint="cs"/>
          <w:b w:val="0"/>
          <w:bCs w:val="0"/>
          <w:rtl/>
        </w:rPr>
        <w:t xml:space="preserve"> لكن لا يمنع </w:t>
      </w:r>
      <w:r w:rsidR="00236D86">
        <w:rPr>
          <w:rFonts w:hint="cs"/>
          <w:b w:val="0"/>
          <w:bCs w:val="0"/>
          <w:rtl/>
        </w:rPr>
        <w:t>-</w:t>
      </w:r>
      <w:r>
        <w:rPr>
          <w:rFonts w:hint="cs"/>
          <w:b w:val="0"/>
          <w:bCs w:val="0"/>
          <w:rtl/>
        </w:rPr>
        <w:t>والدين ولله الحمد معقول العلل ماشٍ على المصالح دارئا للمفاسد</w:t>
      </w:r>
      <w:r w:rsidR="00236D86">
        <w:rPr>
          <w:rFonts w:hint="cs"/>
          <w:b w:val="0"/>
          <w:bCs w:val="0"/>
          <w:rtl/>
        </w:rPr>
        <w:t>-</w:t>
      </w:r>
      <w:r>
        <w:rPr>
          <w:rFonts w:hint="cs"/>
          <w:b w:val="0"/>
          <w:bCs w:val="0"/>
          <w:rtl/>
        </w:rPr>
        <w:t xml:space="preserve"> أن يبحث الإنسان على الحكمة التي يقنع بها من لا يقتنع إلا بها</w:t>
      </w:r>
      <w:r w:rsidR="00236D86">
        <w:rPr>
          <w:rFonts w:hint="cs"/>
          <w:b w:val="0"/>
          <w:bCs w:val="0"/>
          <w:rtl/>
        </w:rPr>
        <w:t>،</w:t>
      </w:r>
      <w:r>
        <w:rPr>
          <w:rFonts w:hint="cs"/>
          <w:b w:val="0"/>
          <w:bCs w:val="0"/>
          <w:rtl/>
        </w:rPr>
        <w:t xml:space="preserve"> لكن الأصل في المسلم أنه يرضى ويسلم لما يأتيه عن ربه سواء كان ذلك في كتابه أو على لسان نبيه </w:t>
      </w:r>
      <w:r w:rsidR="00A2495A">
        <w:rPr>
          <w:rFonts w:hint="cs"/>
          <w:b w:val="0"/>
          <w:bCs w:val="0"/>
          <w:rtl/>
        </w:rPr>
        <w:t>-</w:t>
      </w:r>
      <w:r>
        <w:rPr>
          <w:rFonts w:hint="cs"/>
          <w:b w:val="0"/>
          <w:bCs w:val="0"/>
          <w:rtl/>
        </w:rPr>
        <w:t>عليه الصلاة والسلام</w:t>
      </w:r>
      <w:r w:rsidR="00A2495A">
        <w:rPr>
          <w:rFonts w:hint="cs"/>
          <w:b w:val="0"/>
          <w:bCs w:val="0"/>
          <w:rtl/>
        </w:rPr>
        <w:t>-</w:t>
      </w:r>
      <w:r>
        <w:rPr>
          <w:rFonts w:hint="cs"/>
          <w:b w:val="0"/>
          <w:bCs w:val="0"/>
          <w:rtl/>
        </w:rPr>
        <w:t xml:space="preserve"> وهذا وحده كافي لكن من باب </w:t>
      </w:r>
      <w:r w:rsidR="00F3577C">
        <w:rPr>
          <w:rFonts w:hint="cs"/>
          <w:b w:val="0"/>
          <w:bCs w:val="0"/>
          <w:rtl/>
        </w:rPr>
        <w:t>الدعم وإقناع من لا يقتنع إلا بالأمور العقلية المحسوسة</w:t>
      </w:r>
      <w:r w:rsidR="00236D86">
        <w:rPr>
          <w:rFonts w:hint="cs"/>
          <w:b w:val="0"/>
          <w:bCs w:val="0"/>
          <w:rtl/>
        </w:rPr>
        <w:t>،</w:t>
      </w:r>
      <w:r w:rsidR="00F3577C">
        <w:rPr>
          <w:rFonts w:hint="cs"/>
          <w:b w:val="0"/>
          <w:bCs w:val="0"/>
          <w:rtl/>
        </w:rPr>
        <w:t xml:space="preserve"> الشرع ولله الحمد جاء بالأحكام المقتضية للحكم والجالبة للمصالح العظيمة في أمور الدين والدنيا والله المستعان.</w:t>
      </w:r>
    </w:p>
    <w:p w:rsidR="00F3577C" w:rsidRPr="00F3577C" w:rsidRDefault="00F3577C" w:rsidP="001724F7">
      <w:pPr>
        <w:rPr>
          <w:rtl/>
        </w:rPr>
      </w:pPr>
      <w:r>
        <w:rPr>
          <w:rFonts w:hint="cs"/>
          <w:rtl/>
        </w:rPr>
        <w:t xml:space="preserve">أحسن الله إليكم فضيلة الشيخ ونفع بعلمكم إنه سميع مجيب أيها الإخوة المستمعون الكرام بهذا نصل إلى ختام هذه الحلقة </w:t>
      </w:r>
      <w:r w:rsidR="00A2495A">
        <w:rPr>
          <w:rFonts w:hint="cs"/>
          <w:rtl/>
        </w:rPr>
        <w:t>-</w:t>
      </w:r>
      <w:r>
        <w:rPr>
          <w:rFonts w:hint="cs"/>
          <w:rtl/>
        </w:rPr>
        <w:t>نسأل الله تبارك وتعالى</w:t>
      </w:r>
      <w:r w:rsidR="00A2495A">
        <w:rPr>
          <w:rFonts w:hint="cs"/>
          <w:rtl/>
        </w:rPr>
        <w:t>-</w:t>
      </w:r>
      <w:r>
        <w:rPr>
          <w:rFonts w:hint="cs"/>
          <w:rtl/>
        </w:rPr>
        <w:t xml:space="preserve"> أن ينفعنا بما سمعنا وبما قلنا ونتقدم في ختامها بالشكر الجزيل لفضيلة الشيخ الدكتور عبد الكريم بن عبد الله الخضير وفقه الله ولكم أنتم مستمعينا الكرام نلقاكم بإذن الله تعالى في حلقة مقبلة شكر</w:t>
      </w:r>
      <w:r w:rsidR="00A2495A">
        <w:rPr>
          <w:rFonts w:hint="cs"/>
          <w:rtl/>
        </w:rPr>
        <w:t>ً</w:t>
      </w:r>
      <w:r>
        <w:rPr>
          <w:rFonts w:hint="cs"/>
          <w:rtl/>
        </w:rPr>
        <w:t>ا لمتابعتكم والسلام عليكم ورحمة الله وبركاته.</w:t>
      </w:r>
    </w:p>
    <w:sectPr w:rsidR="00F3577C" w:rsidRPr="00F3577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02C" w:rsidRDefault="005D602C" w:rsidP="00235F65">
      <w:r>
        <w:separator/>
      </w:r>
    </w:p>
  </w:endnote>
  <w:endnote w:type="continuationSeparator" w:id="0">
    <w:p w:rsidR="005D602C" w:rsidRDefault="005D602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7CC90C7-5B61-4B4D-B5FB-702C05CC37E3}"/>
    <w:embedBold r:id="rId2" w:fontKey="{672DFD8A-B947-49D0-9BA3-BED092289785}"/>
    <w:embedBoldItalic r:id="rId3" w:fontKey="{C898CFB3-2E99-4AB5-8EAE-CA2BB010E087}"/>
  </w:font>
  <w:font w:name="Courier New">
    <w:panose1 w:val="02070309020205020404"/>
    <w:charset w:val="00"/>
    <w:family w:val="modern"/>
    <w:pitch w:val="fixed"/>
    <w:sig w:usb0="E0002AFF" w:usb1="C0007843" w:usb2="00000009" w:usb3="00000000" w:csb0="000001FF" w:csb1="00000000"/>
    <w:embedRegular r:id="rId4" w:fontKey="{CC11D544-17E2-4398-9703-3524E655FBDA}"/>
  </w:font>
  <w:font w:name="Wingdings">
    <w:panose1 w:val="05000000000000000000"/>
    <w:charset w:val="02"/>
    <w:family w:val="auto"/>
    <w:pitch w:val="variable"/>
    <w:sig w:usb0="00000000" w:usb1="10000000" w:usb2="00000000" w:usb3="00000000" w:csb0="80000000" w:csb1="00000000"/>
    <w:embedRegular r:id="rId5" w:fontKey="{5954EBC0-AB7D-4FC0-8082-E96EAF3574CA}"/>
  </w:font>
  <w:font w:name="Symbol">
    <w:panose1 w:val="05050102010706020507"/>
    <w:charset w:val="02"/>
    <w:family w:val="roman"/>
    <w:pitch w:val="variable"/>
    <w:sig w:usb0="00000000" w:usb1="10000000" w:usb2="00000000" w:usb3="00000000" w:csb0="80000000" w:csb1="00000000"/>
    <w:embedRegular r:id="rId6" w:fontKey="{957D8C97-FF0B-47BA-8A7A-C514558B5630}"/>
  </w:font>
  <w:font w:name="AL-Mateen">
    <w:charset w:val="B2"/>
    <w:family w:val="auto"/>
    <w:pitch w:val="variable"/>
    <w:sig w:usb0="00002001" w:usb1="00000000" w:usb2="00000000" w:usb3="00000000" w:csb0="00000040" w:csb1="00000000"/>
    <w:embedRegular r:id="rId7" w:fontKey="{2EBAE685-A2C0-4387-AC41-B638ACA5CC4E}"/>
    <w:embedBold r:id="rId8" w:fontKey="{B5FEC417-B1DC-4439-8DFA-4213AF17F9CC}"/>
  </w:font>
  <w:font w:name="AL-jass dash">
    <w:charset w:val="B2"/>
    <w:family w:val="auto"/>
    <w:pitch w:val="variable"/>
    <w:sig w:usb0="00002001" w:usb1="00000000" w:usb2="00000000" w:usb3="00000000" w:csb0="00000040" w:csb1="00000000"/>
    <w:embedRegular r:id="rId9" w:fontKey="{EDED1581-783C-4A6A-AB8C-F75073DD6BC1}"/>
  </w:font>
  <w:font w:name="Traditional Arabic">
    <w:panose1 w:val="02020603050405020304"/>
    <w:charset w:val="00"/>
    <w:family w:val="roman"/>
    <w:pitch w:val="variable"/>
    <w:sig w:usb0="00002003" w:usb1="80000000" w:usb2="00000008" w:usb3="00000000" w:csb0="00000041" w:csb1="00000000"/>
    <w:embedRegular r:id="rId10" w:fontKey="{7561D0C5-8630-46E6-9750-3B3490BF29A2}"/>
    <w:embedBold r:id="rId11" w:fontKey="{59178418-60B9-4B61-B2BF-5C5CD279EFA2}"/>
  </w:font>
  <w:font w:name="DecoType Naskh Variants">
    <w:charset w:val="B2"/>
    <w:family w:val="auto"/>
    <w:pitch w:val="variable"/>
    <w:sig w:usb0="00002001" w:usb1="80000000" w:usb2="00000008" w:usb3="00000000" w:csb0="00000040" w:csb1="00000000"/>
    <w:embedRegular r:id="rId12" w:fontKey="{0C8F07F4-6835-4DC3-8DBA-21DEFB1F7CC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70A74A4-D56F-4700-94FA-EF6E48BBB89F}"/>
    <w:embedBold r:id="rId14" w:fontKey="{ECCB0980-C70B-4C8F-984E-0684C1F80D85}"/>
    <w:embedBoldItalic r:id="rId15" w:fontKey="{239784A8-A65A-44D7-A66D-0FF698F0DE22}"/>
  </w:font>
  <w:font w:name="Tahoma">
    <w:panose1 w:val="020B0604030504040204"/>
    <w:charset w:val="00"/>
    <w:family w:val="swiss"/>
    <w:pitch w:val="variable"/>
    <w:sig w:usb0="E1002EFF" w:usb1="C000605B" w:usb2="00000029" w:usb3="00000000" w:csb0="000101FF" w:csb1="00000000"/>
    <w:embedRegular r:id="rId16" w:fontKey="{0EB92600-55BC-484D-BC22-69ED501D1F03}"/>
    <w:embedBold r:id="rId17" w:fontKey="{9D06B14C-0DA7-4A2E-B35B-8564426E9298}"/>
  </w:font>
  <w:font w:name="Cambria">
    <w:panose1 w:val="02040503050406030204"/>
    <w:charset w:val="00"/>
    <w:family w:val="roman"/>
    <w:pitch w:val="variable"/>
    <w:sig w:usb0="E00002FF" w:usb1="400004FF" w:usb2="00000000" w:usb3="00000000" w:csb0="0000019F" w:csb1="00000000"/>
    <w:embedRegular r:id="rId18" w:fontKey="{23FB8AC6-38EE-476C-AF5F-53B270FE9962}"/>
    <w:embedBold r:id="rId19" w:fontKey="{81F5F7D5-F3BC-4B98-945C-914CB4F29C88}"/>
    <w:embedBoldItalic r:id="rId20" w:fontKey="{CD133E37-66F3-4952-B1B4-869F73FD5F10}"/>
  </w:font>
  <w:font w:name="Lotus Linotype">
    <w:altName w:val="Times New Roman"/>
    <w:charset w:val="00"/>
    <w:family w:val="auto"/>
    <w:pitch w:val="variable"/>
    <w:sig w:usb0="00000000" w:usb1="80000000" w:usb2="00000008" w:usb3="00000000" w:csb0="00000043" w:csb1="00000000"/>
    <w:embedRegular r:id="rId21" w:fontKey="{6BAC56FD-445F-4DE1-99F4-4D6837953914}"/>
  </w:font>
  <w:font w:name="AGA Arabesque">
    <w:panose1 w:val="05000000000000000000"/>
    <w:charset w:val="02"/>
    <w:family w:val="auto"/>
    <w:pitch w:val="variable"/>
    <w:sig w:usb0="00000000" w:usb1="10000000" w:usb2="00000000" w:usb3="00000000" w:csb0="80000000" w:csb1="00000000"/>
    <w:embedRegular r:id="rId22" w:fontKey="{E8D265C8-20B4-4EEB-B1F7-3BD9389981A6}"/>
  </w:font>
  <w:font w:name="PT Bold Heading">
    <w:altName w:val="Segoe UI Semilight"/>
    <w:charset w:val="B2"/>
    <w:family w:val="auto"/>
    <w:pitch w:val="variable"/>
    <w:sig w:usb0="00002000" w:usb1="00000000" w:usb2="00000000" w:usb3="00000000" w:csb0="00000040" w:csb1="00000000"/>
    <w:embedRegular r:id="rId23" w:fontKey="{96A9B06B-D5D8-466D-B49D-7FCCAA004AD7}"/>
  </w:font>
  <w:font w:name="Andalus">
    <w:panose1 w:val="02020603050405020304"/>
    <w:charset w:val="00"/>
    <w:family w:val="roman"/>
    <w:pitch w:val="variable"/>
    <w:sig w:usb0="00002003" w:usb1="80000000" w:usb2="00000008" w:usb3="00000000" w:csb0="00000041" w:csb1="00000000"/>
    <w:embedRegular r:id="rId24" w:fontKey="{145B6E21-AFC2-4452-8E77-DD1C04D5A805}"/>
    <w:embedBold r:id="rId25" w:fontKey="{AA66DA5D-7ABF-489D-8442-22B48C9CB413}"/>
  </w:font>
  <w:font w:name="AL-Mohanad Bold">
    <w:panose1 w:val="00000000000000000000"/>
    <w:charset w:val="B2"/>
    <w:family w:val="auto"/>
    <w:pitch w:val="variable"/>
    <w:sig w:usb0="00002001" w:usb1="00000000" w:usb2="00000000" w:usb3="00000000" w:csb0="00000040" w:csb1="00000000"/>
    <w:embedRegular r:id="rId26" w:fontKey="{2283B29A-23B8-4094-BE03-8197E492F18B}"/>
  </w:font>
  <w:font w:name="QCF_BSML">
    <w:panose1 w:val="02000400000000000000"/>
    <w:charset w:val="00"/>
    <w:family w:val="auto"/>
    <w:pitch w:val="variable"/>
    <w:sig w:usb0="80002003" w:usb1="90000000" w:usb2="00000008" w:usb3="00000000" w:csb0="80000041" w:csb1="00000000"/>
    <w:embedRegular r:id="rId27" w:fontKey="{3BCEC7D2-57AC-403D-8D87-2AD87B1E7F6A}"/>
  </w:font>
  <w:font w:name="QCF_P028">
    <w:panose1 w:val="02000400000000000000"/>
    <w:charset w:val="00"/>
    <w:family w:val="auto"/>
    <w:pitch w:val="variable"/>
    <w:sig w:usb0="80002003" w:usb1="90000000" w:usb2="00000008" w:usb3="00000000" w:csb0="80000041" w:csb1="00000000"/>
    <w:embedRegular r:id="rId28" w:fontKey="{569B0ABC-F66D-4374-AAC0-6BEB12341925}"/>
  </w:font>
  <w:font w:name="Arial">
    <w:panose1 w:val="020B0604020202020204"/>
    <w:charset w:val="00"/>
    <w:family w:val="swiss"/>
    <w:pitch w:val="variable"/>
    <w:sig w:usb0="E0002AFF" w:usb1="C0007843" w:usb2="00000009" w:usb3="00000000" w:csb0="000001FF" w:csb1="00000000"/>
    <w:embedRegular r:id="rId29" w:fontKey="{5304D45F-7279-4A4B-83EA-4E3638EC8338}"/>
  </w:font>
  <w:font w:name="QCF_P038">
    <w:panose1 w:val="02000400000000000000"/>
    <w:charset w:val="00"/>
    <w:family w:val="auto"/>
    <w:pitch w:val="variable"/>
    <w:sig w:usb0="80002003" w:usb1="90000000" w:usb2="00000008" w:usb3="00000000" w:csb0="80000041" w:csb1="00000000"/>
    <w:embedRegular r:id="rId30" w:fontKey="{AA9C0F8C-428B-420E-A551-720A2772A6E5}"/>
  </w:font>
  <w:font w:name="QCF_P425">
    <w:panose1 w:val="02000400000000000000"/>
    <w:charset w:val="00"/>
    <w:family w:val="auto"/>
    <w:pitch w:val="variable"/>
    <w:sig w:usb0="80002003" w:usb1="90000000" w:usb2="00000008" w:usb3="00000000" w:csb0="80000041" w:csb1="00000000"/>
    <w:embedRegular r:id="rId31" w:fontKey="{30059554-EC97-4874-9608-19A2765F6922}"/>
  </w:font>
  <w:font w:name="QCF_P538">
    <w:panose1 w:val="02000400000000000000"/>
    <w:charset w:val="00"/>
    <w:family w:val="auto"/>
    <w:pitch w:val="variable"/>
    <w:sig w:usb0="80002003" w:usb1="90000000" w:usb2="00000008" w:usb3="00000000" w:csb0="80000041" w:csb1="00000000"/>
    <w:embedRegular r:id="rId32" w:fontKey="{92B125B0-B200-4FC0-A4C3-873BF6AB5868}"/>
  </w:font>
  <w:font w:name="QCF_P597">
    <w:panose1 w:val="02000400000000000000"/>
    <w:charset w:val="00"/>
    <w:family w:val="auto"/>
    <w:pitch w:val="variable"/>
    <w:sig w:usb0="80002003" w:usb1="90000000" w:usb2="00000008" w:usb3="00000000" w:csb0="80000041" w:csb1="00000000"/>
    <w:embedRegular r:id="rId33" w:fontKey="{4EE53BCA-BA84-4298-B558-878019255B8C}"/>
  </w:font>
  <w:font w:name="QCF_P469">
    <w:panose1 w:val="02000400000000000000"/>
    <w:charset w:val="00"/>
    <w:family w:val="auto"/>
    <w:pitch w:val="variable"/>
    <w:sig w:usb0="80002003" w:usb1="90000000" w:usb2="00000008" w:usb3="00000000" w:csb0="80000041" w:csb1="00000000"/>
    <w:embedRegular r:id="rId34" w:fontKey="{9111BCCC-EBFB-4CA3-8EDD-543B84DA1021}"/>
  </w:font>
  <w:font w:name="QCF_P515">
    <w:panose1 w:val="02000400000000000000"/>
    <w:charset w:val="00"/>
    <w:family w:val="auto"/>
    <w:pitch w:val="variable"/>
    <w:sig w:usb0="80002003" w:usb1="90000000" w:usb2="00000008" w:usb3="00000000" w:csb0="80000041" w:csb1="00000000"/>
    <w:embedRegular r:id="rId35" w:fontKey="{DAD98616-D2AA-422D-8C90-30AED8D192B7}"/>
  </w:font>
  <w:font w:name="QCF_P423">
    <w:panose1 w:val="02000400000000000000"/>
    <w:charset w:val="00"/>
    <w:family w:val="auto"/>
    <w:pitch w:val="variable"/>
    <w:sig w:usb0="80002003" w:usb1="90000000" w:usb2="00000008" w:usb3="00000000" w:csb0="80000041" w:csb1="00000000"/>
    <w:embedRegular r:id="rId36" w:fontKey="{9F8AE584-BCF7-42DB-81A1-32A8795414A6}"/>
  </w:font>
  <w:font w:name="Calibri">
    <w:panose1 w:val="020F0502020204030204"/>
    <w:charset w:val="00"/>
    <w:family w:val="swiss"/>
    <w:pitch w:val="variable"/>
    <w:sig w:usb0="E00002FF" w:usb1="4000ACFF" w:usb2="00000001" w:usb3="00000000" w:csb0="0000019F" w:csb1="00000000"/>
    <w:embedRegular r:id="rId37" w:fontKey="{BC0BBA83-3955-4CA3-81CB-7C6E693D0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02C" w:rsidRDefault="005D602C" w:rsidP="00235F65">
      <w:r>
        <w:separator/>
      </w:r>
    </w:p>
  </w:footnote>
  <w:footnote w:type="continuationSeparator" w:id="0">
    <w:p w:rsidR="005D602C" w:rsidRDefault="005D602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D602C"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FB3EA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1432E">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FB3EAC"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71432E">
                  <w:rPr>
                    <w:rFonts w:cs="Traditional Arabic"/>
                    <w:sz w:val="28"/>
                    <w:rtl/>
                  </w:rPr>
                  <w:t>2</w:t>
                </w:r>
                <w:r>
                  <w:rPr>
                    <w:rFonts w:cs="Traditional Arabic"/>
                    <w:sz w:val="28"/>
                  </w:rPr>
                  <w:fldChar w:fldCharType="end"/>
                </w:r>
              </w:p>
            </w:txbxContent>
          </v:textbox>
          <w10:wrap type="square"/>
        </v:shape>
      </w:pict>
    </w:r>
  </w:p>
  <w:p w:rsidR="00064871" w:rsidRPr="00711431" w:rsidRDefault="005D602C"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097A31">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097A31">
                  <w:rPr>
                    <w:rFonts w:cs="AL-Mohanad Bold" w:hint="cs"/>
                    <w:b w:val="0"/>
                    <w:bCs w:val="0"/>
                    <w:noProof w:val="0"/>
                    <w:szCs w:val="22"/>
                    <w:rtl/>
                  </w:rPr>
                  <w:t>03</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D602C"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FB3EAC"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71432E">
                  <w:rPr>
                    <w:rStyle w:val="PageNumber"/>
                    <w:rFonts w:cs="Traditional Arabic"/>
                    <w:rtl/>
                  </w:rPr>
                  <w:t>5</w:t>
                </w:r>
                <w:r>
                  <w:rPr>
                    <w:rStyle w:val="PageNumber"/>
                    <w:rFonts w:cs="Traditional Arabic"/>
                  </w:rPr>
                  <w:fldChar w:fldCharType="end"/>
                </w:r>
              </w:p>
            </w:txbxContent>
          </v:textbox>
          <w10:wrap anchorx="page"/>
        </v:shape>
      </w:pict>
    </w:r>
  </w:p>
  <w:p w:rsidR="00064871" w:rsidRPr="00711431" w:rsidRDefault="005D602C"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FB3EAC"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1432E">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FB3EA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1432E">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771"/>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3E7"/>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6CB5"/>
    <w:rsid w:val="00236D86"/>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602C"/>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2EC3"/>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432E"/>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A04ED"/>
    <w:rsid w:val="007A0636"/>
    <w:rsid w:val="007A0BB8"/>
    <w:rsid w:val="007A13A6"/>
    <w:rsid w:val="007A160F"/>
    <w:rsid w:val="007A2ADA"/>
    <w:rsid w:val="007A365B"/>
    <w:rsid w:val="007A366F"/>
    <w:rsid w:val="007A3723"/>
    <w:rsid w:val="007A45F8"/>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D83"/>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7F6"/>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B6E"/>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95A"/>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90B51"/>
    <w:rsid w:val="00A918DA"/>
    <w:rsid w:val="00A9287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620"/>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37FC1"/>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91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3EAC"/>
    <w:rsid w:val="00FB56B7"/>
    <w:rsid w:val="00FB60E8"/>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289BC097-A0B0-4A5B-8F74-8A030E77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78910794">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E107E-7700-4525-BF48-56F323EE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10715</TotalTime>
  <Pages>1</Pages>
  <Words>1238</Words>
  <Characters>7058</Characters>
  <Application>Microsoft Office Word</Application>
  <DocSecurity>0</DocSecurity>
  <Lines>58</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64</cp:revision>
  <cp:lastPrinted>2014-06-14T08:50:00Z</cp:lastPrinted>
  <dcterms:created xsi:type="dcterms:W3CDTF">2012-02-19T04:26:00Z</dcterms:created>
  <dcterms:modified xsi:type="dcterms:W3CDTF">2014-06-14T08:50:00Z</dcterms:modified>
</cp:coreProperties>
</file>