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5961CA" w:rsidRPr="00836027" w:rsidRDefault="00404B10" w:rsidP="00836027">
      <w:pPr>
        <w:tabs>
          <w:tab w:val="clear" w:pos="5187"/>
          <w:tab w:val="clear" w:pos="7313"/>
          <w:tab w:val="left" w:pos="7082"/>
        </w:tabs>
        <w:jc w:val="center"/>
        <w:rPr>
          <w:rFonts w:cs="PT Bold Heading"/>
          <w:b w:val="0"/>
          <w:bCs w:val="0"/>
          <w:sz w:val="96"/>
          <w:szCs w:val="96"/>
          <w:rtl/>
        </w:rPr>
      </w:pPr>
      <w:r>
        <w:rPr>
          <w:rFonts w:cs="PT Bold Heading" w:hint="cs"/>
          <w:b w:val="0"/>
          <w:bCs w:val="0"/>
          <w:sz w:val="96"/>
          <w:szCs w:val="96"/>
          <w:rtl/>
        </w:rPr>
        <w:t>هدي النبي في رمضان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E315E1" w:rsidP="00235F65">
            <w:pPr>
              <w:pStyle w:val="BodyTextIndent"/>
              <w:rPr>
                <w:rtl/>
              </w:rPr>
            </w:pPr>
            <w:r>
              <w:rPr>
                <w:rFonts w:hint="cs"/>
                <w:rtl/>
              </w:rPr>
              <w:t>1423هـ</w:t>
            </w: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E315E1" w:rsidP="00235F65">
            <w:pPr>
              <w:pStyle w:val="BodyTextIndent"/>
              <w:rPr>
                <w:rtl/>
              </w:rPr>
            </w:pPr>
            <w:r>
              <w:rPr>
                <w:rFonts w:hint="cs"/>
                <w:rtl/>
              </w:rPr>
              <w:t>حلقات إذاعية</w:t>
            </w:r>
          </w:p>
        </w:tc>
      </w:tr>
    </w:tbl>
    <w:p w:rsidR="00761928" w:rsidRDefault="00761928" w:rsidP="00235F65">
      <w:pPr>
        <w:rPr>
          <w:rtl/>
        </w:rPr>
      </w:pPr>
    </w:p>
    <w:p w:rsidR="00761928" w:rsidRDefault="00761928" w:rsidP="00235F65">
      <w:pPr>
        <w:bidi w:val="0"/>
      </w:pPr>
      <w:r>
        <w:rPr>
          <w:rtl/>
        </w:rPr>
        <w:br w:type="page"/>
      </w:r>
    </w:p>
    <w:p w:rsidR="00CA2040" w:rsidRPr="00721C8C" w:rsidRDefault="001D4139" w:rsidP="00900473">
      <w:pPr>
        <w:rPr>
          <w:color w:val="0000FF"/>
          <w:rtl/>
        </w:rPr>
      </w:pPr>
      <w:r>
        <w:rPr>
          <w:rFonts w:hint="cs"/>
          <w:rtl/>
        </w:rPr>
        <w:lastRenderedPageBreak/>
        <w:t>بسم الله الرحمن الرحيم</w:t>
      </w:r>
      <w:r w:rsidR="00E315E1">
        <w:rPr>
          <w:rFonts w:hint="cs"/>
          <w:rtl/>
        </w:rPr>
        <w:t>،</w:t>
      </w:r>
      <w:r>
        <w:rPr>
          <w:rFonts w:hint="cs"/>
          <w:rtl/>
        </w:rPr>
        <w:t xml:space="preserve"> الحمد لله رب العالمين</w:t>
      </w:r>
      <w:r w:rsidR="00E315E1">
        <w:rPr>
          <w:rFonts w:hint="cs"/>
          <w:rtl/>
        </w:rPr>
        <w:t>،</w:t>
      </w:r>
      <w:r>
        <w:rPr>
          <w:rFonts w:hint="cs"/>
          <w:rtl/>
        </w:rPr>
        <w:t xml:space="preserve"> والصلاة والسلام على </w:t>
      </w:r>
      <w:r w:rsidR="00900473">
        <w:rPr>
          <w:rFonts w:hint="cs"/>
          <w:rtl/>
        </w:rPr>
        <w:t>النبي الأمين</w:t>
      </w:r>
      <w:r w:rsidR="00E315E1">
        <w:rPr>
          <w:rFonts w:hint="cs"/>
          <w:rtl/>
        </w:rPr>
        <w:t>،</w:t>
      </w:r>
      <w:r w:rsidR="00900473">
        <w:rPr>
          <w:rFonts w:hint="cs"/>
          <w:rtl/>
        </w:rPr>
        <w:t xml:space="preserve"> محمد بن عبد الله وعلى آله وصحبه أجمعين</w:t>
      </w:r>
      <w:r w:rsidR="00E315E1">
        <w:rPr>
          <w:rFonts w:hint="cs"/>
          <w:rtl/>
        </w:rPr>
        <w:t>،</w:t>
      </w:r>
      <w:r w:rsidR="00900473">
        <w:rPr>
          <w:rFonts w:hint="cs"/>
          <w:rtl/>
        </w:rPr>
        <w:t xml:space="preserve"> وبعد</w:t>
      </w:r>
      <w:r w:rsidR="00E315E1">
        <w:rPr>
          <w:rFonts w:hint="cs"/>
          <w:rtl/>
        </w:rPr>
        <w:t>:</w:t>
      </w:r>
      <w:r w:rsidR="00900473">
        <w:rPr>
          <w:rFonts w:hint="cs"/>
          <w:rtl/>
        </w:rPr>
        <w:t xml:space="preserve"> أيها الإخوة المستمعون الكرام السلام عليكم ورحمة الله وبركاته وأهلا</w:t>
      </w:r>
      <w:r w:rsidR="00E315E1">
        <w:rPr>
          <w:rFonts w:hint="cs"/>
          <w:rtl/>
        </w:rPr>
        <w:t>ً</w:t>
      </w:r>
      <w:r w:rsidR="00900473">
        <w:rPr>
          <w:rFonts w:hint="cs"/>
          <w:rtl/>
        </w:rPr>
        <w:t xml:space="preserve"> وسهلا</w:t>
      </w:r>
      <w:r w:rsidR="00E315E1">
        <w:rPr>
          <w:rFonts w:hint="cs"/>
          <w:rtl/>
        </w:rPr>
        <w:t>ً</w:t>
      </w:r>
      <w:r w:rsidR="00900473">
        <w:rPr>
          <w:rFonts w:hint="cs"/>
          <w:rtl/>
        </w:rPr>
        <w:t xml:space="preserve"> بكم إلى هذا اللقاء الجديد في هذا البرنامج الذي يسعدنا أن نستضيف فيه فضيلة الشيخ عبد الكريم بن عبد الله الخضير وفقه الله</w:t>
      </w:r>
      <w:r w:rsidR="00E315E1">
        <w:rPr>
          <w:rFonts w:hint="cs"/>
          <w:rtl/>
        </w:rPr>
        <w:t>، حيّا</w:t>
      </w:r>
      <w:r w:rsidR="00900473">
        <w:rPr>
          <w:rFonts w:hint="cs"/>
          <w:rtl/>
        </w:rPr>
        <w:t xml:space="preserve"> الله فضيلته وأهلا</w:t>
      </w:r>
      <w:r w:rsidR="00E315E1">
        <w:rPr>
          <w:rFonts w:hint="cs"/>
          <w:rtl/>
        </w:rPr>
        <w:t>ً</w:t>
      </w:r>
      <w:r w:rsidR="00900473">
        <w:rPr>
          <w:rFonts w:hint="cs"/>
          <w:rtl/>
        </w:rPr>
        <w:t xml:space="preserve"> وسهلا</w:t>
      </w:r>
      <w:r w:rsidR="00E315E1">
        <w:rPr>
          <w:rFonts w:hint="cs"/>
          <w:rtl/>
        </w:rPr>
        <w:t>ً</w:t>
      </w:r>
      <w:r w:rsidR="00900473">
        <w:rPr>
          <w:rFonts w:hint="cs"/>
          <w:rtl/>
        </w:rPr>
        <w:t xml:space="preserve"> به معنا.</w:t>
      </w:r>
    </w:p>
    <w:p w:rsidR="00900473" w:rsidRPr="00900473" w:rsidRDefault="00900473" w:rsidP="00900473">
      <w:pPr>
        <w:rPr>
          <w:b w:val="0"/>
          <w:bCs w:val="0"/>
          <w:rtl/>
        </w:rPr>
      </w:pPr>
      <w:r w:rsidRPr="00900473">
        <w:rPr>
          <w:rFonts w:hint="cs"/>
          <w:b w:val="0"/>
          <w:bCs w:val="0"/>
          <w:rtl/>
        </w:rPr>
        <w:t>حياكم الله وبارك فيكم.</w:t>
      </w:r>
    </w:p>
    <w:p w:rsidR="00900473" w:rsidRDefault="00900473" w:rsidP="00900473">
      <w:pPr>
        <w:rPr>
          <w:rtl/>
        </w:rPr>
      </w:pPr>
      <w:r>
        <w:rPr>
          <w:rFonts w:hint="cs"/>
          <w:rtl/>
        </w:rPr>
        <w:t>أيها الإخوة ولا يزال الحديث موصولا</w:t>
      </w:r>
      <w:r w:rsidR="00E315E1">
        <w:rPr>
          <w:rFonts w:hint="cs"/>
          <w:rtl/>
        </w:rPr>
        <w:t>ً</w:t>
      </w:r>
      <w:r>
        <w:rPr>
          <w:rFonts w:hint="cs"/>
          <w:rtl/>
        </w:rPr>
        <w:t xml:space="preserve"> حول هدي النبي </w:t>
      </w:r>
      <w:r w:rsidR="00E315E1">
        <w:rPr>
          <w:rFonts w:hint="cs"/>
          <w:rtl/>
        </w:rPr>
        <w:t>-صلى الله عليه وسلم-</w:t>
      </w:r>
      <w:r>
        <w:rPr>
          <w:rFonts w:hint="cs"/>
          <w:rtl/>
        </w:rPr>
        <w:t xml:space="preserve"> وفي هذا اللقاء سيتحدث فضيلة الشيخ عن هدي النبي </w:t>
      </w:r>
      <w:r w:rsidR="00E315E1">
        <w:rPr>
          <w:rFonts w:hint="cs"/>
          <w:rtl/>
        </w:rPr>
        <w:t>-صلى الله عليه وسلم-</w:t>
      </w:r>
      <w:r>
        <w:rPr>
          <w:rFonts w:hint="cs"/>
          <w:rtl/>
        </w:rPr>
        <w:t xml:space="preserve"> في الإفطار وما ورد في فضله وفضل التعجيل فيه هل أجملتم فضيلة الشيخ ما ذكره العلامة ابن القيم </w:t>
      </w:r>
      <w:r w:rsidR="00E315E1">
        <w:rPr>
          <w:rFonts w:hint="cs"/>
          <w:rtl/>
        </w:rPr>
        <w:t>-</w:t>
      </w:r>
      <w:r>
        <w:rPr>
          <w:rFonts w:hint="cs"/>
          <w:rtl/>
        </w:rPr>
        <w:t>رحمة الله</w:t>
      </w:r>
      <w:r w:rsidR="00E315E1">
        <w:rPr>
          <w:rFonts w:hint="cs"/>
          <w:rtl/>
        </w:rPr>
        <w:t xml:space="preserve"> </w:t>
      </w:r>
      <w:r w:rsidR="00E315E1" w:rsidRPr="00721C8C">
        <w:rPr>
          <w:rFonts w:hint="cs"/>
          <w:rtl/>
        </w:rPr>
        <w:t>تعالى</w:t>
      </w:r>
      <w:r>
        <w:rPr>
          <w:rFonts w:hint="cs"/>
          <w:rtl/>
        </w:rPr>
        <w:t xml:space="preserve"> عنه</w:t>
      </w:r>
      <w:r w:rsidR="00E315E1">
        <w:rPr>
          <w:rFonts w:hint="cs"/>
          <w:rtl/>
        </w:rPr>
        <w:t>-</w:t>
      </w:r>
      <w:r>
        <w:rPr>
          <w:rFonts w:hint="cs"/>
          <w:rtl/>
        </w:rPr>
        <w:t xml:space="preserve"> حول هذه المسألة.</w:t>
      </w:r>
    </w:p>
    <w:p w:rsidR="00900473" w:rsidRDefault="00900473" w:rsidP="00900473">
      <w:pPr>
        <w:rPr>
          <w:b w:val="0"/>
          <w:bCs w:val="0"/>
          <w:rtl/>
        </w:rPr>
      </w:pPr>
      <w:r>
        <w:rPr>
          <w:rFonts w:hint="cs"/>
          <w:b w:val="0"/>
          <w:bCs w:val="0"/>
          <w:rtl/>
        </w:rPr>
        <w:t>الحمد لله رب العالمين</w:t>
      </w:r>
      <w:r w:rsidR="00E315E1">
        <w:rPr>
          <w:rFonts w:hint="cs"/>
          <w:b w:val="0"/>
          <w:bCs w:val="0"/>
          <w:rtl/>
        </w:rPr>
        <w:t>،</w:t>
      </w:r>
      <w:r>
        <w:rPr>
          <w:rFonts w:hint="cs"/>
          <w:b w:val="0"/>
          <w:bCs w:val="0"/>
          <w:rtl/>
        </w:rPr>
        <w:t xml:space="preserve"> وصلى الله وسلم وبارك على عبده ورسوله نبينا محمد وعلى آله وصحبه أجمعين:</w:t>
      </w:r>
    </w:p>
    <w:p w:rsidR="00900473" w:rsidRDefault="00900473" w:rsidP="0010069D">
      <w:pPr>
        <w:rPr>
          <w:b w:val="0"/>
          <w:bCs w:val="0"/>
          <w:rtl/>
        </w:rPr>
      </w:pPr>
      <w:r>
        <w:rPr>
          <w:rFonts w:hint="cs"/>
          <w:b w:val="0"/>
          <w:bCs w:val="0"/>
          <w:rtl/>
        </w:rPr>
        <w:t xml:space="preserve">يقول ابن القيم </w:t>
      </w:r>
      <w:r w:rsidR="00E315E1">
        <w:rPr>
          <w:rFonts w:hint="cs"/>
          <w:b w:val="0"/>
          <w:bCs w:val="0"/>
          <w:rtl/>
        </w:rPr>
        <w:t>-رحمه الله تعالى-</w:t>
      </w:r>
      <w:r w:rsidR="005D5658">
        <w:rPr>
          <w:rFonts w:hint="cs"/>
          <w:b w:val="0"/>
          <w:bCs w:val="0"/>
          <w:rtl/>
        </w:rPr>
        <w:t>:</w:t>
      </w:r>
      <w:r>
        <w:rPr>
          <w:rFonts w:hint="cs"/>
          <w:b w:val="0"/>
          <w:bCs w:val="0"/>
          <w:rtl/>
        </w:rPr>
        <w:t xml:space="preserve"> وكان يعني النبي </w:t>
      </w:r>
      <w:r w:rsidR="00E315E1">
        <w:rPr>
          <w:rFonts w:hint="cs"/>
          <w:b w:val="0"/>
          <w:bCs w:val="0"/>
          <w:rtl/>
        </w:rPr>
        <w:t>-عليه الصلاة والسلام-</w:t>
      </w:r>
      <w:r>
        <w:rPr>
          <w:rFonts w:hint="cs"/>
          <w:b w:val="0"/>
          <w:bCs w:val="0"/>
          <w:rtl/>
        </w:rPr>
        <w:t xml:space="preserve"> يعجل الفطر ويحض عليه على التعجيل ويتسحر ويحث على السحور ويؤخره ويرغ</w:t>
      </w:r>
      <w:r w:rsidR="005D5658">
        <w:rPr>
          <w:rFonts w:hint="cs"/>
          <w:b w:val="0"/>
          <w:bCs w:val="0"/>
          <w:rtl/>
        </w:rPr>
        <w:t>ِّ</w:t>
      </w:r>
      <w:r>
        <w:rPr>
          <w:rFonts w:hint="cs"/>
          <w:b w:val="0"/>
          <w:bCs w:val="0"/>
          <w:rtl/>
        </w:rPr>
        <w:t xml:space="preserve">ب في تأخيره ففي الصحيحين من حديث سهل بن سعد الساعدي </w:t>
      </w:r>
      <w:r w:rsidR="005D5658">
        <w:rPr>
          <w:rFonts w:hint="cs"/>
          <w:b w:val="0"/>
          <w:bCs w:val="0"/>
          <w:rtl/>
        </w:rPr>
        <w:t>-</w:t>
      </w:r>
      <w:r>
        <w:rPr>
          <w:rFonts w:hint="cs"/>
          <w:b w:val="0"/>
          <w:bCs w:val="0"/>
          <w:rtl/>
        </w:rPr>
        <w:t>رضي الله عنه</w:t>
      </w:r>
      <w:r w:rsidR="005D5658">
        <w:rPr>
          <w:rFonts w:hint="cs"/>
          <w:b w:val="0"/>
          <w:bCs w:val="0"/>
          <w:rtl/>
        </w:rPr>
        <w:t>-</w:t>
      </w:r>
      <w:r>
        <w:rPr>
          <w:rFonts w:hint="cs"/>
          <w:b w:val="0"/>
          <w:bCs w:val="0"/>
          <w:rtl/>
        </w:rPr>
        <w:t xml:space="preserve"> قال</w:t>
      </w:r>
      <w:r w:rsidR="005D5658">
        <w:rPr>
          <w:rFonts w:hint="cs"/>
          <w:b w:val="0"/>
          <w:bCs w:val="0"/>
          <w:rtl/>
        </w:rPr>
        <w:t>:</w:t>
      </w:r>
      <w:r>
        <w:rPr>
          <w:rFonts w:hint="cs"/>
          <w:b w:val="0"/>
          <w:bCs w:val="0"/>
          <w:rtl/>
        </w:rPr>
        <w:t xml:space="preserve"> قال رسول الله </w:t>
      </w:r>
      <w:r w:rsidR="00E315E1">
        <w:rPr>
          <w:rFonts w:hint="cs"/>
          <w:b w:val="0"/>
          <w:bCs w:val="0"/>
          <w:rtl/>
        </w:rPr>
        <w:t>-صلى الله عليه وسلم-</w:t>
      </w:r>
      <w:r w:rsidR="005D5658">
        <w:rPr>
          <w:rFonts w:hint="cs"/>
          <w:b w:val="0"/>
          <w:bCs w:val="0"/>
          <w:rtl/>
        </w:rPr>
        <w:t>:</w:t>
      </w:r>
      <w:r>
        <w:rPr>
          <w:rFonts w:hint="cs"/>
          <w:b w:val="0"/>
          <w:bCs w:val="0"/>
          <w:rtl/>
        </w:rPr>
        <w:t xml:space="preserve"> </w:t>
      </w:r>
      <w:r w:rsidR="00301563" w:rsidRPr="00721C8C">
        <w:rPr>
          <w:rFonts w:hint="cs"/>
          <w:b w:val="0"/>
          <w:bCs w:val="0"/>
          <w:color w:val="0000FF"/>
          <w:rtl/>
        </w:rPr>
        <w:t>«</w:t>
      </w:r>
      <w:r w:rsidRPr="00721C8C">
        <w:rPr>
          <w:rFonts w:hint="cs"/>
          <w:b w:val="0"/>
          <w:bCs w:val="0"/>
          <w:color w:val="0000FF"/>
          <w:rtl/>
        </w:rPr>
        <w:t>لا يزال الناس بخير ما عجلوا الفطر</w:t>
      </w:r>
      <w:r w:rsidR="00301563" w:rsidRPr="00721C8C">
        <w:rPr>
          <w:rFonts w:hint="cs"/>
          <w:b w:val="0"/>
          <w:bCs w:val="0"/>
          <w:color w:val="0000FF"/>
          <w:rtl/>
        </w:rPr>
        <w:t>»</w:t>
      </w:r>
      <w:r>
        <w:rPr>
          <w:rFonts w:hint="cs"/>
          <w:b w:val="0"/>
          <w:bCs w:val="0"/>
          <w:rtl/>
        </w:rPr>
        <w:t xml:space="preserve"> وثبت فيه عن أنس مرفوع</w:t>
      </w:r>
      <w:r w:rsidR="005D5658">
        <w:rPr>
          <w:rFonts w:hint="cs"/>
          <w:b w:val="0"/>
          <w:bCs w:val="0"/>
          <w:rtl/>
        </w:rPr>
        <w:t>ً</w:t>
      </w:r>
      <w:r>
        <w:rPr>
          <w:rFonts w:hint="cs"/>
          <w:b w:val="0"/>
          <w:bCs w:val="0"/>
          <w:rtl/>
        </w:rPr>
        <w:t xml:space="preserve">ا </w:t>
      </w:r>
      <w:r w:rsidR="00301563" w:rsidRPr="00721C8C">
        <w:rPr>
          <w:rFonts w:hint="cs"/>
          <w:b w:val="0"/>
          <w:bCs w:val="0"/>
          <w:color w:val="0000FF"/>
          <w:rtl/>
        </w:rPr>
        <w:t>«</w:t>
      </w:r>
      <w:r w:rsidRPr="00721C8C">
        <w:rPr>
          <w:rFonts w:hint="cs"/>
          <w:b w:val="0"/>
          <w:bCs w:val="0"/>
          <w:color w:val="0000FF"/>
          <w:rtl/>
        </w:rPr>
        <w:t>تسحروا فإن في السحور بركة</w:t>
      </w:r>
      <w:r w:rsidR="00301563" w:rsidRPr="00721C8C">
        <w:rPr>
          <w:rFonts w:hint="cs"/>
          <w:b w:val="0"/>
          <w:bCs w:val="0"/>
          <w:color w:val="0000FF"/>
          <w:rtl/>
        </w:rPr>
        <w:t>»</w:t>
      </w:r>
      <w:r>
        <w:rPr>
          <w:rFonts w:hint="cs"/>
          <w:b w:val="0"/>
          <w:bCs w:val="0"/>
          <w:rtl/>
        </w:rPr>
        <w:t xml:space="preserve"> وكان </w:t>
      </w:r>
      <w:r w:rsidR="00E315E1">
        <w:rPr>
          <w:rFonts w:hint="cs"/>
          <w:b w:val="0"/>
          <w:bCs w:val="0"/>
          <w:rtl/>
        </w:rPr>
        <w:t>-عليه الصلاة والسلام-</w:t>
      </w:r>
      <w:r>
        <w:rPr>
          <w:rFonts w:hint="cs"/>
          <w:b w:val="0"/>
          <w:bCs w:val="0"/>
          <w:rtl/>
        </w:rPr>
        <w:t xml:space="preserve"> يحض على الفطر بالتمر فإن لم يجد فعلى الماء روى الترمذي وأبو داود من حديث أنس بن مالك </w:t>
      </w:r>
      <w:r w:rsidR="00E315E1">
        <w:rPr>
          <w:rFonts w:hint="cs"/>
          <w:b w:val="0"/>
          <w:bCs w:val="0"/>
          <w:rtl/>
        </w:rPr>
        <w:t>-</w:t>
      </w:r>
      <w:r>
        <w:rPr>
          <w:rFonts w:hint="cs"/>
          <w:b w:val="0"/>
          <w:bCs w:val="0"/>
          <w:rtl/>
        </w:rPr>
        <w:t>رضي الله عنه</w:t>
      </w:r>
      <w:r w:rsidR="00E315E1">
        <w:rPr>
          <w:rFonts w:hint="cs"/>
          <w:b w:val="0"/>
          <w:bCs w:val="0"/>
          <w:rtl/>
        </w:rPr>
        <w:t>-</w:t>
      </w:r>
      <w:r>
        <w:rPr>
          <w:rFonts w:hint="cs"/>
          <w:b w:val="0"/>
          <w:bCs w:val="0"/>
          <w:rtl/>
        </w:rPr>
        <w:t xml:space="preserve"> قال كان رسول الله </w:t>
      </w:r>
      <w:r w:rsidR="00E315E1">
        <w:rPr>
          <w:rFonts w:hint="cs"/>
          <w:b w:val="0"/>
          <w:bCs w:val="0"/>
          <w:rtl/>
        </w:rPr>
        <w:t>-صلى الله عليه وسلم-</w:t>
      </w:r>
      <w:r>
        <w:rPr>
          <w:rFonts w:hint="cs"/>
          <w:b w:val="0"/>
          <w:bCs w:val="0"/>
          <w:rtl/>
        </w:rPr>
        <w:t xml:space="preserve"> يفطر على رطبات قبل أن يصلي فإن لم تكن رطبات فعلى تمرات فإن لم تكن حس</w:t>
      </w:r>
      <w:r w:rsidR="005D5658" w:rsidRPr="00721C8C">
        <w:rPr>
          <w:rFonts w:hint="cs"/>
          <w:b w:val="0"/>
          <w:bCs w:val="0"/>
          <w:rtl/>
        </w:rPr>
        <w:t>ا</w:t>
      </w:r>
      <w:r>
        <w:rPr>
          <w:rFonts w:hint="cs"/>
          <w:b w:val="0"/>
          <w:bCs w:val="0"/>
          <w:rtl/>
        </w:rPr>
        <w:t xml:space="preserve"> حسوات من ماء رواه الترمذي وأبو داود وغيرهما المقصود أن الأفضل في الإفطار أن يكون على رطبات يعني التمر الرطب الطري ثم إن لم يجد فعلى تمرات يعني من التمر الجاف فإن لم يكن فحسا حسوات من ماء</w:t>
      </w:r>
      <w:r w:rsidR="00B050DD">
        <w:rPr>
          <w:rFonts w:hint="cs"/>
          <w:b w:val="0"/>
          <w:bCs w:val="0"/>
          <w:rtl/>
        </w:rPr>
        <w:t>،</w:t>
      </w:r>
      <w:r>
        <w:rPr>
          <w:rFonts w:hint="cs"/>
          <w:b w:val="0"/>
          <w:bCs w:val="0"/>
          <w:rtl/>
        </w:rPr>
        <w:t xml:space="preserve"> فإن لم يجد هذا ولا هذا أفطر بما لديه فيفطر بما لديه فإن لم يكن لديه شيء أفطر بالنية كما جاء في الحديث </w:t>
      </w:r>
      <w:r w:rsidR="00301563" w:rsidRPr="00721C8C">
        <w:rPr>
          <w:rFonts w:hint="cs"/>
          <w:b w:val="0"/>
          <w:bCs w:val="0"/>
          <w:color w:val="0000FF"/>
          <w:rtl/>
        </w:rPr>
        <w:t>«</w:t>
      </w:r>
      <w:r w:rsidRPr="00721C8C">
        <w:rPr>
          <w:rFonts w:hint="cs"/>
          <w:b w:val="0"/>
          <w:bCs w:val="0"/>
          <w:color w:val="0000FF"/>
          <w:rtl/>
        </w:rPr>
        <w:t>إذا أقبل الليل من هاهنا وأدبر النهار من هاهنا فقد أفطر الصائم وغربت الشمس فقد أفطر الصائم</w:t>
      </w:r>
      <w:r w:rsidR="00301563" w:rsidRPr="00721C8C">
        <w:rPr>
          <w:rFonts w:hint="cs"/>
          <w:b w:val="0"/>
          <w:bCs w:val="0"/>
          <w:color w:val="0000FF"/>
          <w:rtl/>
        </w:rPr>
        <w:t>»</w:t>
      </w:r>
      <w:r>
        <w:rPr>
          <w:rFonts w:hint="cs"/>
          <w:b w:val="0"/>
          <w:bCs w:val="0"/>
          <w:rtl/>
        </w:rPr>
        <w:t xml:space="preserve"> ولا يحتاج أن يمص أصبعه أو يفعل شيء مما تقوله العامة هو مفطر حكم</w:t>
      </w:r>
      <w:r w:rsidR="00B050DD">
        <w:rPr>
          <w:rFonts w:hint="cs"/>
          <w:b w:val="0"/>
          <w:bCs w:val="0"/>
          <w:rtl/>
        </w:rPr>
        <w:t>ً</w:t>
      </w:r>
      <w:r>
        <w:rPr>
          <w:rFonts w:hint="cs"/>
          <w:b w:val="0"/>
          <w:bCs w:val="0"/>
          <w:rtl/>
        </w:rPr>
        <w:t>ا هو مفطر حكم</w:t>
      </w:r>
      <w:r w:rsidR="00B050DD">
        <w:rPr>
          <w:rFonts w:hint="cs"/>
          <w:b w:val="0"/>
          <w:bCs w:val="0"/>
          <w:rtl/>
        </w:rPr>
        <w:t>ً</w:t>
      </w:r>
      <w:r>
        <w:rPr>
          <w:rFonts w:hint="cs"/>
          <w:b w:val="0"/>
          <w:bCs w:val="0"/>
          <w:rtl/>
        </w:rPr>
        <w:t>ا</w:t>
      </w:r>
      <w:r w:rsidR="00B050DD">
        <w:rPr>
          <w:rFonts w:hint="cs"/>
          <w:b w:val="0"/>
          <w:bCs w:val="0"/>
          <w:rtl/>
        </w:rPr>
        <w:t>،</w:t>
      </w:r>
      <w:r>
        <w:rPr>
          <w:rFonts w:hint="cs"/>
          <w:b w:val="0"/>
          <w:bCs w:val="0"/>
          <w:rtl/>
        </w:rPr>
        <w:t xml:space="preserve"> روى أبو داود أيض</w:t>
      </w:r>
      <w:r w:rsidR="00E315E1">
        <w:rPr>
          <w:rFonts w:hint="cs"/>
          <w:b w:val="0"/>
          <w:bCs w:val="0"/>
          <w:rtl/>
        </w:rPr>
        <w:t>ً</w:t>
      </w:r>
      <w:r>
        <w:rPr>
          <w:rFonts w:hint="cs"/>
          <w:b w:val="0"/>
          <w:bCs w:val="0"/>
          <w:rtl/>
        </w:rPr>
        <w:t>ا وابن ماجه عن سلمان بن عامر قال</w:t>
      </w:r>
      <w:r w:rsidR="00B050DD">
        <w:rPr>
          <w:rFonts w:hint="cs"/>
          <w:b w:val="0"/>
          <w:bCs w:val="0"/>
          <w:rtl/>
        </w:rPr>
        <w:t>:</w:t>
      </w:r>
      <w:r>
        <w:rPr>
          <w:rFonts w:hint="cs"/>
          <w:b w:val="0"/>
          <w:bCs w:val="0"/>
          <w:rtl/>
        </w:rPr>
        <w:t xml:space="preserve"> قال رسول الله </w:t>
      </w:r>
      <w:r w:rsidR="00E315E1">
        <w:rPr>
          <w:rFonts w:hint="cs"/>
          <w:b w:val="0"/>
          <w:bCs w:val="0"/>
          <w:rtl/>
        </w:rPr>
        <w:t>-صلى الله عليه و</w:t>
      </w:r>
      <w:bookmarkStart w:id="0" w:name="_GoBack"/>
      <w:bookmarkEnd w:id="0"/>
      <w:r w:rsidR="00E315E1">
        <w:rPr>
          <w:rFonts w:hint="cs"/>
          <w:b w:val="0"/>
          <w:bCs w:val="0"/>
          <w:rtl/>
        </w:rPr>
        <w:t>سلم-</w:t>
      </w:r>
      <w:r>
        <w:rPr>
          <w:rFonts w:hint="cs"/>
          <w:b w:val="0"/>
          <w:bCs w:val="0"/>
          <w:rtl/>
        </w:rPr>
        <w:t xml:space="preserve"> </w:t>
      </w:r>
      <w:r w:rsidR="00301563" w:rsidRPr="00721C8C">
        <w:rPr>
          <w:rFonts w:hint="cs"/>
          <w:b w:val="0"/>
          <w:bCs w:val="0"/>
          <w:color w:val="0000FF"/>
          <w:rtl/>
        </w:rPr>
        <w:t>«</w:t>
      </w:r>
      <w:r w:rsidRPr="00721C8C">
        <w:rPr>
          <w:rFonts w:hint="cs"/>
          <w:b w:val="0"/>
          <w:bCs w:val="0"/>
          <w:color w:val="0000FF"/>
          <w:rtl/>
        </w:rPr>
        <w:t>إذا كان أحدكم صائم</w:t>
      </w:r>
      <w:r w:rsidR="00E315E1" w:rsidRPr="00721C8C">
        <w:rPr>
          <w:rFonts w:hint="cs"/>
          <w:b w:val="0"/>
          <w:bCs w:val="0"/>
          <w:color w:val="0000FF"/>
          <w:rtl/>
        </w:rPr>
        <w:t>ً</w:t>
      </w:r>
      <w:r w:rsidRPr="00721C8C">
        <w:rPr>
          <w:rFonts w:hint="cs"/>
          <w:b w:val="0"/>
          <w:bCs w:val="0"/>
          <w:color w:val="0000FF"/>
          <w:rtl/>
        </w:rPr>
        <w:t>ا فليفطر على التمر فإن لم يجد التمر فعلى الماء فإن الماء طهور</w:t>
      </w:r>
      <w:r w:rsidR="00301563" w:rsidRPr="00721C8C">
        <w:rPr>
          <w:rFonts w:hint="cs"/>
          <w:b w:val="0"/>
          <w:bCs w:val="0"/>
          <w:color w:val="0000FF"/>
          <w:rtl/>
        </w:rPr>
        <w:t>»</w:t>
      </w:r>
      <w:r>
        <w:rPr>
          <w:rFonts w:hint="cs"/>
          <w:b w:val="0"/>
          <w:bCs w:val="0"/>
          <w:rtl/>
        </w:rPr>
        <w:t xml:space="preserve"> وقال الترمذي حسن صحيح قال ابن القيم </w:t>
      </w:r>
      <w:r w:rsidR="00E315E1">
        <w:rPr>
          <w:rFonts w:hint="cs"/>
          <w:b w:val="0"/>
          <w:bCs w:val="0"/>
          <w:rtl/>
        </w:rPr>
        <w:t>-رحمه الله تعالى-</w:t>
      </w:r>
      <w:r>
        <w:rPr>
          <w:rFonts w:hint="cs"/>
          <w:b w:val="0"/>
          <w:bCs w:val="0"/>
          <w:rtl/>
        </w:rPr>
        <w:t xml:space="preserve"> وهذا من كمال شفقته على أمته ونصحهم فإن إعطاء الطبيعة الشيء الحلو مع خلو المعدة أدعى إلى قبوله وانتفاع القوى به لا سيما القوة الباصرة فإنها تقوى به وحلاوة المدينة التمر حلاوة المدينة التمر يعني إذا كان الحلى بالشام في العنب وغيره فإن حلاوة </w:t>
      </w:r>
      <w:r>
        <w:rPr>
          <w:rFonts w:hint="cs"/>
          <w:b w:val="0"/>
          <w:bCs w:val="0"/>
          <w:rtl/>
        </w:rPr>
        <w:lastRenderedPageBreak/>
        <w:t>المدينة التمر ومرباهم عليه وهو عندهم قوت</w:t>
      </w:r>
      <w:r w:rsidR="00B050DD">
        <w:rPr>
          <w:rFonts w:hint="cs"/>
          <w:b w:val="0"/>
          <w:bCs w:val="0"/>
          <w:rtl/>
        </w:rPr>
        <w:t>،</w:t>
      </w:r>
      <w:r>
        <w:rPr>
          <w:rFonts w:hint="cs"/>
          <w:b w:val="0"/>
          <w:bCs w:val="0"/>
          <w:rtl/>
        </w:rPr>
        <w:t xml:space="preserve"> وهو عندهم قوت وأدم</w:t>
      </w:r>
      <w:r w:rsidR="00B050DD">
        <w:rPr>
          <w:rFonts w:hint="cs"/>
          <w:b w:val="0"/>
          <w:bCs w:val="0"/>
          <w:rtl/>
        </w:rPr>
        <w:t>،</w:t>
      </w:r>
      <w:r>
        <w:rPr>
          <w:rFonts w:hint="cs"/>
          <w:b w:val="0"/>
          <w:bCs w:val="0"/>
          <w:rtl/>
        </w:rPr>
        <w:t xml:space="preserve"> ورطبه فاكهة وأما الماء وأما الماء فإن الكبد يحصل لها بالصوم نوع يبس فإذا رطبت الماء كمل انتفاعها بالغذاء بعده ولهذا كان الأولى بالضمآن الجائع أن يبدأ قبل الأكل بشرب قليل من الماء يرطب المعدة قبل الأكل ثم يأكل بعده هذا مع ما في التمر والماء من الخاصية التي لها تأثير في صلاح القلب لا يعلمها إلا أطباء القلوب يقول هذا مع ما في التمر والماء من الخاصية التي لها تأثير في صلاح القلب لا يعلمها إلا أطباء القلوب</w:t>
      </w:r>
      <w:r w:rsidR="00B050DD">
        <w:rPr>
          <w:rFonts w:hint="cs"/>
          <w:b w:val="0"/>
          <w:bCs w:val="0"/>
          <w:rtl/>
        </w:rPr>
        <w:t>،</w:t>
      </w:r>
      <w:r>
        <w:rPr>
          <w:rFonts w:hint="cs"/>
          <w:b w:val="0"/>
          <w:bCs w:val="0"/>
          <w:rtl/>
        </w:rPr>
        <w:t xml:space="preserve"> يعني جاء في وصف عيشه </w:t>
      </w:r>
      <w:r w:rsidR="00E315E1">
        <w:rPr>
          <w:rFonts w:hint="cs"/>
          <w:b w:val="0"/>
          <w:bCs w:val="0"/>
          <w:rtl/>
        </w:rPr>
        <w:t>-عليه الصلاة والسلام-</w:t>
      </w:r>
      <w:r>
        <w:rPr>
          <w:rFonts w:hint="cs"/>
          <w:b w:val="0"/>
          <w:bCs w:val="0"/>
          <w:rtl/>
        </w:rPr>
        <w:t xml:space="preserve"> أنه يأتي عليه الأهلة الأول والثاني والثالث ثلاثة أهلة في شهرين ما يوقد في بيته النار </w:t>
      </w:r>
      <w:r w:rsidR="00E315E1">
        <w:rPr>
          <w:rFonts w:hint="cs"/>
          <w:b w:val="0"/>
          <w:bCs w:val="0"/>
          <w:rtl/>
        </w:rPr>
        <w:t>-عليه الصلاة والسلام-</w:t>
      </w:r>
      <w:r>
        <w:rPr>
          <w:rFonts w:hint="cs"/>
          <w:b w:val="0"/>
          <w:bCs w:val="0"/>
          <w:rtl/>
        </w:rPr>
        <w:t xml:space="preserve"> مع أنه أشرف الخلق </w:t>
      </w:r>
      <w:r w:rsidR="0010069D">
        <w:rPr>
          <w:rFonts w:hint="cs"/>
          <w:b w:val="0"/>
          <w:bCs w:val="0"/>
          <w:rtl/>
        </w:rPr>
        <w:t xml:space="preserve">مع أنه أشرف الخلق وأكرمهم على الله </w:t>
      </w:r>
      <w:r w:rsidR="00B050DD">
        <w:rPr>
          <w:rFonts w:hint="cs"/>
          <w:b w:val="0"/>
          <w:bCs w:val="0"/>
          <w:rtl/>
        </w:rPr>
        <w:t>-</w:t>
      </w:r>
      <w:r w:rsidR="0010069D">
        <w:rPr>
          <w:rFonts w:hint="cs"/>
          <w:b w:val="0"/>
          <w:bCs w:val="0"/>
          <w:rtl/>
        </w:rPr>
        <w:t>عز</w:t>
      </w:r>
      <w:r w:rsidR="00B050DD">
        <w:rPr>
          <w:rFonts w:hint="cs"/>
          <w:b w:val="0"/>
          <w:bCs w:val="0"/>
          <w:rtl/>
        </w:rPr>
        <w:t>َّ</w:t>
      </w:r>
      <w:r w:rsidR="0010069D">
        <w:rPr>
          <w:rFonts w:hint="cs"/>
          <w:b w:val="0"/>
          <w:bCs w:val="0"/>
          <w:rtl/>
        </w:rPr>
        <w:t xml:space="preserve"> وجل</w:t>
      </w:r>
      <w:r w:rsidR="00B050DD">
        <w:rPr>
          <w:rFonts w:hint="cs"/>
          <w:b w:val="0"/>
          <w:bCs w:val="0"/>
          <w:rtl/>
        </w:rPr>
        <w:t>-</w:t>
      </w:r>
      <w:r w:rsidR="0010069D">
        <w:rPr>
          <w:rFonts w:hint="cs"/>
          <w:b w:val="0"/>
          <w:bCs w:val="0"/>
          <w:rtl/>
        </w:rPr>
        <w:t xml:space="preserve"> وكان طعامهم حينئذ</w:t>
      </w:r>
      <w:r w:rsidR="00B050DD">
        <w:rPr>
          <w:rFonts w:hint="cs"/>
          <w:b w:val="0"/>
          <w:bCs w:val="0"/>
          <w:rtl/>
        </w:rPr>
        <w:t>ٍ</w:t>
      </w:r>
      <w:r w:rsidR="0010069D">
        <w:rPr>
          <w:rFonts w:hint="cs"/>
          <w:b w:val="0"/>
          <w:bCs w:val="0"/>
          <w:rtl/>
        </w:rPr>
        <w:t xml:space="preserve"> الأسودان كان طعامهم الأسودين التمر والماء </w:t>
      </w:r>
      <w:r w:rsidR="00E315E1">
        <w:rPr>
          <w:rFonts w:hint="cs"/>
          <w:b w:val="0"/>
          <w:bCs w:val="0"/>
          <w:rtl/>
        </w:rPr>
        <w:t>-عليه الصلاة والسلام-</w:t>
      </w:r>
      <w:r w:rsidR="0010069D">
        <w:rPr>
          <w:rFonts w:hint="cs"/>
          <w:b w:val="0"/>
          <w:bCs w:val="0"/>
          <w:rtl/>
        </w:rPr>
        <w:t xml:space="preserve"> وكان </w:t>
      </w:r>
      <w:r w:rsidR="00E315E1">
        <w:rPr>
          <w:rFonts w:hint="cs"/>
          <w:b w:val="0"/>
          <w:bCs w:val="0"/>
          <w:rtl/>
        </w:rPr>
        <w:t>-عليه الصلاة والسلام-</w:t>
      </w:r>
      <w:r w:rsidR="0010069D">
        <w:rPr>
          <w:rFonts w:hint="cs"/>
          <w:b w:val="0"/>
          <w:bCs w:val="0"/>
          <w:rtl/>
        </w:rPr>
        <w:t xml:space="preserve"> يفطر قبل أن يصلي ولا شك أن هذا من تمام تعجيل الفطر سبقت الإشارة أنه كان يحث على تعجيل الفطر وجاء عنه </w:t>
      </w:r>
      <w:r w:rsidR="00E315E1">
        <w:rPr>
          <w:rFonts w:hint="cs"/>
          <w:b w:val="0"/>
          <w:bCs w:val="0"/>
          <w:rtl/>
        </w:rPr>
        <w:t>-عليه الصلاة والسلام-</w:t>
      </w:r>
      <w:r w:rsidR="0010069D">
        <w:rPr>
          <w:rFonts w:hint="cs"/>
          <w:b w:val="0"/>
          <w:bCs w:val="0"/>
          <w:rtl/>
        </w:rPr>
        <w:t xml:space="preserve"> أنه كان يقول على فطره أحاديث جاء أحاديث في الباب منها قوله </w:t>
      </w:r>
      <w:r w:rsidR="00301563" w:rsidRPr="00721C8C">
        <w:rPr>
          <w:rFonts w:hint="cs"/>
          <w:b w:val="0"/>
          <w:bCs w:val="0"/>
          <w:color w:val="0000FF"/>
          <w:rtl/>
        </w:rPr>
        <w:t>«</w:t>
      </w:r>
      <w:r w:rsidR="0010069D" w:rsidRPr="00721C8C">
        <w:rPr>
          <w:rFonts w:hint="cs"/>
          <w:b w:val="0"/>
          <w:bCs w:val="0"/>
          <w:color w:val="0000FF"/>
          <w:rtl/>
        </w:rPr>
        <w:t>اللهم لك صمت وعلى رزقك أفطرت فتقبل منا إنك أنت السميع العليم</w:t>
      </w:r>
      <w:r w:rsidR="00301563" w:rsidRPr="00721C8C">
        <w:rPr>
          <w:rFonts w:hint="cs"/>
          <w:b w:val="0"/>
          <w:bCs w:val="0"/>
          <w:color w:val="0000FF"/>
          <w:rtl/>
        </w:rPr>
        <w:t>»</w:t>
      </w:r>
      <w:r w:rsidR="0010069D">
        <w:rPr>
          <w:rFonts w:hint="cs"/>
          <w:b w:val="0"/>
          <w:bCs w:val="0"/>
          <w:rtl/>
        </w:rPr>
        <w:t xml:space="preserve"> لكن قال ابن القيم إنه لا يثبت والحديث مخرج في عمل اليوم والليلة لابن السني وفي سنده عبد الملك بن هارون بن عنترة ضعفه أحمد والدارقطني وقال ابن معين كذ</w:t>
      </w:r>
      <w:r w:rsidR="00B050DD">
        <w:rPr>
          <w:rFonts w:hint="cs"/>
          <w:b w:val="0"/>
          <w:bCs w:val="0"/>
          <w:rtl/>
        </w:rPr>
        <w:t>ّ</w:t>
      </w:r>
      <w:r w:rsidR="0010069D">
        <w:rPr>
          <w:rFonts w:hint="cs"/>
          <w:b w:val="0"/>
          <w:bCs w:val="0"/>
          <w:rtl/>
        </w:rPr>
        <w:t>اب وقال أبو حاتم متروك الحديث ورماه ابن حبان بالوضع</w:t>
      </w:r>
      <w:r w:rsidR="00B050DD">
        <w:rPr>
          <w:rFonts w:hint="cs"/>
          <w:b w:val="0"/>
          <w:bCs w:val="0"/>
          <w:rtl/>
        </w:rPr>
        <w:t>،</w:t>
      </w:r>
      <w:r w:rsidR="0010069D">
        <w:rPr>
          <w:rFonts w:hint="cs"/>
          <w:b w:val="0"/>
          <w:bCs w:val="0"/>
          <w:rtl/>
        </w:rPr>
        <w:t xml:space="preserve"> وأو</w:t>
      </w:r>
      <w:r w:rsidR="00B050DD">
        <w:rPr>
          <w:rFonts w:hint="cs"/>
          <w:b w:val="0"/>
          <w:bCs w:val="0"/>
          <w:rtl/>
        </w:rPr>
        <w:t>ّ</w:t>
      </w:r>
      <w:r w:rsidR="0010069D">
        <w:rPr>
          <w:rFonts w:hint="cs"/>
          <w:b w:val="0"/>
          <w:bCs w:val="0"/>
          <w:rtl/>
        </w:rPr>
        <w:t xml:space="preserve">له </w:t>
      </w:r>
      <w:r w:rsidR="00301563" w:rsidRPr="00721C8C">
        <w:rPr>
          <w:rFonts w:hint="cs"/>
          <w:b w:val="0"/>
          <w:bCs w:val="0"/>
          <w:color w:val="0000FF"/>
          <w:rtl/>
        </w:rPr>
        <w:t>«</w:t>
      </w:r>
      <w:r w:rsidR="0010069D" w:rsidRPr="00721C8C">
        <w:rPr>
          <w:rFonts w:hint="cs"/>
          <w:b w:val="0"/>
          <w:bCs w:val="0"/>
          <w:color w:val="0000FF"/>
          <w:rtl/>
        </w:rPr>
        <w:t>اللهم لك صمت وعلى رزقك أفطرت</w:t>
      </w:r>
      <w:r w:rsidR="00301563" w:rsidRPr="00721C8C">
        <w:rPr>
          <w:rFonts w:hint="cs"/>
          <w:b w:val="0"/>
          <w:bCs w:val="0"/>
          <w:color w:val="0000FF"/>
          <w:rtl/>
        </w:rPr>
        <w:t>»</w:t>
      </w:r>
      <w:r w:rsidR="0010069D">
        <w:rPr>
          <w:rFonts w:hint="cs"/>
          <w:b w:val="0"/>
          <w:bCs w:val="0"/>
          <w:rtl/>
        </w:rPr>
        <w:t xml:space="preserve"> أوله دون قوله </w:t>
      </w:r>
      <w:r w:rsidR="00301563" w:rsidRPr="00721C8C">
        <w:rPr>
          <w:rFonts w:hint="cs"/>
          <w:b w:val="0"/>
          <w:bCs w:val="0"/>
          <w:color w:val="0000FF"/>
          <w:rtl/>
        </w:rPr>
        <w:t>«</w:t>
      </w:r>
      <w:r w:rsidR="0010069D" w:rsidRPr="00721C8C">
        <w:rPr>
          <w:rFonts w:hint="cs"/>
          <w:b w:val="0"/>
          <w:bCs w:val="0"/>
          <w:color w:val="0000FF"/>
          <w:rtl/>
        </w:rPr>
        <w:t>فتقبل منا إنك أنت السميع العليم</w:t>
      </w:r>
      <w:r w:rsidR="00301563" w:rsidRPr="00721C8C">
        <w:rPr>
          <w:rFonts w:hint="cs"/>
          <w:b w:val="0"/>
          <w:bCs w:val="0"/>
          <w:color w:val="0000FF"/>
          <w:rtl/>
        </w:rPr>
        <w:t>»</w:t>
      </w:r>
      <w:r w:rsidR="0010069D">
        <w:rPr>
          <w:rFonts w:hint="cs"/>
          <w:b w:val="0"/>
          <w:bCs w:val="0"/>
          <w:rtl/>
        </w:rPr>
        <w:t xml:space="preserve"> مروي عند أبي داود عن معاذ أنه بلغه أن النبي </w:t>
      </w:r>
      <w:r w:rsidR="00E315E1">
        <w:rPr>
          <w:rFonts w:hint="cs"/>
          <w:b w:val="0"/>
          <w:bCs w:val="0"/>
          <w:rtl/>
        </w:rPr>
        <w:t>-عليه الصلاة والسلام-</w:t>
      </w:r>
      <w:r w:rsidR="0010069D">
        <w:rPr>
          <w:rFonts w:hint="cs"/>
          <w:b w:val="0"/>
          <w:bCs w:val="0"/>
          <w:rtl/>
        </w:rPr>
        <w:t xml:space="preserve"> كان يقول هذا معاذ بن زهرة وهو تابعي وعلى هذا فالخبر مرسل الخبر مرسل قد يقول قائل إن هذا الخبر المرسل يتقوى به الحديث الموصول الذي قبله لكن الحديث الذي قبله حديث </w:t>
      </w:r>
      <w:r w:rsidR="00301563" w:rsidRPr="00721C8C">
        <w:rPr>
          <w:rFonts w:hint="cs"/>
          <w:b w:val="0"/>
          <w:bCs w:val="0"/>
          <w:color w:val="0000FF"/>
          <w:rtl/>
        </w:rPr>
        <w:t>«</w:t>
      </w:r>
      <w:r w:rsidR="0010069D" w:rsidRPr="00721C8C">
        <w:rPr>
          <w:rFonts w:hint="cs"/>
          <w:b w:val="0"/>
          <w:bCs w:val="0"/>
          <w:color w:val="0000FF"/>
          <w:rtl/>
        </w:rPr>
        <w:t>اللهم لك صمت</w:t>
      </w:r>
      <w:r w:rsidR="00301563" w:rsidRPr="00721C8C">
        <w:rPr>
          <w:rFonts w:hint="cs"/>
          <w:b w:val="0"/>
          <w:bCs w:val="0"/>
          <w:color w:val="0000FF"/>
          <w:rtl/>
        </w:rPr>
        <w:t>»</w:t>
      </w:r>
      <w:r w:rsidR="0010069D">
        <w:rPr>
          <w:rFonts w:hint="cs"/>
          <w:b w:val="0"/>
          <w:bCs w:val="0"/>
          <w:rtl/>
        </w:rPr>
        <w:t xml:space="preserve"> الذي قال عنه ابن القيم لا يثبت لا يقبل الانجبار لأن راويه عبد الملك بن هارون بن عنترة شديد الضعف بل رماه بعضهم بالوضع وقال ابن معين كذاب</w:t>
      </w:r>
      <w:r w:rsidR="00B050DD">
        <w:rPr>
          <w:rFonts w:hint="cs"/>
          <w:b w:val="0"/>
          <w:bCs w:val="0"/>
          <w:rtl/>
        </w:rPr>
        <w:t>،</w:t>
      </w:r>
      <w:r w:rsidR="0010069D">
        <w:rPr>
          <w:rFonts w:hint="cs"/>
          <w:b w:val="0"/>
          <w:bCs w:val="0"/>
          <w:rtl/>
        </w:rPr>
        <w:t xml:space="preserve"> المقصود أنه لا ينجبر الموصول بالمرسل لشدة ضعفه أقوى منها ما رواه أبو داود من طريق الحسين بن واقد قال حدثنا مروان يعني ابن سالم المقفع عن ابن عمر </w:t>
      </w:r>
      <w:r w:rsidR="00B050DD">
        <w:rPr>
          <w:rFonts w:hint="cs"/>
          <w:b w:val="0"/>
          <w:bCs w:val="0"/>
          <w:rtl/>
        </w:rPr>
        <w:t>-</w:t>
      </w:r>
      <w:r w:rsidR="0010069D">
        <w:rPr>
          <w:rFonts w:hint="cs"/>
          <w:b w:val="0"/>
          <w:bCs w:val="0"/>
          <w:rtl/>
        </w:rPr>
        <w:t>رضي الله عنهما</w:t>
      </w:r>
      <w:r w:rsidR="00B050DD">
        <w:rPr>
          <w:rFonts w:hint="cs"/>
          <w:b w:val="0"/>
          <w:bCs w:val="0"/>
          <w:rtl/>
        </w:rPr>
        <w:t>-</w:t>
      </w:r>
      <w:r w:rsidR="0010069D">
        <w:rPr>
          <w:rFonts w:hint="cs"/>
          <w:b w:val="0"/>
          <w:bCs w:val="0"/>
          <w:rtl/>
        </w:rPr>
        <w:t xml:space="preserve"> قال كان رسول الله </w:t>
      </w:r>
      <w:r w:rsidR="00E315E1">
        <w:rPr>
          <w:rFonts w:hint="cs"/>
          <w:b w:val="0"/>
          <w:bCs w:val="0"/>
          <w:rtl/>
        </w:rPr>
        <w:t>-صلى الله عليه وسلم-</w:t>
      </w:r>
      <w:r w:rsidR="0010069D">
        <w:rPr>
          <w:rFonts w:hint="cs"/>
          <w:b w:val="0"/>
          <w:bCs w:val="0"/>
          <w:rtl/>
        </w:rPr>
        <w:t xml:space="preserve"> إذا أفطر قال </w:t>
      </w:r>
      <w:r w:rsidR="00301563" w:rsidRPr="00721C8C">
        <w:rPr>
          <w:rFonts w:hint="cs"/>
          <w:b w:val="0"/>
          <w:bCs w:val="0"/>
          <w:color w:val="0000FF"/>
          <w:rtl/>
        </w:rPr>
        <w:t>«</w:t>
      </w:r>
      <w:r w:rsidR="0010069D" w:rsidRPr="00721C8C">
        <w:rPr>
          <w:rFonts w:hint="cs"/>
          <w:b w:val="0"/>
          <w:bCs w:val="0"/>
          <w:color w:val="0000FF"/>
          <w:rtl/>
        </w:rPr>
        <w:t>ذهب الضمأ وابتلت العروق وثبت الأجر إن شاء الله</w:t>
      </w:r>
      <w:r w:rsidR="00301563" w:rsidRPr="00721C8C">
        <w:rPr>
          <w:rFonts w:hint="cs"/>
          <w:b w:val="0"/>
          <w:bCs w:val="0"/>
          <w:color w:val="0000FF"/>
          <w:rtl/>
        </w:rPr>
        <w:t>»</w:t>
      </w:r>
      <w:r w:rsidR="0010069D">
        <w:rPr>
          <w:rFonts w:hint="cs"/>
          <w:b w:val="0"/>
          <w:bCs w:val="0"/>
          <w:rtl/>
        </w:rPr>
        <w:t xml:space="preserve"> وهو حديث حسن لأن مروان بن سالم المقفع وثقه ابن حبان وحسن حديثه الدارقطني وابن حجر وباقي رجاله ثقات فأقل أحواله أن يكون حسن</w:t>
      </w:r>
      <w:r w:rsidR="00B050DD">
        <w:rPr>
          <w:rFonts w:hint="cs"/>
          <w:b w:val="0"/>
          <w:bCs w:val="0"/>
          <w:rtl/>
        </w:rPr>
        <w:t>ً</w:t>
      </w:r>
      <w:r w:rsidR="0010069D">
        <w:rPr>
          <w:rFonts w:hint="cs"/>
          <w:b w:val="0"/>
          <w:bCs w:val="0"/>
          <w:rtl/>
        </w:rPr>
        <w:t xml:space="preserve">ا جاء الاستثناء هنا </w:t>
      </w:r>
      <w:r w:rsidR="00301563" w:rsidRPr="00721C8C">
        <w:rPr>
          <w:rFonts w:hint="cs"/>
          <w:b w:val="0"/>
          <w:bCs w:val="0"/>
          <w:color w:val="0000FF"/>
          <w:rtl/>
        </w:rPr>
        <w:t>«</w:t>
      </w:r>
      <w:r w:rsidR="0010069D" w:rsidRPr="00721C8C">
        <w:rPr>
          <w:rFonts w:hint="cs"/>
          <w:b w:val="0"/>
          <w:bCs w:val="0"/>
          <w:color w:val="0000FF"/>
          <w:rtl/>
        </w:rPr>
        <w:t>ذهب الضمأ وابتلت العروق وثبت الأجر إن شاء الله</w:t>
      </w:r>
      <w:r w:rsidR="00301563" w:rsidRPr="00721C8C">
        <w:rPr>
          <w:rFonts w:hint="cs"/>
          <w:b w:val="0"/>
          <w:bCs w:val="0"/>
          <w:color w:val="0000FF"/>
          <w:rtl/>
        </w:rPr>
        <w:t>»</w:t>
      </w:r>
      <w:r w:rsidR="0010069D">
        <w:rPr>
          <w:rFonts w:hint="cs"/>
          <w:b w:val="0"/>
          <w:bCs w:val="0"/>
          <w:rtl/>
        </w:rPr>
        <w:t xml:space="preserve"> هذا دعاء والا خبر؟ </w:t>
      </w:r>
      <w:r w:rsidR="00301563" w:rsidRPr="00721C8C">
        <w:rPr>
          <w:rFonts w:hint="cs"/>
          <w:b w:val="0"/>
          <w:bCs w:val="0"/>
          <w:color w:val="0000FF"/>
          <w:rtl/>
        </w:rPr>
        <w:t>«</w:t>
      </w:r>
      <w:r w:rsidR="0010069D" w:rsidRPr="00721C8C">
        <w:rPr>
          <w:rFonts w:hint="cs"/>
          <w:b w:val="0"/>
          <w:bCs w:val="0"/>
          <w:color w:val="0000FF"/>
          <w:rtl/>
        </w:rPr>
        <w:t>ذهب الضمأ</w:t>
      </w:r>
      <w:r w:rsidR="00301563" w:rsidRPr="00721C8C">
        <w:rPr>
          <w:rFonts w:hint="cs"/>
          <w:b w:val="0"/>
          <w:bCs w:val="0"/>
          <w:color w:val="0000FF"/>
          <w:rtl/>
        </w:rPr>
        <w:t>»</w:t>
      </w:r>
      <w:r w:rsidR="0010069D">
        <w:rPr>
          <w:rFonts w:hint="cs"/>
          <w:b w:val="0"/>
          <w:bCs w:val="0"/>
          <w:rtl/>
        </w:rPr>
        <w:t xml:space="preserve"> هل المقصود منه الإخبار بأن الضمأ ذهب والإخبار بأن الأجر ثبت أو المقصود منه الدعاء بأن يذهب الله الضمأ وأن يبتل العروق وأن يثبت الأجر؟ دعاء هو دعاء أيض</w:t>
      </w:r>
      <w:r w:rsidR="00B050DD">
        <w:rPr>
          <w:rFonts w:hint="cs"/>
          <w:b w:val="0"/>
          <w:bCs w:val="0"/>
          <w:rtl/>
        </w:rPr>
        <w:t>ً</w:t>
      </w:r>
      <w:r w:rsidR="0010069D">
        <w:rPr>
          <w:rFonts w:hint="cs"/>
          <w:b w:val="0"/>
          <w:bCs w:val="0"/>
          <w:rtl/>
        </w:rPr>
        <w:t xml:space="preserve">ا في قوله </w:t>
      </w:r>
      <w:r w:rsidR="00E315E1">
        <w:rPr>
          <w:rFonts w:hint="cs"/>
          <w:b w:val="0"/>
          <w:bCs w:val="0"/>
          <w:rtl/>
        </w:rPr>
        <w:t>-عليه الصلاة والسلام-</w:t>
      </w:r>
      <w:r w:rsidR="0010069D">
        <w:rPr>
          <w:rFonts w:hint="cs"/>
          <w:b w:val="0"/>
          <w:bCs w:val="0"/>
          <w:rtl/>
        </w:rPr>
        <w:t xml:space="preserve"> للمريض </w:t>
      </w:r>
      <w:r w:rsidR="00301563" w:rsidRPr="00721C8C">
        <w:rPr>
          <w:rFonts w:hint="cs"/>
          <w:b w:val="0"/>
          <w:bCs w:val="0"/>
          <w:color w:val="0000FF"/>
          <w:rtl/>
        </w:rPr>
        <w:t>«</w:t>
      </w:r>
      <w:r w:rsidR="0010069D" w:rsidRPr="00721C8C">
        <w:rPr>
          <w:rFonts w:hint="cs"/>
          <w:b w:val="0"/>
          <w:bCs w:val="0"/>
          <w:color w:val="0000FF"/>
          <w:rtl/>
        </w:rPr>
        <w:t>طهور إن شاء الله</w:t>
      </w:r>
      <w:r w:rsidR="00301563" w:rsidRPr="00721C8C">
        <w:rPr>
          <w:rFonts w:hint="cs"/>
          <w:b w:val="0"/>
          <w:bCs w:val="0"/>
          <w:color w:val="0000FF"/>
          <w:rtl/>
        </w:rPr>
        <w:t>»</w:t>
      </w:r>
      <w:r w:rsidR="0010069D">
        <w:rPr>
          <w:rFonts w:hint="cs"/>
          <w:b w:val="0"/>
          <w:bCs w:val="0"/>
          <w:rtl/>
        </w:rPr>
        <w:t xml:space="preserve"> هل هو يخبر بأن هذا المرض أو هذا المرض صار طهور</w:t>
      </w:r>
      <w:r w:rsidR="00B050DD">
        <w:rPr>
          <w:rFonts w:hint="cs"/>
          <w:b w:val="0"/>
          <w:bCs w:val="0"/>
          <w:rtl/>
        </w:rPr>
        <w:t>ً</w:t>
      </w:r>
      <w:r w:rsidR="0010069D">
        <w:rPr>
          <w:rFonts w:hint="cs"/>
          <w:b w:val="0"/>
          <w:bCs w:val="0"/>
          <w:rtl/>
        </w:rPr>
        <w:t>ا له أو يدعو بأن يكون هذا المرض تكفير</w:t>
      </w:r>
      <w:r w:rsidR="00E315E1">
        <w:rPr>
          <w:rFonts w:hint="cs"/>
          <w:b w:val="0"/>
          <w:bCs w:val="0"/>
          <w:rtl/>
        </w:rPr>
        <w:t>ً</w:t>
      </w:r>
      <w:r w:rsidR="0010069D">
        <w:rPr>
          <w:rFonts w:hint="cs"/>
          <w:b w:val="0"/>
          <w:bCs w:val="0"/>
          <w:rtl/>
        </w:rPr>
        <w:t>ا له وطهور</w:t>
      </w:r>
      <w:r w:rsidR="00E315E1">
        <w:rPr>
          <w:rFonts w:hint="cs"/>
          <w:b w:val="0"/>
          <w:bCs w:val="0"/>
          <w:rtl/>
        </w:rPr>
        <w:t>ً</w:t>
      </w:r>
      <w:r w:rsidR="0010069D">
        <w:rPr>
          <w:rFonts w:hint="cs"/>
          <w:b w:val="0"/>
          <w:bCs w:val="0"/>
          <w:rtl/>
        </w:rPr>
        <w:t>ا؟ دعاء</w:t>
      </w:r>
      <w:r w:rsidR="00B050DD">
        <w:rPr>
          <w:rFonts w:hint="cs"/>
          <w:b w:val="0"/>
          <w:bCs w:val="0"/>
          <w:rtl/>
        </w:rPr>
        <w:t>،</w:t>
      </w:r>
      <w:r w:rsidR="0010069D">
        <w:rPr>
          <w:rFonts w:hint="cs"/>
          <w:b w:val="0"/>
          <w:bCs w:val="0"/>
          <w:rtl/>
        </w:rPr>
        <w:t xml:space="preserve"> كيف جاء الاستثناء بعد </w:t>
      </w:r>
      <w:r w:rsidR="0010069D">
        <w:rPr>
          <w:rFonts w:hint="cs"/>
          <w:b w:val="0"/>
          <w:bCs w:val="0"/>
          <w:rtl/>
        </w:rPr>
        <w:lastRenderedPageBreak/>
        <w:t>الدعاء إن شاء الله؟ كيف جاء هذا الاستثناء في هذين الموضعين بإن شاء الله وقد ثبت النهي عن الاستثناء في الدعاء</w:t>
      </w:r>
      <w:r w:rsidR="00B050DD">
        <w:rPr>
          <w:rFonts w:hint="cs"/>
          <w:b w:val="0"/>
          <w:bCs w:val="0"/>
          <w:rtl/>
        </w:rPr>
        <w:t>،</w:t>
      </w:r>
      <w:r w:rsidR="0010069D">
        <w:rPr>
          <w:rFonts w:hint="cs"/>
          <w:b w:val="0"/>
          <w:bCs w:val="0"/>
          <w:rtl/>
        </w:rPr>
        <w:t xml:space="preserve"> ففي الصحيح عن أبي هريرة أن رسول الله </w:t>
      </w:r>
      <w:r w:rsidR="00E315E1">
        <w:rPr>
          <w:rFonts w:hint="cs"/>
          <w:b w:val="0"/>
          <w:bCs w:val="0"/>
          <w:rtl/>
        </w:rPr>
        <w:t>-صلى الله عليه وسلم-</w:t>
      </w:r>
      <w:r w:rsidR="0010069D">
        <w:rPr>
          <w:rFonts w:hint="cs"/>
          <w:b w:val="0"/>
          <w:bCs w:val="0"/>
          <w:rtl/>
        </w:rPr>
        <w:t xml:space="preserve"> قال</w:t>
      </w:r>
      <w:r w:rsidR="00B050DD">
        <w:rPr>
          <w:rFonts w:hint="cs"/>
          <w:b w:val="0"/>
          <w:bCs w:val="0"/>
          <w:rtl/>
        </w:rPr>
        <w:t>:</w:t>
      </w:r>
      <w:r w:rsidR="0010069D">
        <w:rPr>
          <w:rFonts w:hint="cs"/>
          <w:b w:val="0"/>
          <w:bCs w:val="0"/>
          <w:rtl/>
        </w:rPr>
        <w:t xml:space="preserve"> </w:t>
      </w:r>
      <w:r w:rsidR="00301563" w:rsidRPr="00721C8C">
        <w:rPr>
          <w:rFonts w:hint="cs"/>
          <w:b w:val="0"/>
          <w:bCs w:val="0"/>
          <w:color w:val="0000FF"/>
          <w:rtl/>
        </w:rPr>
        <w:t>«</w:t>
      </w:r>
      <w:r w:rsidR="0010069D" w:rsidRPr="00721C8C">
        <w:rPr>
          <w:rFonts w:hint="cs"/>
          <w:b w:val="0"/>
          <w:bCs w:val="0"/>
          <w:color w:val="0000FF"/>
          <w:rtl/>
        </w:rPr>
        <w:t>لا يقل أحدكم اللهم اغفر لي إن شئت اللهم ارحمني إن شئت ليعزم المسألة فإن الله لا مكره له</w:t>
      </w:r>
      <w:r w:rsidR="00301563" w:rsidRPr="00721C8C">
        <w:rPr>
          <w:rFonts w:hint="cs"/>
          <w:b w:val="0"/>
          <w:bCs w:val="0"/>
          <w:color w:val="0000FF"/>
          <w:rtl/>
        </w:rPr>
        <w:t>»</w:t>
      </w:r>
      <w:r w:rsidR="00B050DD">
        <w:rPr>
          <w:rFonts w:hint="cs"/>
          <w:b w:val="0"/>
          <w:bCs w:val="0"/>
          <w:rtl/>
        </w:rPr>
        <w:t>،</w:t>
      </w:r>
      <w:r w:rsidR="0010069D">
        <w:rPr>
          <w:rFonts w:hint="cs"/>
          <w:b w:val="0"/>
          <w:bCs w:val="0"/>
          <w:rtl/>
        </w:rPr>
        <w:t xml:space="preserve"> ولمسلم </w:t>
      </w:r>
      <w:r w:rsidR="00301563" w:rsidRPr="00721C8C">
        <w:rPr>
          <w:rFonts w:hint="cs"/>
          <w:b w:val="0"/>
          <w:bCs w:val="0"/>
          <w:color w:val="0000FF"/>
          <w:rtl/>
        </w:rPr>
        <w:t>«</w:t>
      </w:r>
      <w:r w:rsidR="0010069D" w:rsidRPr="00721C8C">
        <w:rPr>
          <w:rFonts w:hint="cs"/>
          <w:b w:val="0"/>
          <w:bCs w:val="0"/>
          <w:color w:val="0000FF"/>
          <w:rtl/>
        </w:rPr>
        <w:t>وليعظم الرغبة فإن الله لا يتعاظمه شيء أعطاه</w:t>
      </w:r>
      <w:r w:rsidR="00301563" w:rsidRPr="00721C8C">
        <w:rPr>
          <w:rFonts w:hint="cs"/>
          <w:b w:val="0"/>
          <w:bCs w:val="0"/>
          <w:color w:val="0000FF"/>
          <w:rtl/>
        </w:rPr>
        <w:t>»</w:t>
      </w:r>
      <w:r w:rsidR="0010069D">
        <w:rPr>
          <w:rFonts w:hint="cs"/>
          <w:b w:val="0"/>
          <w:bCs w:val="0"/>
          <w:rtl/>
        </w:rPr>
        <w:t xml:space="preserve"> </w:t>
      </w:r>
      <w:r w:rsidR="00301563" w:rsidRPr="00721C8C">
        <w:rPr>
          <w:rFonts w:hint="cs"/>
          <w:b w:val="0"/>
          <w:bCs w:val="0"/>
          <w:color w:val="0000FF"/>
          <w:rtl/>
        </w:rPr>
        <w:t>«</w:t>
      </w:r>
      <w:r w:rsidR="0010069D" w:rsidRPr="00721C8C">
        <w:rPr>
          <w:rFonts w:hint="cs"/>
          <w:b w:val="0"/>
          <w:bCs w:val="0"/>
          <w:color w:val="0000FF"/>
          <w:rtl/>
        </w:rPr>
        <w:t>ثبت الأجر إن شاء الله</w:t>
      </w:r>
      <w:r w:rsidR="00301563" w:rsidRPr="00721C8C">
        <w:rPr>
          <w:rFonts w:hint="cs"/>
          <w:b w:val="0"/>
          <w:bCs w:val="0"/>
          <w:color w:val="0000FF"/>
          <w:rtl/>
        </w:rPr>
        <w:t>»</w:t>
      </w:r>
      <w:r w:rsidR="0010069D">
        <w:rPr>
          <w:rFonts w:hint="cs"/>
          <w:b w:val="0"/>
          <w:bCs w:val="0"/>
          <w:rtl/>
        </w:rPr>
        <w:t xml:space="preserve"> هل نقول هذا دعاء والا خبر؟ يعني الرسول </w:t>
      </w:r>
      <w:r w:rsidR="00E315E1">
        <w:rPr>
          <w:rFonts w:hint="cs"/>
          <w:b w:val="0"/>
          <w:bCs w:val="0"/>
          <w:rtl/>
        </w:rPr>
        <w:t>-عليه الصلاة والسلام-</w:t>
      </w:r>
      <w:r w:rsidR="0010069D">
        <w:rPr>
          <w:rFonts w:hint="cs"/>
          <w:b w:val="0"/>
          <w:bCs w:val="0"/>
          <w:rtl/>
        </w:rPr>
        <w:t xml:space="preserve"> إذا أخبر بمثل هذا خبره مطابق لكن كيف يقتدى به في مثل هذا وهو خبر يعني إذا قلنا ثبت الأجر هل معنا هذا أننا نخبر بأنه ثبت لنا الأجر أو معناه أننا نطلب من الله عز</w:t>
      </w:r>
      <w:r w:rsidR="00B050DD">
        <w:rPr>
          <w:rFonts w:hint="cs"/>
          <w:b w:val="0"/>
          <w:bCs w:val="0"/>
          <w:rtl/>
        </w:rPr>
        <w:t>َّ</w:t>
      </w:r>
      <w:r w:rsidR="0010069D">
        <w:rPr>
          <w:rFonts w:hint="cs"/>
          <w:b w:val="0"/>
          <w:bCs w:val="0"/>
          <w:rtl/>
        </w:rPr>
        <w:t xml:space="preserve"> وجل ليثبت لنا الأجر؟ ونطلب الله </w:t>
      </w:r>
      <w:r w:rsidR="00E315E1">
        <w:rPr>
          <w:rFonts w:hint="cs"/>
          <w:b w:val="0"/>
          <w:bCs w:val="0"/>
          <w:rtl/>
        </w:rPr>
        <w:t>-جلَّ وعلا-</w:t>
      </w:r>
      <w:r w:rsidR="0010069D">
        <w:rPr>
          <w:rFonts w:hint="cs"/>
          <w:b w:val="0"/>
          <w:bCs w:val="0"/>
          <w:rtl/>
        </w:rPr>
        <w:t xml:space="preserve"> أن يكون هذا المرض مطهر</w:t>
      </w:r>
      <w:r w:rsidR="00B050DD">
        <w:rPr>
          <w:rFonts w:hint="cs"/>
          <w:b w:val="0"/>
          <w:bCs w:val="0"/>
          <w:rtl/>
        </w:rPr>
        <w:t>ً</w:t>
      </w:r>
      <w:r w:rsidR="0010069D">
        <w:rPr>
          <w:rFonts w:hint="cs"/>
          <w:b w:val="0"/>
          <w:bCs w:val="0"/>
          <w:rtl/>
        </w:rPr>
        <w:t>ا لذلك المريض إذًا هو دعاء</w:t>
      </w:r>
      <w:r w:rsidR="00B050DD">
        <w:rPr>
          <w:rFonts w:hint="cs"/>
          <w:b w:val="0"/>
          <w:bCs w:val="0"/>
          <w:rtl/>
        </w:rPr>
        <w:t>،</w:t>
      </w:r>
      <w:r w:rsidR="0010069D">
        <w:rPr>
          <w:rFonts w:hint="cs"/>
          <w:b w:val="0"/>
          <w:bCs w:val="0"/>
          <w:rtl/>
        </w:rPr>
        <w:t xml:space="preserve"> وجاء مقرون</w:t>
      </w:r>
      <w:r w:rsidR="00B050DD">
        <w:rPr>
          <w:rFonts w:hint="cs"/>
          <w:b w:val="0"/>
          <w:bCs w:val="0"/>
          <w:rtl/>
        </w:rPr>
        <w:t>ً</w:t>
      </w:r>
      <w:r w:rsidR="0010069D">
        <w:rPr>
          <w:rFonts w:hint="cs"/>
          <w:b w:val="0"/>
          <w:bCs w:val="0"/>
          <w:rtl/>
        </w:rPr>
        <w:t xml:space="preserve">ا بالمشيئة بالاستثناء وجاء النهي </w:t>
      </w:r>
      <w:r w:rsidR="00301563" w:rsidRPr="00721C8C">
        <w:rPr>
          <w:rFonts w:hint="cs"/>
          <w:b w:val="0"/>
          <w:bCs w:val="0"/>
          <w:color w:val="0000FF"/>
          <w:rtl/>
        </w:rPr>
        <w:t>«</w:t>
      </w:r>
      <w:r w:rsidR="0010069D" w:rsidRPr="00721C8C">
        <w:rPr>
          <w:rFonts w:hint="cs"/>
          <w:b w:val="0"/>
          <w:bCs w:val="0"/>
          <w:color w:val="0000FF"/>
          <w:rtl/>
        </w:rPr>
        <w:t xml:space="preserve">لا يقل أحدكم اللهم اغفر لي إن شئت اللهم ارحمني إن </w:t>
      </w:r>
      <w:r w:rsidR="00B050DD" w:rsidRPr="00721C8C">
        <w:rPr>
          <w:rFonts w:hint="cs"/>
          <w:b w:val="0"/>
          <w:bCs w:val="0"/>
          <w:color w:val="0000FF"/>
          <w:rtl/>
        </w:rPr>
        <w:t>شئت ليعزم المسألة فإن الله لا م</w:t>
      </w:r>
      <w:r w:rsidR="0010069D" w:rsidRPr="00721C8C">
        <w:rPr>
          <w:rFonts w:hint="cs"/>
          <w:b w:val="0"/>
          <w:bCs w:val="0"/>
          <w:color w:val="0000FF"/>
          <w:rtl/>
        </w:rPr>
        <w:t>كره له</w:t>
      </w:r>
      <w:r w:rsidR="00301563" w:rsidRPr="00721C8C">
        <w:rPr>
          <w:rFonts w:hint="cs"/>
          <w:b w:val="0"/>
          <w:bCs w:val="0"/>
          <w:color w:val="0000FF"/>
          <w:rtl/>
        </w:rPr>
        <w:t>»</w:t>
      </w:r>
      <w:r w:rsidR="0010069D">
        <w:rPr>
          <w:rFonts w:hint="cs"/>
          <w:b w:val="0"/>
          <w:bCs w:val="0"/>
          <w:rtl/>
        </w:rPr>
        <w:t xml:space="preserve"> ولمسلم </w:t>
      </w:r>
      <w:r w:rsidR="00301563" w:rsidRPr="00721C8C">
        <w:rPr>
          <w:rFonts w:hint="cs"/>
          <w:b w:val="0"/>
          <w:bCs w:val="0"/>
          <w:color w:val="0000FF"/>
          <w:rtl/>
        </w:rPr>
        <w:t>«</w:t>
      </w:r>
      <w:r w:rsidR="0010069D" w:rsidRPr="00721C8C">
        <w:rPr>
          <w:rFonts w:hint="cs"/>
          <w:b w:val="0"/>
          <w:bCs w:val="0"/>
          <w:color w:val="0000FF"/>
          <w:rtl/>
        </w:rPr>
        <w:t>وليعظم الرغبة فإن الله لا يتعاظمه شيء أعطاه</w:t>
      </w:r>
      <w:r w:rsidR="00301563" w:rsidRPr="00721C8C">
        <w:rPr>
          <w:rFonts w:hint="cs"/>
          <w:b w:val="0"/>
          <w:bCs w:val="0"/>
          <w:color w:val="0000FF"/>
          <w:rtl/>
        </w:rPr>
        <w:t>»</w:t>
      </w:r>
      <w:r w:rsidR="0010069D">
        <w:rPr>
          <w:rFonts w:hint="cs"/>
          <w:b w:val="0"/>
          <w:bCs w:val="0"/>
          <w:rtl/>
        </w:rPr>
        <w:t>.</w:t>
      </w:r>
    </w:p>
    <w:p w:rsidR="0010069D" w:rsidRDefault="0010069D" w:rsidP="0010069D">
      <w:pPr>
        <w:rPr>
          <w:rtl/>
        </w:rPr>
      </w:pPr>
      <w:r>
        <w:rPr>
          <w:rFonts w:hint="cs"/>
          <w:rtl/>
        </w:rPr>
        <w:t>كيف يمكن الجمع بينهما يا شيخ؟</w:t>
      </w:r>
    </w:p>
    <w:p w:rsidR="0010069D" w:rsidRDefault="0010069D" w:rsidP="0010069D">
      <w:pPr>
        <w:rPr>
          <w:b w:val="0"/>
          <w:bCs w:val="0"/>
          <w:rtl/>
        </w:rPr>
      </w:pPr>
      <w:r>
        <w:rPr>
          <w:rFonts w:hint="cs"/>
          <w:b w:val="0"/>
          <w:bCs w:val="0"/>
          <w:rtl/>
        </w:rPr>
        <w:t>يمكن الجمع بينهما بأن الدعاء إذا جاء بصيغة الخبر</w:t>
      </w:r>
      <w:r w:rsidR="00B050DD">
        <w:rPr>
          <w:rFonts w:hint="cs"/>
          <w:b w:val="0"/>
          <w:bCs w:val="0"/>
          <w:rtl/>
        </w:rPr>
        <w:t>،</w:t>
      </w:r>
      <w:r>
        <w:rPr>
          <w:rFonts w:hint="cs"/>
          <w:b w:val="0"/>
          <w:bCs w:val="0"/>
          <w:rtl/>
        </w:rPr>
        <w:t xml:space="preserve"> الدعاء إذا جاء بصيغة الخبر جاز الاستثناء </w:t>
      </w:r>
      <w:r w:rsidR="004C5DE5">
        <w:rPr>
          <w:rFonts w:hint="cs"/>
          <w:b w:val="0"/>
          <w:bCs w:val="0"/>
          <w:rtl/>
        </w:rPr>
        <w:t xml:space="preserve">بخلاف ما إذا جاء بصيغة الأمر </w:t>
      </w:r>
      <w:r w:rsidR="00301563" w:rsidRPr="00721C8C">
        <w:rPr>
          <w:rFonts w:hint="cs"/>
          <w:b w:val="0"/>
          <w:bCs w:val="0"/>
          <w:color w:val="0000FF"/>
          <w:rtl/>
        </w:rPr>
        <w:t>«</w:t>
      </w:r>
      <w:r w:rsidR="004C5DE5" w:rsidRPr="00721C8C">
        <w:rPr>
          <w:rFonts w:hint="cs"/>
          <w:b w:val="0"/>
          <w:bCs w:val="0"/>
          <w:color w:val="0000FF"/>
          <w:rtl/>
        </w:rPr>
        <w:t>اللهم اغفر لي إن شئت اللهم ارحمني إن شئت</w:t>
      </w:r>
      <w:r w:rsidR="00301563" w:rsidRPr="00721C8C">
        <w:rPr>
          <w:rFonts w:hint="cs"/>
          <w:b w:val="0"/>
          <w:bCs w:val="0"/>
          <w:color w:val="0000FF"/>
          <w:rtl/>
        </w:rPr>
        <w:t>»</w:t>
      </w:r>
      <w:r w:rsidR="004C5DE5">
        <w:rPr>
          <w:rFonts w:hint="cs"/>
          <w:b w:val="0"/>
          <w:bCs w:val="0"/>
          <w:rtl/>
        </w:rPr>
        <w:t xml:space="preserve"> إذا جاء إذا جاء الخبر إذا جاء الدعاء بصيغة الخبر جاز الاستثناء بخلاف ما إذا جاء بصيغة الأمر فإنه لا يجوز</w:t>
      </w:r>
      <w:r w:rsidR="00B050DD">
        <w:rPr>
          <w:rFonts w:hint="cs"/>
          <w:b w:val="0"/>
          <w:bCs w:val="0"/>
          <w:rtl/>
        </w:rPr>
        <w:t>،</w:t>
      </w:r>
      <w:r w:rsidR="004C5DE5">
        <w:rPr>
          <w:rFonts w:hint="cs"/>
          <w:b w:val="0"/>
          <w:bCs w:val="0"/>
          <w:rtl/>
        </w:rPr>
        <w:t xml:space="preserve"> وهذا الجمع أنا سبق أن عرضته على الشيخ عبد العزيز </w:t>
      </w:r>
      <w:r w:rsidR="00B050DD">
        <w:rPr>
          <w:rFonts w:hint="cs"/>
          <w:b w:val="0"/>
          <w:bCs w:val="0"/>
          <w:rtl/>
        </w:rPr>
        <w:t>-</w:t>
      </w:r>
      <w:r w:rsidR="004C5DE5">
        <w:rPr>
          <w:rFonts w:hint="cs"/>
          <w:b w:val="0"/>
          <w:bCs w:val="0"/>
          <w:rtl/>
        </w:rPr>
        <w:t>رحمه الله</w:t>
      </w:r>
      <w:r w:rsidR="00B050DD">
        <w:rPr>
          <w:rFonts w:hint="cs"/>
          <w:b w:val="0"/>
          <w:bCs w:val="0"/>
          <w:rtl/>
        </w:rPr>
        <w:t>-</w:t>
      </w:r>
      <w:r w:rsidR="004C5DE5">
        <w:rPr>
          <w:rFonts w:hint="cs"/>
          <w:b w:val="0"/>
          <w:bCs w:val="0"/>
          <w:rtl/>
        </w:rPr>
        <w:t xml:space="preserve"> فاستحسنه</w:t>
      </w:r>
      <w:r w:rsidR="00B050DD">
        <w:rPr>
          <w:rFonts w:hint="cs"/>
          <w:b w:val="0"/>
          <w:bCs w:val="0"/>
          <w:rtl/>
        </w:rPr>
        <w:t>،</w:t>
      </w:r>
      <w:r w:rsidR="004C5DE5">
        <w:rPr>
          <w:rFonts w:hint="cs"/>
          <w:b w:val="0"/>
          <w:bCs w:val="0"/>
          <w:rtl/>
        </w:rPr>
        <w:t xml:space="preserve"> وإلا فيكون الاستثناء الوارد في حديث الإفطار </w:t>
      </w:r>
      <w:r w:rsidR="00301563" w:rsidRPr="00721C8C">
        <w:rPr>
          <w:rFonts w:hint="cs"/>
          <w:b w:val="0"/>
          <w:bCs w:val="0"/>
          <w:color w:val="0000FF"/>
          <w:rtl/>
        </w:rPr>
        <w:t>«</w:t>
      </w:r>
      <w:r w:rsidR="004C5DE5" w:rsidRPr="00721C8C">
        <w:rPr>
          <w:rFonts w:hint="cs"/>
          <w:b w:val="0"/>
          <w:bCs w:val="0"/>
          <w:color w:val="0000FF"/>
          <w:rtl/>
        </w:rPr>
        <w:t>ثبت الأجر إن شاء الله</w:t>
      </w:r>
      <w:r w:rsidR="00301563" w:rsidRPr="00721C8C">
        <w:rPr>
          <w:rFonts w:hint="cs"/>
          <w:b w:val="0"/>
          <w:bCs w:val="0"/>
          <w:color w:val="0000FF"/>
          <w:rtl/>
        </w:rPr>
        <w:t>»</w:t>
      </w:r>
      <w:r w:rsidR="004C5DE5">
        <w:rPr>
          <w:rFonts w:hint="cs"/>
          <w:b w:val="0"/>
          <w:bCs w:val="0"/>
          <w:rtl/>
        </w:rPr>
        <w:t xml:space="preserve"> وفي قول الزائر للمريض </w:t>
      </w:r>
      <w:r w:rsidR="00301563" w:rsidRPr="00721C8C">
        <w:rPr>
          <w:rFonts w:hint="cs"/>
          <w:b w:val="0"/>
          <w:bCs w:val="0"/>
          <w:color w:val="0000FF"/>
          <w:rtl/>
        </w:rPr>
        <w:t>«</w:t>
      </w:r>
      <w:r w:rsidR="004C5DE5" w:rsidRPr="00721C8C">
        <w:rPr>
          <w:rFonts w:hint="cs"/>
          <w:b w:val="0"/>
          <w:bCs w:val="0"/>
          <w:color w:val="0000FF"/>
          <w:rtl/>
        </w:rPr>
        <w:t>طهور إن شاء الله</w:t>
      </w:r>
      <w:r w:rsidR="00301563" w:rsidRPr="00721C8C">
        <w:rPr>
          <w:rFonts w:hint="cs"/>
          <w:b w:val="0"/>
          <w:bCs w:val="0"/>
          <w:color w:val="0000FF"/>
          <w:rtl/>
        </w:rPr>
        <w:t>»</w:t>
      </w:r>
      <w:r w:rsidR="004C5DE5">
        <w:rPr>
          <w:rFonts w:hint="cs"/>
          <w:b w:val="0"/>
          <w:bCs w:val="0"/>
          <w:rtl/>
        </w:rPr>
        <w:t xml:space="preserve"> يكون الاستثناء حينئذ</w:t>
      </w:r>
      <w:r w:rsidR="00B050DD">
        <w:rPr>
          <w:rFonts w:hint="cs"/>
          <w:b w:val="0"/>
          <w:bCs w:val="0"/>
          <w:rtl/>
        </w:rPr>
        <w:t>ٍ</w:t>
      </w:r>
      <w:r w:rsidR="004C5DE5">
        <w:rPr>
          <w:rFonts w:hint="cs"/>
          <w:b w:val="0"/>
          <w:bCs w:val="0"/>
          <w:rtl/>
        </w:rPr>
        <w:t xml:space="preserve"> للتبرك لا للتعليق يكون للتبرك أو كما يقول</w:t>
      </w:r>
      <w:r w:rsidR="00B050DD">
        <w:rPr>
          <w:rFonts w:hint="cs"/>
          <w:b w:val="0"/>
          <w:bCs w:val="0"/>
          <w:rtl/>
        </w:rPr>
        <w:t>ه</w:t>
      </w:r>
      <w:r w:rsidR="004C5DE5">
        <w:rPr>
          <w:rFonts w:hint="cs"/>
          <w:b w:val="0"/>
          <w:bCs w:val="0"/>
          <w:rtl/>
        </w:rPr>
        <w:t xml:space="preserve"> بعضهم تحقيقا لا تعليق</w:t>
      </w:r>
      <w:r w:rsidR="00B050DD">
        <w:rPr>
          <w:rFonts w:hint="cs"/>
          <w:b w:val="0"/>
          <w:bCs w:val="0"/>
          <w:rtl/>
        </w:rPr>
        <w:t>ً</w:t>
      </w:r>
      <w:r w:rsidR="004C5DE5">
        <w:rPr>
          <w:rFonts w:hint="cs"/>
          <w:b w:val="0"/>
          <w:bCs w:val="0"/>
          <w:rtl/>
        </w:rPr>
        <w:t>ا والله أعلم.</w:t>
      </w:r>
    </w:p>
    <w:p w:rsidR="004C5DE5" w:rsidRDefault="004C5DE5" w:rsidP="0010069D">
      <w:pPr>
        <w:rPr>
          <w:rtl/>
        </w:rPr>
      </w:pPr>
      <w:r>
        <w:rPr>
          <w:rFonts w:hint="cs"/>
          <w:rtl/>
        </w:rPr>
        <w:t>يا شيخ مما يكثر الحقيقة عندنا في الدعاء كثير</w:t>
      </w:r>
      <w:r w:rsidR="00B050DD">
        <w:rPr>
          <w:rFonts w:hint="cs"/>
          <w:rtl/>
        </w:rPr>
        <w:t>ً</w:t>
      </w:r>
      <w:r>
        <w:rPr>
          <w:rFonts w:hint="cs"/>
          <w:rtl/>
        </w:rPr>
        <w:t>ا ما ما يقول القائل وفقك الله أو الله يوفق إن شاء الله</w:t>
      </w:r>
      <w:r w:rsidR="00B050DD">
        <w:rPr>
          <w:rFonts w:hint="cs"/>
          <w:rtl/>
        </w:rPr>
        <w:t xml:space="preserve">، </w:t>
      </w:r>
      <w:r w:rsidR="00B050DD" w:rsidRPr="00721C8C">
        <w:rPr>
          <w:rFonts w:hint="cs"/>
          <w:rtl/>
        </w:rPr>
        <w:t>أو</w:t>
      </w:r>
      <w:r>
        <w:rPr>
          <w:rFonts w:hint="cs"/>
          <w:rtl/>
        </w:rPr>
        <w:t xml:space="preserve"> الله يسر أمر فلان إن شاء الله</w:t>
      </w:r>
      <w:r w:rsidR="00B050DD">
        <w:rPr>
          <w:rFonts w:hint="cs"/>
          <w:rtl/>
        </w:rPr>
        <w:t>،</w:t>
      </w:r>
      <w:r>
        <w:rPr>
          <w:rFonts w:hint="cs"/>
          <w:rtl/>
        </w:rPr>
        <w:t xml:space="preserve"> ومثل هذا توجيهكم حفظكم الله بما أن الحديث حول الاستثناء في الدعاء بمثل هذا الأمر لاسيما أنه يرد دون قصد في الاستثناء وإنما تأكيد للدعاء فهل..</w:t>
      </w:r>
    </w:p>
    <w:p w:rsidR="004C5DE5" w:rsidRDefault="004C5DE5" w:rsidP="00B050DD">
      <w:pPr>
        <w:rPr>
          <w:b w:val="0"/>
          <w:bCs w:val="0"/>
          <w:rtl/>
        </w:rPr>
      </w:pPr>
      <w:r>
        <w:rPr>
          <w:rFonts w:hint="cs"/>
          <w:b w:val="0"/>
          <w:bCs w:val="0"/>
          <w:rtl/>
        </w:rPr>
        <w:t>هذا يخرج على ما ذكرنا سابق</w:t>
      </w:r>
      <w:r w:rsidR="00B050DD">
        <w:rPr>
          <w:rFonts w:hint="cs"/>
          <w:b w:val="0"/>
          <w:bCs w:val="0"/>
          <w:rtl/>
        </w:rPr>
        <w:t>ً</w:t>
      </w:r>
      <w:r>
        <w:rPr>
          <w:rFonts w:hint="cs"/>
          <w:b w:val="0"/>
          <w:bCs w:val="0"/>
          <w:rtl/>
        </w:rPr>
        <w:t>ا بأنه دعاء بصيغة الخبر وحينئذ</w:t>
      </w:r>
      <w:r w:rsidR="00E315E1">
        <w:rPr>
          <w:rFonts w:hint="cs"/>
          <w:b w:val="0"/>
          <w:bCs w:val="0"/>
          <w:rtl/>
        </w:rPr>
        <w:t>ٍ</w:t>
      </w:r>
      <w:r>
        <w:rPr>
          <w:rFonts w:hint="cs"/>
          <w:b w:val="0"/>
          <w:bCs w:val="0"/>
          <w:rtl/>
        </w:rPr>
        <w:t xml:space="preserve"> لا بأس به لا بأس به على ألا يقصد في ذلك أنه يجعل هناك</w:t>
      </w:r>
      <w:r w:rsidR="00B050DD">
        <w:rPr>
          <w:rFonts w:hint="cs"/>
          <w:b w:val="0"/>
          <w:bCs w:val="0"/>
          <w:rtl/>
        </w:rPr>
        <w:t xml:space="preserve"> </w:t>
      </w:r>
      <w:r w:rsidR="00B050DD" w:rsidRPr="00721C8C">
        <w:rPr>
          <w:rFonts w:hint="cs"/>
          <w:b w:val="0"/>
          <w:bCs w:val="0"/>
          <w:rtl/>
        </w:rPr>
        <w:t>ثنية</w:t>
      </w:r>
      <w:r>
        <w:rPr>
          <w:rFonts w:hint="cs"/>
          <w:b w:val="0"/>
          <w:bCs w:val="0"/>
          <w:rtl/>
        </w:rPr>
        <w:t xml:space="preserve"> لله </w:t>
      </w:r>
      <w:r w:rsidR="00E315E1">
        <w:rPr>
          <w:rFonts w:hint="cs"/>
          <w:b w:val="0"/>
          <w:bCs w:val="0"/>
          <w:rtl/>
        </w:rPr>
        <w:t>-</w:t>
      </w:r>
      <w:r>
        <w:rPr>
          <w:rFonts w:hint="cs"/>
          <w:b w:val="0"/>
          <w:bCs w:val="0"/>
          <w:rtl/>
        </w:rPr>
        <w:t>عز</w:t>
      </w:r>
      <w:r w:rsidR="00B050DD">
        <w:rPr>
          <w:rFonts w:hint="cs"/>
          <w:b w:val="0"/>
          <w:bCs w:val="0"/>
          <w:rtl/>
        </w:rPr>
        <w:t>َّ</w:t>
      </w:r>
      <w:r>
        <w:rPr>
          <w:rFonts w:hint="cs"/>
          <w:b w:val="0"/>
          <w:bCs w:val="0"/>
          <w:rtl/>
        </w:rPr>
        <w:t xml:space="preserve"> وجل</w:t>
      </w:r>
      <w:r w:rsidR="00E315E1">
        <w:rPr>
          <w:rFonts w:hint="cs"/>
          <w:b w:val="0"/>
          <w:bCs w:val="0"/>
          <w:rtl/>
        </w:rPr>
        <w:t>-</w:t>
      </w:r>
      <w:r w:rsidR="00B050DD">
        <w:rPr>
          <w:rFonts w:hint="cs"/>
          <w:b w:val="0"/>
          <w:bCs w:val="0"/>
          <w:rtl/>
        </w:rPr>
        <w:t xml:space="preserve"> </w:t>
      </w:r>
      <w:r w:rsidR="00B050DD" w:rsidRPr="00721C8C">
        <w:rPr>
          <w:rFonts w:hint="cs"/>
          <w:b w:val="0"/>
          <w:bCs w:val="0"/>
          <w:rtl/>
        </w:rPr>
        <w:t>إ</w:t>
      </w:r>
      <w:r w:rsidR="00B050DD">
        <w:rPr>
          <w:rFonts w:hint="cs"/>
          <w:b w:val="0"/>
          <w:bCs w:val="0"/>
          <w:rtl/>
        </w:rPr>
        <w:t xml:space="preserve">ن </w:t>
      </w:r>
      <w:r w:rsidR="00B050DD" w:rsidRPr="00721C8C">
        <w:rPr>
          <w:rFonts w:hint="cs"/>
          <w:b w:val="0"/>
          <w:bCs w:val="0"/>
          <w:rtl/>
        </w:rPr>
        <w:t>إ</w:t>
      </w:r>
      <w:r>
        <w:rPr>
          <w:rFonts w:hint="cs"/>
          <w:b w:val="0"/>
          <w:bCs w:val="0"/>
          <w:rtl/>
        </w:rPr>
        <w:t>ن شاء كذا وإن لم يشأ كذا</w:t>
      </w:r>
      <w:r w:rsidR="00B050DD">
        <w:rPr>
          <w:rFonts w:hint="cs"/>
          <w:b w:val="0"/>
          <w:bCs w:val="0"/>
          <w:rtl/>
        </w:rPr>
        <w:t>،</w:t>
      </w:r>
      <w:r>
        <w:rPr>
          <w:rFonts w:hint="cs"/>
          <w:b w:val="0"/>
          <w:bCs w:val="0"/>
          <w:rtl/>
        </w:rPr>
        <w:t xml:space="preserve"> لا.</w:t>
      </w:r>
    </w:p>
    <w:p w:rsidR="004C5DE5" w:rsidRDefault="004C5DE5" w:rsidP="0010069D">
      <w:pPr>
        <w:rPr>
          <w:rtl/>
        </w:rPr>
      </w:pPr>
      <w:r>
        <w:rPr>
          <w:rFonts w:hint="cs"/>
          <w:rtl/>
        </w:rPr>
        <w:t>يعني متعلق بنية الداعي إذًا.</w:t>
      </w:r>
    </w:p>
    <w:p w:rsidR="004C5DE5" w:rsidRDefault="004C5DE5" w:rsidP="0010069D">
      <w:pPr>
        <w:rPr>
          <w:b w:val="0"/>
          <w:bCs w:val="0"/>
          <w:rtl/>
        </w:rPr>
      </w:pPr>
      <w:r>
        <w:rPr>
          <w:rFonts w:hint="cs"/>
          <w:b w:val="0"/>
          <w:bCs w:val="0"/>
          <w:rtl/>
        </w:rPr>
        <w:t>نعم.</w:t>
      </w:r>
    </w:p>
    <w:p w:rsidR="004C5DE5" w:rsidRPr="004C5DE5" w:rsidRDefault="004C5DE5" w:rsidP="0010069D">
      <w:pPr>
        <w:rPr>
          <w:rtl/>
        </w:rPr>
      </w:pPr>
      <w:r>
        <w:rPr>
          <w:rFonts w:hint="cs"/>
          <w:rtl/>
        </w:rPr>
        <w:t xml:space="preserve">أثابكم الله فضيلة الشيخ ونفع بما قلتم أيها الإخوة المستمعون الكرام بهذا نصل إلى ختام هذه الحلقة نسأل الله تبارك وتعالى بأسمائه الحسنى وصفاته العلى أن ينفعنا بما سمعنا وان يعلمنا ما ينفعنا وأن ينفعنا بما علمنا إنه سميع مجيب شكر الله لفضيلة الشيخ عبد الكريم بن عبد </w:t>
      </w:r>
      <w:r>
        <w:rPr>
          <w:rFonts w:hint="cs"/>
          <w:rtl/>
        </w:rPr>
        <w:lastRenderedPageBreak/>
        <w:t>الله الخضير ولكم أنتم مستمعينا الكرام</w:t>
      </w:r>
      <w:r w:rsidR="00B050DD">
        <w:rPr>
          <w:rFonts w:hint="cs"/>
          <w:rtl/>
        </w:rPr>
        <w:t>،</w:t>
      </w:r>
      <w:r>
        <w:rPr>
          <w:rFonts w:hint="cs"/>
          <w:rtl/>
        </w:rPr>
        <w:t xml:space="preserve"> نلقاكم في حلقة مقبلة بإذن الله تعالى والسلام عليكم ورحمة الله وبركاته.</w:t>
      </w:r>
    </w:p>
    <w:sectPr w:rsidR="004C5DE5" w:rsidRPr="004C5DE5" w:rsidSect="009D5E1E">
      <w:headerReference w:type="even" r:id="rId8"/>
      <w:headerReference w:type="default" r:id="rId9"/>
      <w:footerReference w:type="even" r:id="rId10"/>
      <w:footerReference w:type="default" r:id="rId11"/>
      <w:headerReference w:type="first" r:id="rId12"/>
      <w:footerReference w:type="first" r:id="rId13"/>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14D" w:rsidRDefault="002B714D" w:rsidP="00235F65">
      <w:r>
        <w:separator/>
      </w:r>
    </w:p>
  </w:endnote>
  <w:endnote w:type="continuationSeparator" w:id="0">
    <w:p w:rsidR="002B714D" w:rsidRDefault="002B714D"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BF4499D6-9750-4D0C-9DC0-28342C52D65A}"/>
    <w:embedBold r:id="rId2" w:fontKey="{4CC6B6A1-5EB0-4EB2-A11A-11A21BB6CC29}"/>
    <w:embedBoldItalic r:id="rId3" w:fontKey="{73238D06-2EF6-40DF-B687-330742BCD57F}"/>
  </w:font>
  <w:font w:name="Courier New">
    <w:panose1 w:val="02070309020205020404"/>
    <w:charset w:val="00"/>
    <w:family w:val="modern"/>
    <w:pitch w:val="fixed"/>
    <w:sig w:usb0="E0002AFF" w:usb1="C0007843" w:usb2="00000009" w:usb3="00000000" w:csb0="000001FF" w:csb1="00000000"/>
    <w:embedRegular r:id="rId4" w:fontKey="{CC4DED7A-543F-407B-A7D0-8E0B39218DDF}"/>
  </w:font>
  <w:font w:name="Wingdings">
    <w:panose1 w:val="05000000000000000000"/>
    <w:charset w:val="02"/>
    <w:family w:val="auto"/>
    <w:pitch w:val="variable"/>
    <w:sig w:usb0="00000000" w:usb1="10000000" w:usb2="00000000" w:usb3="00000000" w:csb0="80000000" w:csb1="00000000"/>
    <w:embedRegular r:id="rId5" w:fontKey="{B8A116B4-717B-4CB8-90B5-385B63A279B6}"/>
  </w:font>
  <w:font w:name="Symbol">
    <w:panose1 w:val="05050102010706020507"/>
    <w:charset w:val="02"/>
    <w:family w:val="roman"/>
    <w:pitch w:val="variable"/>
    <w:sig w:usb0="00000000" w:usb1="10000000" w:usb2="00000000" w:usb3="00000000" w:csb0="80000000" w:csb1="00000000"/>
    <w:embedRegular r:id="rId6" w:fontKey="{2FBAB4CD-BE9D-4F68-BE64-358E3760F8D5}"/>
  </w:font>
  <w:font w:name="AL-Mateen">
    <w:charset w:val="B2"/>
    <w:family w:val="auto"/>
    <w:pitch w:val="variable"/>
    <w:sig w:usb0="00002001" w:usb1="00000000" w:usb2="00000000" w:usb3="00000000" w:csb0="00000040" w:csb1="00000000"/>
    <w:embedRegular r:id="rId7" w:fontKey="{F48EA85D-7F2A-4FF5-B89D-3B5542173F74}"/>
    <w:embedBold r:id="rId8" w:fontKey="{D3EF3DFE-12D2-420A-91A6-E0CD2DEB8C8D}"/>
  </w:font>
  <w:font w:name="AL-jass dash">
    <w:charset w:val="B2"/>
    <w:family w:val="auto"/>
    <w:pitch w:val="variable"/>
    <w:sig w:usb0="00002001" w:usb1="00000000" w:usb2="00000000" w:usb3="00000000" w:csb0="00000040" w:csb1="00000000"/>
    <w:embedRegular r:id="rId9" w:fontKey="{28023345-DEED-43F0-B670-0B6F434BD6EF}"/>
  </w:font>
  <w:font w:name="Traditional Arabic">
    <w:panose1 w:val="02020603050405020304"/>
    <w:charset w:val="00"/>
    <w:family w:val="roman"/>
    <w:pitch w:val="variable"/>
    <w:sig w:usb0="00002003" w:usb1="80000000" w:usb2="00000008" w:usb3="00000000" w:csb0="00000041" w:csb1="00000000"/>
    <w:embedRegular r:id="rId10" w:fontKey="{1DE49804-0D77-4CD2-940D-018F94033621}"/>
    <w:embedBold r:id="rId11" w:fontKey="{36D91B6F-F6D8-4344-833F-ECC55AC23E2E}"/>
  </w:font>
  <w:font w:name="DecoType Naskh Variants">
    <w:charset w:val="B2"/>
    <w:family w:val="auto"/>
    <w:pitch w:val="variable"/>
    <w:sig w:usb0="00002001" w:usb1="00000000" w:usb2="00000000" w:usb3="00000000" w:csb0="00000040" w:csb1="00000000"/>
    <w:embedRegular r:id="rId12" w:fontKey="{642BA26C-9E8A-424D-8DDB-3948E47598B4}"/>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07A7F1DE-A76F-41F6-A24F-0FDB1FAE4496}"/>
    <w:embedBold r:id="rId14" w:fontKey="{960D8640-3DAD-40DE-BC4E-1A6264FEF15A}"/>
    <w:embedBoldItalic r:id="rId15" w:fontKey="{676816D4-9BF4-47A9-BEE5-545AA593F1A5}"/>
  </w:font>
  <w:font w:name="Tahoma">
    <w:panose1 w:val="020B0604030504040204"/>
    <w:charset w:val="00"/>
    <w:family w:val="swiss"/>
    <w:pitch w:val="variable"/>
    <w:sig w:usb0="E1002EFF" w:usb1="C000605B" w:usb2="00000029" w:usb3="00000000" w:csb0="000101FF" w:csb1="00000000"/>
    <w:embedRegular r:id="rId16" w:fontKey="{1AB631BD-5850-4297-8066-47113E28785D}"/>
    <w:embedBold r:id="rId17" w:fontKey="{AB79DA75-5899-45AD-B489-888E639D6D60}"/>
  </w:font>
  <w:font w:name="Cambria">
    <w:panose1 w:val="02040503050406030204"/>
    <w:charset w:val="00"/>
    <w:family w:val="roman"/>
    <w:pitch w:val="variable"/>
    <w:sig w:usb0="E00002FF" w:usb1="400004FF" w:usb2="00000000" w:usb3="00000000" w:csb0="0000019F" w:csb1="00000000"/>
    <w:embedRegular r:id="rId18" w:fontKey="{C9CE7EC7-6119-4BA7-ACB9-949D61E4C9FE}"/>
    <w:embedBold r:id="rId19" w:fontKey="{F4C88AB0-0A69-4C41-88AD-D6C6EAD5E3F2}"/>
    <w:embedBoldItalic r:id="rId20" w:fontKey="{B44B4F1F-C897-45B5-B4C8-9CEBE433A3C7}"/>
  </w:font>
  <w:font w:name="Lotus Linotype">
    <w:altName w:val="Times New Roman"/>
    <w:charset w:val="00"/>
    <w:family w:val="auto"/>
    <w:pitch w:val="variable"/>
    <w:sig w:usb0="00000000" w:usb1="80000000" w:usb2="00000008" w:usb3="00000000" w:csb0="00000043" w:csb1="00000000"/>
    <w:embedRegular r:id="rId21" w:fontKey="{90D76626-E48F-4A1B-A560-EA692643BBCC}"/>
  </w:font>
  <w:font w:name="AGA Arabesque">
    <w:panose1 w:val="05000000000000000000"/>
    <w:charset w:val="02"/>
    <w:family w:val="auto"/>
    <w:pitch w:val="variable"/>
    <w:sig w:usb0="00000000" w:usb1="10000000" w:usb2="00000000" w:usb3="00000000" w:csb0="80000000" w:csb1="00000000"/>
    <w:embedRegular r:id="rId22" w:fontKey="{04616F2B-612A-4AD3-9247-AFB6E5DC7ED4}"/>
  </w:font>
  <w:font w:name="PT Bold Heading">
    <w:altName w:val="Segoe UI Semilight"/>
    <w:charset w:val="B2"/>
    <w:family w:val="auto"/>
    <w:pitch w:val="variable"/>
    <w:sig w:usb0="00002000" w:usb1="00000000" w:usb2="00000000" w:usb3="00000000" w:csb0="00000040" w:csb1="00000000"/>
    <w:embedRegular r:id="rId23" w:fontKey="{72067781-B9B2-42CF-971A-22D8BFAC5051}"/>
  </w:font>
  <w:font w:name="Andalus">
    <w:panose1 w:val="02020603050405020304"/>
    <w:charset w:val="00"/>
    <w:family w:val="roman"/>
    <w:pitch w:val="variable"/>
    <w:sig w:usb0="00002003" w:usb1="80000000" w:usb2="00000008" w:usb3="00000000" w:csb0="00000041" w:csb1="00000000"/>
    <w:embedRegular r:id="rId24" w:fontKey="{BC2A723B-B155-43C5-8E86-00E594ADE6C5}"/>
    <w:embedBold r:id="rId25" w:fontKey="{3577493A-AF3A-4F68-9066-29D77FCAFD45}"/>
  </w:font>
  <w:font w:name="AL-Mohanad Bold">
    <w:panose1 w:val="00000000000000000000"/>
    <w:charset w:val="B2"/>
    <w:family w:val="auto"/>
    <w:pitch w:val="variable"/>
    <w:sig w:usb0="00002001" w:usb1="00000000" w:usb2="00000000" w:usb3="00000000" w:csb0="00000040" w:csb1="00000000"/>
    <w:embedRegular r:id="rId26" w:fontKey="{BE161543-C01E-4B0C-9B06-721B71346D3F}"/>
  </w:font>
  <w:font w:name="Calibri">
    <w:panose1 w:val="020F0502020204030204"/>
    <w:charset w:val="00"/>
    <w:family w:val="swiss"/>
    <w:pitch w:val="variable"/>
    <w:sig w:usb0="E00002FF" w:usb1="4000ACFF" w:usb2="00000001" w:usb3="00000000" w:csb0="0000019F" w:csb1="00000000"/>
    <w:embedRegular r:id="rId27" w:fontKey="{0E192125-D1A4-47B1-B356-AA66D87CFC91}"/>
  </w:font>
  <w:font w:name="Arial">
    <w:panose1 w:val="020B0604020202020204"/>
    <w:charset w:val="00"/>
    <w:family w:val="swiss"/>
    <w:pitch w:val="variable"/>
    <w:sig w:usb0="E0002AFF" w:usb1="C0007843" w:usb2="00000009" w:usb3="00000000" w:csb0="000001FF" w:csb1="00000000"/>
    <w:embedRegular r:id="rId28" w:fontKey="{FEC6ED57-A5F5-4384-A8BB-06F243451B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ED7" w:rsidRDefault="000D3E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ED7" w:rsidRDefault="000D3E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14D" w:rsidRDefault="002B714D" w:rsidP="00235F65">
      <w:r>
        <w:separator/>
      </w:r>
    </w:p>
  </w:footnote>
  <w:footnote w:type="continuationSeparator" w:id="0">
    <w:p w:rsidR="002B714D" w:rsidRDefault="002B714D"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2B714D"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863FD5"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721C8C">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863FD5"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721C8C">
                  <w:rPr>
                    <w:rFonts w:cs="Traditional Arabic"/>
                    <w:sz w:val="28"/>
                    <w:rtl/>
                  </w:rPr>
                  <w:t>2</w:t>
                </w:r>
                <w:r>
                  <w:rPr>
                    <w:rFonts w:cs="Traditional Arabic"/>
                    <w:sz w:val="28"/>
                  </w:rPr>
                  <w:fldChar w:fldCharType="end"/>
                </w:r>
              </w:p>
            </w:txbxContent>
          </v:textbox>
          <w10:wrap type="square"/>
        </v:shape>
      </w:pict>
    </w:r>
  </w:p>
  <w:p w:rsidR="00064871" w:rsidRPr="00711431" w:rsidRDefault="002B714D" w:rsidP="00711431">
    <w:pPr>
      <w:pStyle w:val="Header"/>
      <w:rPr>
        <w:b w:val="0"/>
        <w:bCs w:val="0"/>
        <w:szCs w:val="20"/>
        <w:rtl/>
      </w:rPr>
    </w:pPr>
    <w:r>
      <w:rPr>
        <w:b w:val="0"/>
        <w:bCs w:val="0"/>
        <w:rtl/>
      </w:rPr>
      <w:pict>
        <v:shape id="_x0000_s2066" type="#_x0000_t202" style="position:absolute;left:0;text-align:left;margin-left:34.3pt;margin-top:10pt;width:94.5pt;height:27pt;z-index:251662336" stroked="f">
          <v:textbox style="mso-next-textbox:#_x0000_s2066" inset="0,,1mm">
            <w:txbxContent>
              <w:p w:rsidR="00711431" w:rsidRPr="00711431" w:rsidRDefault="00404B10" w:rsidP="000D3ED7">
                <w:pPr>
                  <w:jc w:val="center"/>
                  <w:rPr>
                    <w:rFonts w:cs="AL-Mohanad Bold"/>
                    <w:b w:val="0"/>
                    <w:bCs w:val="0"/>
                    <w:noProof w:val="0"/>
                    <w:szCs w:val="22"/>
                    <w:rtl/>
                  </w:rPr>
                </w:pPr>
                <w:r>
                  <w:rPr>
                    <w:rFonts w:cs="AL-Mohanad Bold" w:hint="cs"/>
                    <w:b w:val="0"/>
                    <w:bCs w:val="0"/>
                    <w:noProof w:val="0"/>
                    <w:szCs w:val="22"/>
                    <w:rtl/>
                  </w:rPr>
                  <w:t>هدي النبي في رمضان</w:t>
                </w:r>
                <w:r w:rsidR="00EC00B7">
                  <w:rPr>
                    <w:rFonts w:cs="AL-Mohanad Bold" w:hint="cs"/>
                    <w:b w:val="0"/>
                    <w:bCs w:val="0"/>
                    <w:noProof w:val="0"/>
                    <w:szCs w:val="22"/>
                    <w:rtl/>
                  </w:rPr>
                  <w:t xml:space="preserve"> (</w:t>
                </w:r>
                <w:r w:rsidR="000D3ED7">
                  <w:rPr>
                    <w:rFonts w:cs="AL-Mohanad Bold" w:hint="cs"/>
                    <w:b w:val="0"/>
                    <w:bCs w:val="0"/>
                    <w:noProof w:val="0"/>
                    <w:szCs w:val="22"/>
                    <w:rtl/>
                  </w:rPr>
                  <w:t>11</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2B714D"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863FD5"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721C8C">
                  <w:rPr>
                    <w:rStyle w:val="PageNumber"/>
                    <w:rFonts w:cs="Traditional Arabic"/>
                    <w:rtl/>
                  </w:rPr>
                  <w:t>3</w:t>
                </w:r>
                <w:r>
                  <w:rPr>
                    <w:rStyle w:val="PageNumber"/>
                    <w:rFonts w:cs="Traditional Arabic"/>
                  </w:rPr>
                  <w:fldChar w:fldCharType="end"/>
                </w:r>
              </w:p>
            </w:txbxContent>
          </v:textbox>
          <w10:wrap anchorx="page"/>
        </v:shape>
      </w:pict>
    </w:r>
  </w:p>
  <w:p w:rsidR="00064871" w:rsidRPr="00711431" w:rsidRDefault="002B714D"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863FD5"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721C8C">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863FD5"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721C8C">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ED7" w:rsidRDefault="000D3E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BBC"/>
    <w:rsid w:val="000F1D3D"/>
    <w:rsid w:val="000F1EE4"/>
    <w:rsid w:val="000F3E52"/>
    <w:rsid w:val="000F4AA6"/>
    <w:rsid w:val="000F4B08"/>
    <w:rsid w:val="000F56A4"/>
    <w:rsid w:val="000F653D"/>
    <w:rsid w:val="000F7488"/>
    <w:rsid w:val="000F7A32"/>
    <w:rsid w:val="0010069D"/>
    <w:rsid w:val="00100761"/>
    <w:rsid w:val="00100DB0"/>
    <w:rsid w:val="00101A3C"/>
    <w:rsid w:val="00101F85"/>
    <w:rsid w:val="00103807"/>
    <w:rsid w:val="001038EB"/>
    <w:rsid w:val="00106329"/>
    <w:rsid w:val="00106740"/>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E98"/>
    <w:rsid w:val="00137498"/>
    <w:rsid w:val="00141D00"/>
    <w:rsid w:val="001421EF"/>
    <w:rsid w:val="00143A3E"/>
    <w:rsid w:val="00143B91"/>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88A"/>
    <w:rsid w:val="00187ABF"/>
    <w:rsid w:val="001911FE"/>
    <w:rsid w:val="0019206C"/>
    <w:rsid w:val="00192314"/>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CAB"/>
    <w:rsid w:val="00215A27"/>
    <w:rsid w:val="00216019"/>
    <w:rsid w:val="00216996"/>
    <w:rsid w:val="0021745D"/>
    <w:rsid w:val="00217C5C"/>
    <w:rsid w:val="002226EB"/>
    <w:rsid w:val="002229F0"/>
    <w:rsid w:val="002236D6"/>
    <w:rsid w:val="00224B96"/>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314B"/>
    <w:rsid w:val="0024315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743"/>
    <w:rsid w:val="00252C12"/>
    <w:rsid w:val="00253397"/>
    <w:rsid w:val="0025463C"/>
    <w:rsid w:val="00255082"/>
    <w:rsid w:val="00256042"/>
    <w:rsid w:val="00257E4E"/>
    <w:rsid w:val="00260BCD"/>
    <w:rsid w:val="00261037"/>
    <w:rsid w:val="00262233"/>
    <w:rsid w:val="0026241E"/>
    <w:rsid w:val="00262D26"/>
    <w:rsid w:val="002638F2"/>
    <w:rsid w:val="002646CF"/>
    <w:rsid w:val="00264901"/>
    <w:rsid w:val="00265278"/>
    <w:rsid w:val="002655EF"/>
    <w:rsid w:val="00265F23"/>
    <w:rsid w:val="0026670A"/>
    <w:rsid w:val="002667EE"/>
    <w:rsid w:val="0026698D"/>
    <w:rsid w:val="00270193"/>
    <w:rsid w:val="002705CE"/>
    <w:rsid w:val="002706C3"/>
    <w:rsid w:val="00271823"/>
    <w:rsid w:val="00271F9F"/>
    <w:rsid w:val="002722A8"/>
    <w:rsid w:val="00273079"/>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B714D"/>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563"/>
    <w:rsid w:val="00301E6A"/>
    <w:rsid w:val="003023A0"/>
    <w:rsid w:val="00302760"/>
    <w:rsid w:val="00303D1E"/>
    <w:rsid w:val="00304596"/>
    <w:rsid w:val="0030460D"/>
    <w:rsid w:val="00304630"/>
    <w:rsid w:val="00305579"/>
    <w:rsid w:val="00305A52"/>
    <w:rsid w:val="00305C8C"/>
    <w:rsid w:val="00306851"/>
    <w:rsid w:val="00306DD9"/>
    <w:rsid w:val="00307058"/>
    <w:rsid w:val="0030730F"/>
    <w:rsid w:val="00307418"/>
    <w:rsid w:val="00307B34"/>
    <w:rsid w:val="00310E07"/>
    <w:rsid w:val="00313458"/>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E85"/>
    <w:rsid w:val="00396629"/>
    <w:rsid w:val="00396654"/>
    <w:rsid w:val="00396A25"/>
    <w:rsid w:val="00396B9D"/>
    <w:rsid w:val="003971B4"/>
    <w:rsid w:val="003A0322"/>
    <w:rsid w:val="003A0411"/>
    <w:rsid w:val="003A0B50"/>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6"/>
    <w:rsid w:val="003D48AF"/>
    <w:rsid w:val="003D4C05"/>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3F76EB"/>
    <w:rsid w:val="0040015E"/>
    <w:rsid w:val="00400AB7"/>
    <w:rsid w:val="00401248"/>
    <w:rsid w:val="00401FFD"/>
    <w:rsid w:val="0040497A"/>
    <w:rsid w:val="00404B10"/>
    <w:rsid w:val="00405779"/>
    <w:rsid w:val="0040701D"/>
    <w:rsid w:val="00410265"/>
    <w:rsid w:val="00410C19"/>
    <w:rsid w:val="00410FFC"/>
    <w:rsid w:val="0041108F"/>
    <w:rsid w:val="00411218"/>
    <w:rsid w:val="0041125B"/>
    <w:rsid w:val="00411513"/>
    <w:rsid w:val="0041163B"/>
    <w:rsid w:val="004129DE"/>
    <w:rsid w:val="00413F3C"/>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60837"/>
    <w:rsid w:val="00460A41"/>
    <w:rsid w:val="00460CED"/>
    <w:rsid w:val="00460F8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783C"/>
    <w:rsid w:val="004B04B8"/>
    <w:rsid w:val="004B11D3"/>
    <w:rsid w:val="004B1403"/>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5DE5"/>
    <w:rsid w:val="004C6E79"/>
    <w:rsid w:val="004C7560"/>
    <w:rsid w:val="004D021A"/>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AD2"/>
    <w:rsid w:val="004E6FE8"/>
    <w:rsid w:val="004F003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5117C"/>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230D"/>
    <w:rsid w:val="005C2613"/>
    <w:rsid w:val="005C315F"/>
    <w:rsid w:val="005C3E30"/>
    <w:rsid w:val="005C3E38"/>
    <w:rsid w:val="005C471F"/>
    <w:rsid w:val="005C54D4"/>
    <w:rsid w:val="005C5FD2"/>
    <w:rsid w:val="005C74AE"/>
    <w:rsid w:val="005D038F"/>
    <w:rsid w:val="005D062C"/>
    <w:rsid w:val="005D0DF4"/>
    <w:rsid w:val="005D10B1"/>
    <w:rsid w:val="005D15BC"/>
    <w:rsid w:val="005D303E"/>
    <w:rsid w:val="005D3369"/>
    <w:rsid w:val="005D4438"/>
    <w:rsid w:val="005D527E"/>
    <w:rsid w:val="005D5658"/>
    <w:rsid w:val="005D771E"/>
    <w:rsid w:val="005E0A98"/>
    <w:rsid w:val="005E27B7"/>
    <w:rsid w:val="005E296A"/>
    <w:rsid w:val="005E2EAF"/>
    <w:rsid w:val="005E3A24"/>
    <w:rsid w:val="005E491F"/>
    <w:rsid w:val="005E563B"/>
    <w:rsid w:val="005E58C0"/>
    <w:rsid w:val="005E5EEF"/>
    <w:rsid w:val="005E66D3"/>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A30"/>
    <w:rsid w:val="00604FCF"/>
    <w:rsid w:val="00605522"/>
    <w:rsid w:val="006056CD"/>
    <w:rsid w:val="00605DA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3BCB"/>
    <w:rsid w:val="00646A1F"/>
    <w:rsid w:val="00646B99"/>
    <w:rsid w:val="00646DEB"/>
    <w:rsid w:val="00647521"/>
    <w:rsid w:val="00647D82"/>
    <w:rsid w:val="00651380"/>
    <w:rsid w:val="00651959"/>
    <w:rsid w:val="00652D57"/>
    <w:rsid w:val="00652D6E"/>
    <w:rsid w:val="006533D8"/>
    <w:rsid w:val="0065382D"/>
    <w:rsid w:val="00655349"/>
    <w:rsid w:val="006557D5"/>
    <w:rsid w:val="0065596B"/>
    <w:rsid w:val="00655E82"/>
    <w:rsid w:val="00656B0B"/>
    <w:rsid w:val="00656FB7"/>
    <w:rsid w:val="0065770B"/>
    <w:rsid w:val="00657894"/>
    <w:rsid w:val="00657922"/>
    <w:rsid w:val="00660BF7"/>
    <w:rsid w:val="00660EC1"/>
    <w:rsid w:val="0066106F"/>
    <w:rsid w:val="00661B63"/>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791"/>
    <w:rsid w:val="00674D5D"/>
    <w:rsid w:val="006763E6"/>
    <w:rsid w:val="0067662C"/>
    <w:rsid w:val="00676B60"/>
    <w:rsid w:val="00677730"/>
    <w:rsid w:val="00677C6F"/>
    <w:rsid w:val="00680D48"/>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2261"/>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1C8C"/>
    <w:rsid w:val="0072253D"/>
    <w:rsid w:val="00722F77"/>
    <w:rsid w:val="0072368E"/>
    <w:rsid w:val="007237C7"/>
    <w:rsid w:val="00724DC5"/>
    <w:rsid w:val="0072575D"/>
    <w:rsid w:val="0072576E"/>
    <w:rsid w:val="007277C2"/>
    <w:rsid w:val="00727B04"/>
    <w:rsid w:val="00731693"/>
    <w:rsid w:val="00733108"/>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2535"/>
    <w:rsid w:val="007536B1"/>
    <w:rsid w:val="0075501C"/>
    <w:rsid w:val="00755DF5"/>
    <w:rsid w:val="007603EF"/>
    <w:rsid w:val="00761928"/>
    <w:rsid w:val="00761A1E"/>
    <w:rsid w:val="00762DFB"/>
    <w:rsid w:val="00766542"/>
    <w:rsid w:val="00767016"/>
    <w:rsid w:val="0076720C"/>
    <w:rsid w:val="00770347"/>
    <w:rsid w:val="007716BD"/>
    <w:rsid w:val="007717BE"/>
    <w:rsid w:val="0077187E"/>
    <w:rsid w:val="00772109"/>
    <w:rsid w:val="007721C7"/>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2ADA"/>
    <w:rsid w:val="007A365B"/>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28EB"/>
    <w:rsid w:val="007F356A"/>
    <w:rsid w:val="007F3599"/>
    <w:rsid w:val="007F3D14"/>
    <w:rsid w:val="007F42DF"/>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76A7"/>
    <w:rsid w:val="008229FB"/>
    <w:rsid w:val="00822CD7"/>
    <w:rsid w:val="0082304A"/>
    <w:rsid w:val="00823B2A"/>
    <w:rsid w:val="00823E33"/>
    <w:rsid w:val="00824230"/>
    <w:rsid w:val="00825509"/>
    <w:rsid w:val="00825DBB"/>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B1C"/>
    <w:rsid w:val="008548AE"/>
    <w:rsid w:val="00854997"/>
    <w:rsid w:val="00854AB5"/>
    <w:rsid w:val="00854FD4"/>
    <w:rsid w:val="008557F9"/>
    <w:rsid w:val="00856265"/>
    <w:rsid w:val="00857170"/>
    <w:rsid w:val="00857B7A"/>
    <w:rsid w:val="00861660"/>
    <w:rsid w:val="008616CB"/>
    <w:rsid w:val="008634E6"/>
    <w:rsid w:val="0086373B"/>
    <w:rsid w:val="00863FD5"/>
    <w:rsid w:val="00864758"/>
    <w:rsid w:val="0086483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6E0"/>
    <w:rsid w:val="008B3AAD"/>
    <w:rsid w:val="008B414E"/>
    <w:rsid w:val="008B44F8"/>
    <w:rsid w:val="008B4854"/>
    <w:rsid w:val="008B5730"/>
    <w:rsid w:val="008B60A4"/>
    <w:rsid w:val="008B77A7"/>
    <w:rsid w:val="008B7CE1"/>
    <w:rsid w:val="008C04A1"/>
    <w:rsid w:val="008C14C9"/>
    <w:rsid w:val="008C2D94"/>
    <w:rsid w:val="008C574E"/>
    <w:rsid w:val="008C5A45"/>
    <w:rsid w:val="008D0995"/>
    <w:rsid w:val="008D0E5A"/>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473"/>
    <w:rsid w:val="00900CBA"/>
    <w:rsid w:val="00901627"/>
    <w:rsid w:val="00903318"/>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2EFB"/>
    <w:rsid w:val="00972F6A"/>
    <w:rsid w:val="00973840"/>
    <w:rsid w:val="00973F4B"/>
    <w:rsid w:val="00974126"/>
    <w:rsid w:val="00974BE6"/>
    <w:rsid w:val="0097530E"/>
    <w:rsid w:val="0097572C"/>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1C0F"/>
    <w:rsid w:val="00992419"/>
    <w:rsid w:val="0099248E"/>
    <w:rsid w:val="00992F5E"/>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6F33"/>
    <w:rsid w:val="00A10550"/>
    <w:rsid w:val="00A1068D"/>
    <w:rsid w:val="00A10853"/>
    <w:rsid w:val="00A109C5"/>
    <w:rsid w:val="00A119E5"/>
    <w:rsid w:val="00A1233C"/>
    <w:rsid w:val="00A131E3"/>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FB"/>
    <w:rsid w:val="00A56957"/>
    <w:rsid w:val="00A57BCA"/>
    <w:rsid w:val="00A60F33"/>
    <w:rsid w:val="00A6106F"/>
    <w:rsid w:val="00A61094"/>
    <w:rsid w:val="00A631D5"/>
    <w:rsid w:val="00A637DF"/>
    <w:rsid w:val="00A639A2"/>
    <w:rsid w:val="00A63D9D"/>
    <w:rsid w:val="00A63F74"/>
    <w:rsid w:val="00A640BE"/>
    <w:rsid w:val="00A641AC"/>
    <w:rsid w:val="00A64F52"/>
    <w:rsid w:val="00A65897"/>
    <w:rsid w:val="00A67A12"/>
    <w:rsid w:val="00A67BED"/>
    <w:rsid w:val="00A701B8"/>
    <w:rsid w:val="00A707BB"/>
    <w:rsid w:val="00A72040"/>
    <w:rsid w:val="00A72579"/>
    <w:rsid w:val="00A726A2"/>
    <w:rsid w:val="00A728A3"/>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B7"/>
    <w:rsid w:val="00AB6233"/>
    <w:rsid w:val="00AB675D"/>
    <w:rsid w:val="00AB6D4E"/>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6889"/>
    <w:rsid w:val="00AD6F44"/>
    <w:rsid w:val="00AD7433"/>
    <w:rsid w:val="00AD7ECF"/>
    <w:rsid w:val="00AE0F40"/>
    <w:rsid w:val="00AE1613"/>
    <w:rsid w:val="00AE220A"/>
    <w:rsid w:val="00AE2FB4"/>
    <w:rsid w:val="00AE3385"/>
    <w:rsid w:val="00AE3DEA"/>
    <w:rsid w:val="00AE4ADE"/>
    <w:rsid w:val="00AE554A"/>
    <w:rsid w:val="00AE6055"/>
    <w:rsid w:val="00AE6DF0"/>
    <w:rsid w:val="00AE7206"/>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2639"/>
    <w:rsid w:val="00B041A5"/>
    <w:rsid w:val="00B0421A"/>
    <w:rsid w:val="00B0441C"/>
    <w:rsid w:val="00B050DD"/>
    <w:rsid w:val="00B063A1"/>
    <w:rsid w:val="00B06D46"/>
    <w:rsid w:val="00B0723D"/>
    <w:rsid w:val="00B07C6E"/>
    <w:rsid w:val="00B10674"/>
    <w:rsid w:val="00B11AA9"/>
    <w:rsid w:val="00B11B10"/>
    <w:rsid w:val="00B127DB"/>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706B"/>
    <w:rsid w:val="00B87E99"/>
    <w:rsid w:val="00B9167A"/>
    <w:rsid w:val="00B920E5"/>
    <w:rsid w:val="00B921EC"/>
    <w:rsid w:val="00B94507"/>
    <w:rsid w:val="00B94829"/>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DEB"/>
    <w:rsid w:val="00BD69C3"/>
    <w:rsid w:val="00BD6C10"/>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17B"/>
    <w:rsid w:val="00C24441"/>
    <w:rsid w:val="00C247AC"/>
    <w:rsid w:val="00C25E5A"/>
    <w:rsid w:val="00C265FD"/>
    <w:rsid w:val="00C275D5"/>
    <w:rsid w:val="00C3010D"/>
    <w:rsid w:val="00C3016C"/>
    <w:rsid w:val="00C30EB1"/>
    <w:rsid w:val="00C31023"/>
    <w:rsid w:val="00C31A3E"/>
    <w:rsid w:val="00C33230"/>
    <w:rsid w:val="00C33581"/>
    <w:rsid w:val="00C33F9F"/>
    <w:rsid w:val="00C346F3"/>
    <w:rsid w:val="00C34EBB"/>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315E"/>
    <w:rsid w:val="00C63584"/>
    <w:rsid w:val="00C6384B"/>
    <w:rsid w:val="00C64829"/>
    <w:rsid w:val="00C64E55"/>
    <w:rsid w:val="00C651DC"/>
    <w:rsid w:val="00C654AA"/>
    <w:rsid w:val="00C65669"/>
    <w:rsid w:val="00C65BF6"/>
    <w:rsid w:val="00C671A5"/>
    <w:rsid w:val="00C67A75"/>
    <w:rsid w:val="00C70547"/>
    <w:rsid w:val="00C70D12"/>
    <w:rsid w:val="00C71515"/>
    <w:rsid w:val="00C71D00"/>
    <w:rsid w:val="00C73D12"/>
    <w:rsid w:val="00C74D7B"/>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5F11"/>
    <w:rsid w:val="00D01439"/>
    <w:rsid w:val="00D02119"/>
    <w:rsid w:val="00D025CE"/>
    <w:rsid w:val="00D02967"/>
    <w:rsid w:val="00D0455F"/>
    <w:rsid w:val="00D05457"/>
    <w:rsid w:val="00D10343"/>
    <w:rsid w:val="00D103D5"/>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D01"/>
    <w:rsid w:val="00D37E9B"/>
    <w:rsid w:val="00D4072E"/>
    <w:rsid w:val="00D407B5"/>
    <w:rsid w:val="00D408C0"/>
    <w:rsid w:val="00D40A7F"/>
    <w:rsid w:val="00D41A6D"/>
    <w:rsid w:val="00D42BBD"/>
    <w:rsid w:val="00D43803"/>
    <w:rsid w:val="00D43820"/>
    <w:rsid w:val="00D43884"/>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860"/>
    <w:rsid w:val="00E15EE3"/>
    <w:rsid w:val="00E2059B"/>
    <w:rsid w:val="00E20A7D"/>
    <w:rsid w:val="00E20DAC"/>
    <w:rsid w:val="00E21759"/>
    <w:rsid w:val="00E21E1B"/>
    <w:rsid w:val="00E21F0D"/>
    <w:rsid w:val="00E22142"/>
    <w:rsid w:val="00E22830"/>
    <w:rsid w:val="00E2497A"/>
    <w:rsid w:val="00E252DE"/>
    <w:rsid w:val="00E25F9A"/>
    <w:rsid w:val="00E3082A"/>
    <w:rsid w:val="00E30BEE"/>
    <w:rsid w:val="00E3139D"/>
    <w:rsid w:val="00E315E1"/>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3467"/>
    <w:rsid w:val="00E73E4F"/>
    <w:rsid w:val="00E758D5"/>
    <w:rsid w:val="00E75BCE"/>
    <w:rsid w:val="00E76154"/>
    <w:rsid w:val="00E768DD"/>
    <w:rsid w:val="00E76D02"/>
    <w:rsid w:val="00E8088C"/>
    <w:rsid w:val="00E80C1F"/>
    <w:rsid w:val="00E81137"/>
    <w:rsid w:val="00E8147C"/>
    <w:rsid w:val="00E829C1"/>
    <w:rsid w:val="00E8365C"/>
    <w:rsid w:val="00E83860"/>
    <w:rsid w:val="00E83BFE"/>
    <w:rsid w:val="00E846F2"/>
    <w:rsid w:val="00E84C0A"/>
    <w:rsid w:val="00E855BE"/>
    <w:rsid w:val="00E864BA"/>
    <w:rsid w:val="00E875AD"/>
    <w:rsid w:val="00E87AD1"/>
    <w:rsid w:val="00E87C06"/>
    <w:rsid w:val="00E87EBB"/>
    <w:rsid w:val="00E92951"/>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C9F"/>
    <w:rsid w:val="00F13EF8"/>
    <w:rsid w:val="00F1499A"/>
    <w:rsid w:val="00F15602"/>
    <w:rsid w:val="00F1561B"/>
    <w:rsid w:val="00F159BE"/>
    <w:rsid w:val="00F15E77"/>
    <w:rsid w:val="00F162CE"/>
    <w:rsid w:val="00F17471"/>
    <w:rsid w:val="00F17601"/>
    <w:rsid w:val="00F17FA9"/>
    <w:rsid w:val="00F20C02"/>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1910"/>
    <w:rsid w:val="00F81EC3"/>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2366"/>
    <w:rsid w:val="00FB56B7"/>
    <w:rsid w:val="00FB60E8"/>
    <w:rsid w:val="00FB65F7"/>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4801B2B4-86D2-428A-986A-FC1821430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C99C3-DC82-44CF-930C-6289A20C1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11021</TotalTime>
  <Pages>1</Pages>
  <Words>1084</Words>
  <Characters>6184</Characters>
  <Application>Microsoft Office Word</Application>
  <DocSecurity>0</DocSecurity>
  <Lines>51</Lines>
  <Paragraphs>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80</cp:revision>
  <cp:lastPrinted>2014-06-14T09:02:00Z</cp:lastPrinted>
  <dcterms:created xsi:type="dcterms:W3CDTF">2012-02-19T04:26:00Z</dcterms:created>
  <dcterms:modified xsi:type="dcterms:W3CDTF">2014-06-14T09:02:00Z</dcterms:modified>
</cp:coreProperties>
</file>