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8D401C"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8D401C"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5144F6" w:rsidRDefault="005144F6" w:rsidP="00936537">
      <w:pPr>
        <w:rPr>
          <w:rtl/>
        </w:rPr>
      </w:pPr>
      <w:r>
        <w:rPr>
          <w:rFonts w:hint="cs"/>
          <w:rtl/>
        </w:rPr>
        <w:lastRenderedPageBreak/>
        <w:t>الحلقة الثامنة عشرة.</w:t>
      </w:r>
    </w:p>
    <w:p w:rsidR="005E33E8" w:rsidRDefault="005144F6" w:rsidP="00936537">
      <w:pPr>
        <w:rPr>
          <w:rtl/>
        </w:rPr>
      </w:pPr>
      <w:r>
        <w:rPr>
          <w:rFonts w:hint="cs"/>
          <w:rtl/>
        </w:rPr>
        <w:t>بسم الله الرحمن الرحيم</w:t>
      </w:r>
      <w:r w:rsidR="008D401C">
        <w:rPr>
          <w:rFonts w:hint="cs"/>
          <w:rtl/>
        </w:rPr>
        <w:t>،</w:t>
      </w:r>
      <w:r>
        <w:rPr>
          <w:rFonts w:hint="cs"/>
          <w:rtl/>
        </w:rPr>
        <w:t xml:space="preserve"> الحمد لله رب العالمين</w:t>
      </w:r>
      <w:r w:rsidR="008D401C">
        <w:rPr>
          <w:rFonts w:hint="cs"/>
          <w:rtl/>
        </w:rPr>
        <w:t>،</w:t>
      </w:r>
      <w:r>
        <w:rPr>
          <w:rFonts w:hint="cs"/>
          <w:rtl/>
        </w:rPr>
        <w:t xml:space="preserve"> والصلاة والسلام على أشرف الأنبياء والمرسلين نبينا محمد وعلى آله وصحبه أجمعين، وبعد:</w:t>
      </w:r>
    </w:p>
    <w:p w:rsidR="005144F6" w:rsidRDefault="005144F6" w:rsidP="005144F6">
      <w:pPr>
        <w:rPr>
          <w:rtl/>
        </w:rPr>
      </w:pPr>
      <w:r>
        <w:rPr>
          <w:rFonts w:hint="cs"/>
          <w:rtl/>
        </w:rPr>
        <w:t>أيها الإخوة المستمعون الكرام</w:t>
      </w:r>
      <w:r w:rsidR="008D401C">
        <w:rPr>
          <w:rFonts w:hint="cs"/>
          <w:rtl/>
        </w:rPr>
        <w:t>:</w:t>
      </w:r>
      <w:r>
        <w:rPr>
          <w:rFonts w:hint="cs"/>
          <w:rtl/>
        </w:rPr>
        <w:t xml:space="preserve"> السلام عليكم ورحمة الله وبركاته وأهلا</w:t>
      </w:r>
      <w:r w:rsidR="008D401C">
        <w:rPr>
          <w:rFonts w:hint="cs"/>
          <w:rtl/>
        </w:rPr>
        <w:t>ً</w:t>
      </w:r>
      <w:r>
        <w:rPr>
          <w:rFonts w:hint="cs"/>
          <w:rtl/>
        </w:rPr>
        <w:t xml:space="preserve"> وسهلا</w:t>
      </w:r>
      <w:r w:rsidR="008D401C">
        <w:rPr>
          <w:rFonts w:hint="cs"/>
          <w:rtl/>
        </w:rPr>
        <w:t>ً</w:t>
      </w:r>
      <w:r>
        <w:rPr>
          <w:rFonts w:hint="cs"/>
          <w:rtl/>
        </w:rPr>
        <w:t xml:space="preserve"> بكم إلى هذا اللقاء الذي يجمعنا بفضيلة الشيخ الدكتور عبد الكريم بن عبد الله الخضير وفقه الله نرحب بفضيلة الشيخ</w:t>
      </w:r>
      <w:r w:rsidR="008D401C">
        <w:rPr>
          <w:rFonts w:hint="cs"/>
          <w:rtl/>
        </w:rPr>
        <w:t>،</w:t>
      </w:r>
      <w:r>
        <w:rPr>
          <w:rFonts w:hint="cs"/>
          <w:rtl/>
        </w:rPr>
        <w:t xml:space="preserve"> فأهلا</w:t>
      </w:r>
      <w:r w:rsidR="008D401C">
        <w:rPr>
          <w:rFonts w:hint="cs"/>
          <w:rtl/>
        </w:rPr>
        <w:t>ً</w:t>
      </w:r>
      <w:r>
        <w:rPr>
          <w:rFonts w:hint="cs"/>
          <w:rtl/>
        </w:rPr>
        <w:t xml:space="preserve"> وسهلا</w:t>
      </w:r>
      <w:r w:rsidR="008D401C">
        <w:rPr>
          <w:rFonts w:hint="cs"/>
          <w:rtl/>
        </w:rPr>
        <w:t>ً</w:t>
      </w:r>
      <w:r>
        <w:rPr>
          <w:rFonts w:hint="cs"/>
          <w:rtl/>
        </w:rPr>
        <w:t xml:space="preserve"> بكم يا شيخ عبد الكريم.</w:t>
      </w:r>
    </w:p>
    <w:p w:rsidR="005144F6" w:rsidRPr="00F26DA8" w:rsidRDefault="005144F6" w:rsidP="005144F6">
      <w:pPr>
        <w:rPr>
          <w:b w:val="0"/>
          <w:bCs w:val="0"/>
          <w:color w:val="0000FF"/>
          <w:rtl/>
        </w:rPr>
      </w:pPr>
      <w:r>
        <w:rPr>
          <w:rFonts w:hint="cs"/>
          <w:b w:val="0"/>
          <w:bCs w:val="0"/>
          <w:rtl/>
        </w:rPr>
        <w:t>حياكم الله وبارك فيكم.</w:t>
      </w:r>
    </w:p>
    <w:p w:rsidR="005144F6" w:rsidRDefault="005144F6" w:rsidP="005144F6">
      <w:pPr>
        <w:rPr>
          <w:rtl/>
        </w:rPr>
      </w:pPr>
      <w:r>
        <w:rPr>
          <w:rFonts w:hint="cs"/>
          <w:rtl/>
        </w:rPr>
        <w:t>إخوتنا المستمعين الكرام</w:t>
      </w:r>
      <w:r w:rsidR="008D401C">
        <w:rPr>
          <w:rFonts w:hint="cs"/>
          <w:rtl/>
        </w:rPr>
        <w:t>:</w:t>
      </w:r>
      <w:r>
        <w:rPr>
          <w:rFonts w:hint="cs"/>
          <w:rtl/>
        </w:rPr>
        <w:t xml:space="preserve"> أيام قليلة وتدخل العشر الأواخ</w:t>
      </w:r>
      <w:r w:rsidR="008D401C">
        <w:rPr>
          <w:rFonts w:hint="cs"/>
          <w:rtl/>
        </w:rPr>
        <w:t>ر أواخر هذا الشهر العظيم الفضي</w:t>
      </w:r>
      <w:r w:rsidR="008D401C" w:rsidRPr="00F26DA8">
        <w:rPr>
          <w:rFonts w:hint="cs"/>
          <w:rtl/>
        </w:rPr>
        <w:t>ل</w:t>
      </w:r>
      <w:r>
        <w:rPr>
          <w:rFonts w:hint="cs"/>
          <w:rtl/>
        </w:rPr>
        <w:t xml:space="preserve"> نسأل الله </w:t>
      </w:r>
      <w:r w:rsidR="008D401C">
        <w:rPr>
          <w:rFonts w:hint="cs"/>
          <w:rtl/>
        </w:rPr>
        <w:t>-عزَّ وجل-</w:t>
      </w:r>
      <w:r>
        <w:rPr>
          <w:rFonts w:hint="cs"/>
          <w:rtl/>
        </w:rPr>
        <w:t xml:space="preserve"> أن يختم لنا هذا الشهر بعتق من النار وبالقبول إنه سميع مجيب</w:t>
      </w:r>
      <w:r w:rsidR="008D401C">
        <w:rPr>
          <w:rFonts w:hint="cs"/>
          <w:rtl/>
        </w:rPr>
        <w:t>،</w:t>
      </w:r>
      <w:r>
        <w:rPr>
          <w:rFonts w:hint="cs"/>
          <w:rtl/>
        </w:rPr>
        <w:t xml:space="preserve"> ويناسب فضيلة الشيخ لو تحدثتم في هذا اللقاء حول فضل العشر الأواخر وما ينبغي للمسلم من العمل الصالح فيها والحديث أيض</w:t>
      </w:r>
      <w:r w:rsidR="008D401C">
        <w:rPr>
          <w:rFonts w:hint="cs"/>
          <w:rtl/>
        </w:rPr>
        <w:t>ً</w:t>
      </w:r>
      <w:r>
        <w:rPr>
          <w:rFonts w:hint="cs"/>
          <w:rtl/>
        </w:rPr>
        <w:t>ا عن ليلة القدر هذه الليلة العظيمة التي هي خير من ألف شهر.</w:t>
      </w:r>
    </w:p>
    <w:p w:rsidR="007A1C0A" w:rsidRDefault="005144F6" w:rsidP="008D401C">
      <w:pPr>
        <w:rPr>
          <w:b w:val="0"/>
          <w:bCs w:val="0"/>
          <w:rtl/>
        </w:rPr>
      </w:pPr>
      <w:r>
        <w:rPr>
          <w:rFonts w:hint="cs"/>
          <w:b w:val="0"/>
          <w:bCs w:val="0"/>
          <w:rtl/>
        </w:rPr>
        <w:t>الحمد لله رب العالمين</w:t>
      </w:r>
      <w:r w:rsidR="008D401C">
        <w:rPr>
          <w:rFonts w:hint="cs"/>
          <w:b w:val="0"/>
          <w:bCs w:val="0"/>
          <w:rtl/>
        </w:rPr>
        <w:t>،</w:t>
      </w:r>
      <w:r>
        <w:rPr>
          <w:rFonts w:hint="cs"/>
          <w:b w:val="0"/>
          <w:bCs w:val="0"/>
          <w:rtl/>
        </w:rPr>
        <w:t xml:space="preserve"> وصلى الله وسلم وبارك على عبده ورسوله نبينا محمد</w:t>
      </w:r>
      <w:r w:rsidR="008D401C">
        <w:rPr>
          <w:rFonts w:hint="cs"/>
          <w:b w:val="0"/>
          <w:bCs w:val="0"/>
          <w:rtl/>
        </w:rPr>
        <w:t xml:space="preserve">، وعلى آله وصحبه أجمعين، </w:t>
      </w:r>
      <w:r>
        <w:rPr>
          <w:rFonts w:hint="cs"/>
          <w:b w:val="0"/>
          <w:bCs w:val="0"/>
          <w:rtl/>
        </w:rPr>
        <w:t xml:space="preserve">ثبت في الصحيحين وغيرهما من حديث عائشة </w:t>
      </w:r>
      <w:r w:rsidR="008D401C">
        <w:rPr>
          <w:rFonts w:hint="cs"/>
          <w:b w:val="0"/>
          <w:bCs w:val="0"/>
          <w:rtl/>
        </w:rPr>
        <w:t>-رضي الله عنها-</w:t>
      </w:r>
      <w:r>
        <w:rPr>
          <w:rFonts w:hint="cs"/>
          <w:b w:val="0"/>
          <w:bCs w:val="0"/>
          <w:rtl/>
        </w:rPr>
        <w:t xml:space="preserve"> قالت</w:t>
      </w:r>
      <w:r w:rsidR="008D401C">
        <w:rPr>
          <w:rFonts w:hint="cs"/>
          <w:b w:val="0"/>
          <w:bCs w:val="0"/>
          <w:rtl/>
        </w:rPr>
        <w:t>:</w:t>
      </w:r>
      <w:r>
        <w:rPr>
          <w:rFonts w:hint="cs"/>
          <w:b w:val="0"/>
          <w:bCs w:val="0"/>
          <w:rtl/>
        </w:rPr>
        <w:t xml:space="preserve"> كان رسول الله </w:t>
      </w:r>
      <w:r w:rsidR="008D401C">
        <w:rPr>
          <w:rFonts w:hint="cs"/>
          <w:b w:val="0"/>
          <w:bCs w:val="0"/>
          <w:rtl/>
        </w:rPr>
        <w:t>-صلى الله عليه وسلم- إذا دخل العشر شد مئزره وأح</w:t>
      </w:r>
      <w:r w:rsidR="008D401C" w:rsidRPr="00F26DA8">
        <w:rPr>
          <w:rFonts w:hint="cs"/>
          <w:b w:val="0"/>
          <w:bCs w:val="0"/>
          <w:rtl/>
        </w:rPr>
        <w:t>يا</w:t>
      </w:r>
      <w:r>
        <w:rPr>
          <w:rFonts w:hint="cs"/>
          <w:b w:val="0"/>
          <w:bCs w:val="0"/>
          <w:rtl/>
        </w:rPr>
        <w:t xml:space="preserve"> ليله وأيقظ أهله هذا لفظ البخاري ولفظ مسلم أحيى الليل وأيقظ أهله وشد المئزر في رواية لمسلم عنها قالت</w:t>
      </w:r>
      <w:r w:rsidR="008D401C">
        <w:rPr>
          <w:rFonts w:hint="cs"/>
          <w:b w:val="0"/>
          <w:bCs w:val="0"/>
          <w:rtl/>
        </w:rPr>
        <w:t>:</w:t>
      </w:r>
      <w:r>
        <w:rPr>
          <w:rFonts w:hint="cs"/>
          <w:b w:val="0"/>
          <w:bCs w:val="0"/>
          <w:rtl/>
        </w:rPr>
        <w:t xml:space="preserve"> كان رسول الله </w:t>
      </w:r>
      <w:r w:rsidR="008D401C">
        <w:rPr>
          <w:rFonts w:hint="cs"/>
          <w:b w:val="0"/>
          <w:bCs w:val="0"/>
          <w:rtl/>
        </w:rPr>
        <w:t>-صلى الله عليه وسلم-</w:t>
      </w:r>
      <w:r>
        <w:rPr>
          <w:rFonts w:hint="cs"/>
          <w:b w:val="0"/>
          <w:bCs w:val="0"/>
          <w:rtl/>
        </w:rPr>
        <w:t xml:space="preserve"> يجتهد في العشر الأواخر ما لا يجتهد في غيره</w:t>
      </w:r>
      <w:r w:rsidR="008D401C">
        <w:rPr>
          <w:rFonts w:hint="cs"/>
          <w:b w:val="0"/>
          <w:bCs w:val="0"/>
          <w:rtl/>
        </w:rPr>
        <w:t>،</w:t>
      </w:r>
      <w:r>
        <w:rPr>
          <w:rFonts w:hint="cs"/>
          <w:b w:val="0"/>
          <w:bCs w:val="0"/>
          <w:rtl/>
        </w:rPr>
        <w:t xml:space="preserve"> كان النبي </w:t>
      </w:r>
      <w:r w:rsidR="008D401C">
        <w:rPr>
          <w:rFonts w:hint="cs"/>
          <w:b w:val="0"/>
          <w:bCs w:val="0"/>
          <w:rtl/>
        </w:rPr>
        <w:t>-صلى الله عليه وسلم-</w:t>
      </w:r>
      <w:r>
        <w:rPr>
          <w:rFonts w:hint="cs"/>
          <w:b w:val="0"/>
          <w:bCs w:val="0"/>
          <w:rtl/>
        </w:rPr>
        <w:t xml:space="preserve"> </w:t>
      </w:r>
      <w:r w:rsidR="007A1C0A">
        <w:rPr>
          <w:rFonts w:hint="cs"/>
          <w:b w:val="0"/>
          <w:bCs w:val="0"/>
          <w:rtl/>
        </w:rPr>
        <w:t>يخص العشر الأواخر من رمضان بأعمال لا يعملها في بقية الشهر فمنها إحياء الليل</w:t>
      </w:r>
      <w:r w:rsidR="008D401C">
        <w:rPr>
          <w:rFonts w:hint="cs"/>
          <w:b w:val="0"/>
          <w:bCs w:val="0"/>
          <w:rtl/>
        </w:rPr>
        <w:t>،</w:t>
      </w:r>
      <w:r w:rsidR="007A1C0A">
        <w:rPr>
          <w:rFonts w:hint="cs"/>
          <w:b w:val="0"/>
          <w:bCs w:val="0"/>
          <w:rtl/>
        </w:rPr>
        <w:t xml:space="preserve"> منها إحياء الليل ويحتمل أن المراد</w:t>
      </w:r>
      <w:r w:rsidR="008D401C">
        <w:rPr>
          <w:rFonts w:hint="cs"/>
          <w:b w:val="0"/>
          <w:bCs w:val="0"/>
          <w:rtl/>
        </w:rPr>
        <w:t xml:space="preserve"> إحياء الليل كله لأنه يقول وأحي</w:t>
      </w:r>
      <w:r w:rsidR="008D401C" w:rsidRPr="00F26DA8">
        <w:rPr>
          <w:rFonts w:hint="cs"/>
          <w:b w:val="0"/>
          <w:bCs w:val="0"/>
          <w:rtl/>
        </w:rPr>
        <w:t>ا</w:t>
      </w:r>
      <w:r w:rsidR="007A1C0A">
        <w:rPr>
          <w:rFonts w:hint="cs"/>
          <w:b w:val="0"/>
          <w:bCs w:val="0"/>
          <w:rtl/>
        </w:rPr>
        <w:t xml:space="preserve"> ليله يحتمل أن المراد إحياء الليل كله ففي المسند عن عائشة </w:t>
      </w:r>
      <w:r w:rsidR="008D401C">
        <w:rPr>
          <w:rFonts w:hint="cs"/>
          <w:b w:val="0"/>
          <w:bCs w:val="0"/>
          <w:rtl/>
        </w:rPr>
        <w:t>-رضي الله عنها-</w:t>
      </w:r>
      <w:r w:rsidR="007A1C0A">
        <w:rPr>
          <w:rFonts w:hint="cs"/>
          <w:b w:val="0"/>
          <w:bCs w:val="0"/>
          <w:rtl/>
        </w:rPr>
        <w:t xml:space="preserve"> قالت: كان رسول الله </w:t>
      </w:r>
      <w:r w:rsidR="008D401C">
        <w:rPr>
          <w:rFonts w:hint="cs"/>
          <w:b w:val="0"/>
          <w:bCs w:val="0"/>
          <w:rtl/>
        </w:rPr>
        <w:t>-صلى الله عليه وسلم-</w:t>
      </w:r>
      <w:r w:rsidR="007A1C0A">
        <w:rPr>
          <w:rFonts w:hint="cs"/>
          <w:b w:val="0"/>
          <w:bCs w:val="0"/>
          <w:rtl/>
        </w:rPr>
        <w:t xml:space="preserve"> يخلط العشرين بصلاة ونوم فإذا كان العشر يعني الأخير شمّر وشد المئزر ويحتمل أن يريد بإحياء الليل إحياء غالبه ويؤيده ما في صحيح مسلم عن عائشة </w:t>
      </w:r>
      <w:r w:rsidR="008D401C">
        <w:rPr>
          <w:rFonts w:hint="cs"/>
          <w:b w:val="0"/>
          <w:bCs w:val="0"/>
          <w:rtl/>
        </w:rPr>
        <w:t>-رضي الله عنها-</w:t>
      </w:r>
      <w:r w:rsidR="007A1C0A">
        <w:rPr>
          <w:rFonts w:hint="cs"/>
          <w:b w:val="0"/>
          <w:bCs w:val="0"/>
          <w:rtl/>
        </w:rPr>
        <w:t xml:space="preserve"> قالت ما أعلمه </w:t>
      </w:r>
      <w:r w:rsidR="008D401C">
        <w:rPr>
          <w:rFonts w:hint="cs"/>
          <w:b w:val="0"/>
          <w:bCs w:val="0"/>
          <w:rtl/>
        </w:rPr>
        <w:t>-صلى الله عليه وسلم-</w:t>
      </w:r>
      <w:r w:rsidR="007A1C0A">
        <w:rPr>
          <w:rFonts w:hint="cs"/>
          <w:b w:val="0"/>
          <w:bCs w:val="0"/>
          <w:rtl/>
        </w:rPr>
        <w:t xml:space="preserve"> قام ليلة حتى الصباح قام ليلة حتى الصباح.</w:t>
      </w:r>
    </w:p>
    <w:p w:rsidR="007A1C0A" w:rsidRPr="007A1C0A" w:rsidRDefault="007A1C0A" w:rsidP="007A1C0A">
      <w:pPr>
        <w:rPr>
          <w:rtl/>
        </w:rPr>
      </w:pPr>
      <w:r w:rsidRPr="007A1C0A">
        <w:rPr>
          <w:rFonts w:hint="cs"/>
          <w:rtl/>
        </w:rPr>
        <w:t>يعني ليلة كاملة.</w:t>
      </w:r>
    </w:p>
    <w:p w:rsidR="005144F6" w:rsidRDefault="007A1C0A" w:rsidP="007A1C0A">
      <w:pPr>
        <w:rPr>
          <w:b w:val="0"/>
          <w:bCs w:val="0"/>
          <w:rtl/>
        </w:rPr>
      </w:pPr>
      <w:r>
        <w:rPr>
          <w:rFonts w:hint="cs"/>
          <w:b w:val="0"/>
          <w:bCs w:val="0"/>
          <w:rtl/>
        </w:rPr>
        <w:t>من أولها إلى آخرها</w:t>
      </w:r>
      <w:r w:rsidR="008D401C">
        <w:rPr>
          <w:rFonts w:hint="cs"/>
          <w:b w:val="0"/>
          <w:bCs w:val="0"/>
          <w:rtl/>
        </w:rPr>
        <w:t>،</w:t>
      </w:r>
      <w:r>
        <w:rPr>
          <w:rFonts w:hint="cs"/>
          <w:b w:val="0"/>
          <w:bCs w:val="0"/>
          <w:rtl/>
        </w:rPr>
        <w:t xml:space="preserve"> فما جاء في حديث عائشة في المسند كان يخلط العشرين </w:t>
      </w:r>
      <w:r w:rsidR="008D401C">
        <w:rPr>
          <w:rFonts w:hint="cs"/>
          <w:b w:val="0"/>
          <w:bCs w:val="0"/>
          <w:rtl/>
        </w:rPr>
        <w:t>-عليه الصلاة والسلام-</w:t>
      </w:r>
      <w:r>
        <w:rPr>
          <w:rFonts w:hint="cs"/>
          <w:b w:val="0"/>
          <w:bCs w:val="0"/>
          <w:rtl/>
        </w:rPr>
        <w:t xml:space="preserve"> بصلاة ونوم فإذا كان العشر يعني الأخير شمّر وشد المئزر شمر وشد المئزر</w:t>
      </w:r>
      <w:r w:rsidR="008D401C">
        <w:rPr>
          <w:rFonts w:hint="cs"/>
          <w:b w:val="0"/>
          <w:bCs w:val="0"/>
          <w:rtl/>
        </w:rPr>
        <w:t>،</w:t>
      </w:r>
      <w:r>
        <w:rPr>
          <w:rFonts w:hint="cs"/>
          <w:b w:val="0"/>
          <w:bCs w:val="0"/>
          <w:rtl/>
        </w:rPr>
        <w:t xml:space="preserve"> وهنا في حديث عائشة </w:t>
      </w:r>
      <w:r w:rsidR="008D401C">
        <w:rPr>
          <w:rFonts w:hint="cs"/>
          <w:b w:val="0"/>
          <w:bCs w:val="0"/>
          <w:rtl/>
        </w:rPr>
        <w:t>-رضي الله عنها-</w:t>
      </w:r>
      <w:r>
        <w:rPr>
          <w:rFonts w:hint="cs"/>
          <w:b w:val="0"/>
          <w:bCs w:val="0"/>
          <w:rtl/>
        </w:rPr>
        <w:t xml:space="preserve"> أيض</w:t>
      </w:r>
      <w:r w:rsidR="008D401C">
        <w:rPr>
          <w:rFonts w:hint="cs"/>
          <w:b w:val="0"/>
          <w:bCs w:val="0"/>
          <w:rtl/>
        </w:rPr>
        <w:t>ً</w:t>
      </w:r>
      <w:r>
        <w:rPr>
          <w:rFonts w:hint="cs"/>
          <w:b w:val="0"/>
          <w:bCs w:val="0"/>
          <w:rtl/>
        </w:rPr>
        <w:t xml:space="preserve">ا وهو في صحيح مسلم ما أعلمه أنه </w:t>
      </w:r>
      <w:r w:rsidR="008D401C">
        <w:rPr>
          <w:rFonts w:hint="cs"/>
          <w:b w:val="0"/>
          <w:bCs w:val="0"/>
          <w:rtl/>
        </w:rPr>
        <w:t>-صلى الله عليه وسلم-</w:t>
      </w:r>
      <w:r>
        <w:rPr>
          <w:rFonts w:hint="cs"/>
          <w:b w:val="0"/>
          <w:bCs w:val="0"/>
          <w:rtl/>
        </w:rPr>
        <w:t xml:space="preserve"> قام ليلة حتى الصباح</w:t>
      </w:r>
      <w:r w:rsidR="008D401C">
        <w:rPr>
          <w:rFonts w:hint="cs"/>
          <w:b w:val="0"/>
          <w:bCs w:val="0"/>
          <w:rtl/>
        </w:rPr>
        <w:t>،</w:t>
      </w:r>
      <w:r>
        <w:rPr>
          <w:rFonts w:hint="cs"/>
          <w:b w:val="0"/>
          <w:bCs w:val="0"/>
          <w:rtl/>
        </w:rPr>
        <w:t xml:space="preserve"> وهذا في حد علمها لا يمنع أنه قام حتى الصباح وهي لا تعلم ويحتمل أنها حدثت بذلك في أواخر عمرها لأنها عمرت بعده </w:t>
      </w:r>
      <w:r w:rsidR="008D401C">
        <w:rPr>
          <w:rFonts w:hint="cs"/>
          <w:b w:val="0"/>
          <w:bCs w:val="0"/>
          <w:rtl/>
        </w:rPr>
        <w:t>-عليه الصلاة والسلام-</w:t>
      </w:r>
      <w:r>
        <w:rPr>
          <w:rFonts w:hint="cs"/>
          <w:b w:val="0"/>
          <w:bCs w:val="0"/>
          <w:rtl/>
        </w:rPr>
        <w:t xml:space="preserve"> طويلا</w:t>
      </w:r>
      <w:r w:rsidR="00631019">
        <w:rPr>
          <w:rFonts w:hint="cs"/>
          <w:b w:val="0"/>
          <w:bCs w:val="0"/>
          <w:rtl/>
        </w:rPr>
        <w:t>ً</w:t>
      </w:r>
      <w:r>
        <w:rPr>
          <w:rFonts w:hint="cs"/>
          <w:b w:val="0"/>
          <w:bCs w:val="0"/>
          <w:rtl/>
        </w:rPr>
        <w:t xml:space="preserve"> ويحتمل أنه في هذه العشر وهي لظرف ظرف عظمة هذه الليالي ولكونه فيها ليلة القدر لا شك </w:t>
      </w:r>
      <w:r>
        <w:rPr>
          <w:rFonts w:hint="cs"/>
          <w:b w:val="0"/>
          <w:bCs w:val="0"/>
          <w:rtl/>
        </w:rPr>
        <w:lastRenderedPageBreak/>
        <w:t>أنها جديرة بالإحياء كلها جديرة بالإحياء كلها</w:t>
      </w:r>
      <w:r w:rsidR="00631019">
        <w:rPr>
          <w:rFonts w:hint="cs"/>
          <w:b w:val="0"/>
          <w:bCs w:val="0"/>
          <w:rtl/>
        </w:rPr>
        <w:t>،</w:t>
      </w:r>
      <w:r>
        <w:rPr>
          <w:rFonts w:hint="cs"/>
          <w:b w:val="0"/>
          <w:bCs w:val="0"/>
          <w:rtl/>
        </w:rPr>
        <w:t xml:space="preserve"> أما ما يذكر عن بعض أو ما يذكره بعض الشافعية عن ابن عباس أن إحيائها يحصل بأن يصلي العشاء في جماعة ويعزم على أن يصلي الصبح في جماعة وقال مالك في الموطأ بلغني أن ابن المسيب قال من شهد العشاء ليلة القدر يعني في جماعة فقد أخذ بحظه منها هذا لا شك أنه جاء في الحديث الصحيح </w:t>
      </w:r>
      <w:r w:rsidR="009B24C6" w:rsidRPr="00F26DA8">
        <w:rPr>
          <w:rFonts w:hint="cs"/>
          <w:b w:val="0"/>
          <w:bCs w:val="0"/>
          <w:color w:val="0000FF"/>
          <w:rtl/>
        </w:rPr>
        <w:t>«</w:t>
      </w:r>
      <w:r w:rsidRPr="00F26DA8">
        <w:rPr>
          <w:rFonts w:hint="cs"/>
          <w:b w:val="0"/>
          <w:bCs w:val="0"/>
          <w:color w:val="0000FF"/>
          <w:rtl/>
        </w:rPr>
        <w:t>أن من صلى العشاء في جماعة فكأنما قام نصف الليل ومن صلى الصبح في جماعة فكأنما قالم الليل كله</w:t>
      </w:r>
      <w:r w:rsidR="009B24C6" w:rsidRPr="00F26DA8">
        <w:rPr>
          <w:rFonts w:hint="cs"/>
          <w:b w:val="0"/>
          <w:bCs w:val="0"/>
          <w:color w:val="0000FF"/>
          <w:rtl/>
        </w:rPr>
        <w:t>»</w:t>
      </w:r>
      <w:r>
        <w:rPr>
          <w:rFonts w:hint="cs"/>
          <w:b w:val="0"/>
          <w:bCs w:val="0"/>
          <w:rtl/>
        </w:rPr>
        <w:t xml:space="preserve"> فكأنما هذا تشبيه والتشبيه لا يلزم فيه أن يكون المشبه مساو</w:t>
      </w:r>
      <w:r w:rsidR="00631019">
        <w:rPr>
          <w:rFonts w:hint="cs"/>
          <w:b w:val="0"/>
          <w:bCs w:val="0"/>
          <w:rtl/>
        </w:rPr>
        <w:t>ٍ</w:t>
      </w:r>
      <w:r>
        <w:rPr>
          <w:rFonts w:hint="cs"/>
          <w:b w:val="0"/>
          <w:bCs w:val="0"/>
          <w:rtl/>
        </w:rPr>
        <w:t xml:space="preserve"> للمشبه به </w:t>
      </w:r>
      <w:bookmarkStart w:id="0" w:name="_GoBack"/>
      <w:bookmarkEnd w:id="0"/>
      <w:r>
        <w:rPr>
          <w:rFonts w:hint="cs"/>
          <w:b w:val="0"/>
          <w:bCs w:val="0"/>
          <w:rtl/>
        </w:rPr>
        <w:t>من كل وجه بدليل أن قراءة سورة الإخلاص تعدل ثلث القرآن وليس معنى هذا أنها في أن أجر من قرأ سورة الإخلاص فقط أو قرأها ثلاث</w:t>
      </w:r>
      <w:r w:rsidR="00631019">
        <w:rPr>
          <w:rFonts w:hint="cs"/>
          <w:b w:val="0"/>
          <w:bCs w:val="0"/>
          <w:rtl/>
        </w:rPr>
        <w:t>ً</w:t>
      </w:r>
      <w:r>
        <w:rPr>
          <w:rFonts w:hint="cs"/>
          <w:b w:val="0"/>
          <w:bCs w:val="0"/>
          <w:rtl/>
        </w:rPr>
        <w:t>ا كمن قرأ القرآن كاملا</w:t>
      </w:r>
      <w:r w:rsidR="00631019">
        <w:rPr>
          <w:rFonts w:hint="cs"/>
          <w:b w:val="0"/>
          <w:bCs w:val="0"/>
          <w:rtl/>
        </w:rPr>
        <w:t>ً</w:t>
      </w:r>
      <w:r>
        <w:rPr>
          <w:rFonts w:hint="cs"/>
          <w:b w:val="0"/>
          <w:bCs w:val="0"/>
          <w:rtl/>
        </w:rPr>
        <w:t xml:space="preserve"> نعم من وجه باعتبار أنها مشتملة على التوحيد على توحيد الألوهية على مشتملة على التوحيد والتوحيد ثلث ما في الكتاب من المطالب</w:t>
      </w:r>
      <w:r w:rsidR="00631019">
        <w:rPr>
          <w:rFonts w:hint="cs"/>
          <w:b w:val="0"/>
          <w:bCs w:val="0"/>
          <w:rtl/>
        </w:rPr>
        <w:t>؛</w:t>
      </w:r>
      <w:r>
        <w:rPr>
          <w:rFonts w:hint="cs"/>
          <w:b w:val="0"/>
          <w:bCs w:val="0"/>
          <w:rtl/>
        </w:rPr>
        <w:t xml:space="preserve"> لأن القرآن عقائد وأوامر ونواهي وقصص ومواعظ وأخبار هذا توجيه أهل العلم</w:t>
      </w:r>
      <w:r w:rsidR="00631019">
        <w:rPr>
          <w:rFonts w:hint="cs"/>
          <w:b w:val="0"/>
          <w:bCs w:val="0"/>
          <w:rtl/>
        </w:rPr>
        <w:t>،</w:t>
      </w:r>
      <w:r>
        <w:rPr>
          <w:rFonts w:hint="cs"/>
          <w:b w:val="0"/>
          <w:bCs w:val="0"/>
          <w:rtl/>
        </w:rPr>
        <w:t xml:space="preserve"> على كل حال فضل سورة الإخلاص لا إشكال فيه لكن لا يعني أن من قرأ سورة الإخلاص ثلاث مرات كان له من الأجر كمن قرأ القرآن كاملا</w:t>
      </w:r>
      <w:r w:rsidR="00631019">
        <w:rPr>
          <w:rFonts w:hint="cs"/>
          <w:b w:val="0"/>
          <w:bCs w:val="0"/>
          <w:rtl/>
        </w:rPr>
        <w:t>ً</w:t>
      </w:r>
      <w:r>
        <w:rPr>
          <w:rFonts w:hint="cs"/>
          <w:b w:val="0"/>
          <w:bCs w:val="0"/>
          <w:rtl/>
        </w:rPr>
        <w:t xml:space="preserve"> فالتشبيه التشبيه من وجه التشيبه لا يعني التشبيه من كل الوجوه كما</w:t>
      </w:r>
      <w:r w:rsidRPr="00F26DA8">
        <w:rPr>
          <w:rFonts w:hint="cs"/>
          <w:b w:val="0"/>
          <w:bCs w:val="0"/>
          <w:rtl/>
        </w:rPr>
        <w:t xml:space="preserve"> </w:t>
      </w:r>
      <w:r w:rsidR="00631019" w:rsidRPr="00F26DA8">
        <w:rPr>
          <w:rFonts w:hint="cs"/>
          <w:b w:val="0"/>
          <w:bCs w:val="0"/>
          <w:rtl/>
        </w:rPr>
        <w:t xml:space="preserve">جاء </w:t>
      </w:r>
      <w:r>
        <w:rPr>
          <w:rFonts w:hint="cs"/>
          <w:b w:val="0"/>
          <w:bCs w:val="0"/>
          <w:rtl/>
        </w:rPr>
        <w:t xml:space="preserve">تشبيه رؤية الباري </w:t>
      </w:r>
      <w:r w:rsidR="008D401C">
        <w:rPr>
          <w:rFonts w:hint="cs"/>
          <w:b w:val="0"/>
          <w:bCs w:val="0"/>
          <w:rtl/>
        </w:rPr>
        <w:t>-عزَّ وجل-</w:t>
      </w:r>
      <w:r>
        <w:rPr>
          <w:rFonts w:hint="cs"/>
          <w:b w:val="0"/>
          <w:bCs w:val="0"/>
          <w:rtl/>
        </w:rPr>
        <w:t xml:space="preserve"> برؤية القمر ليلة البدر لا يعني هذا التشبيه</w:t>
      </w:r>
      <w:r w:rsidR="00631019">
        <w:rPr>
          <w:rFonts w:hint="cs"/>
          <w:b w:val="0"/>
          <w:bCs w:val="0"/>
          <w:rtl/>
        </w:rPr>
        <w:t>،</w:t>
      </w:r>
      <w:r>
        <w:rPr>
          <w:rFonts w:hint="cs"/>
          <w:b w:val="0"/>
          <w:bCs w:val="0"/>
          <w:rtl/>
        </w:rPr>
        <w:t xml:space="preserve"> يقول ابن القيم </w:t>
      </w:r>
      <w:r w:rsidR="008D401C">
        <w:rPr>
          <w:rFonts w:hint="cs"/>
          <w:b w:val="0"/>
          <w:bCs w:val="0"/>
          <w:rtl/>
        </w:rPr>
        <w:t>-رحمه الله تعالى-</w:t>
      </w:r>
      <w:r>
        <w:rPr>
          <w:rFonts w:hint="cs"/>
          <w:b w:val="0"/>
          <w:bCs w:val="0"/>
          <w:rtl/>
        </w:rPr>
        <w:t xml:space="preserve"> في الكتاب الذي بين أيدينا زاد المعاد</w:t>
      </w:r>
      <w:r w:rsidR="00631019">
        <w:rPr>
          <w:rFonts w:hint="cs"/>
          <w:b w:val="0"/>
          <w:bCs w:val="0"/>
          <w:rtl/>
        </w:rPr>
        <w:t>،</w:t>
      </w:r>
      <w:r>
        <w:rPr>
          <w:rFonts w:hint="cs"/>
          <w:b w:val="0"/>
          <w:bCs w:val="0"/>
          <w:rtl/>
        </w:rPr>
        <w:t xml:space="preserve"> يقول</w:t>
      </w:r>
      <w:r w:rsidR="00631019">
        <w:rPr>
          <w:rFonts w:hint="cs"/>
          <w:b w:val="0"/>
          <w:bCs w:val="0"/>
          <w:rtl/>
        </w:rPr>
        <w:t>:</w:t>
      </w:r>
      <w:r>
        <w:rPr>
          <w:rFonts w:hint="cs"/>
          <w:b w:val="0"/>
          <w:bCs w:val="0"/>
          <w:rtl/>
        </w:rPr>
        <w:t xml:space="preserve"> ومن ذلك تفضيل شهر رمضان على سائر الشهور وتفضيل عشره الأخير على سائر الليالي</w:t>
      </w:r>
      <w:r w:rsidR="00631019">
        <w:rPr>
          <w:rFonts w:hint="cs"/>
          <w:b w:val="0"/>
          <w:bCs w:val="0"/>
          <w:rtl/>
        </w:rPr>
        <w:t>،</w:t>
      </w:r>
      <w:r>
        <w:rPr>
          <w:rFonts w:hint="cs"/>
          <w:b w:val="0"/>
          <w:bCs w:val="0"/>
          <w:rtl/>
        </w:rPr>
        <w:t xml:space="preserve"> وتفضيل ليلة القدر على ألف شهر</w:t>
      </w:r>
      <w:r w:rsidR="00631019">
        <w:rPr>
          <w:rFonts w:hint="cs"/>
          <w:b w:val="0"/>
          <w:bCs w:val="0"/>
          <w:rtl/>
        </w:rPr>
        <w:t>،</w:t>
      </w:r>
      <w:r>
        <w:rPr>
          <w:rFonts w:hint="cs"/>
          <w:b w:val="0"/>
          <w:bCs w:val="0"/>
          <w:rtl/>
        </w:rPr>
        <w:t xml:space="preserve"> فإن قلت أي العشرين أفضل أي العشرين أفضل عشر أي العَشرين أفضل عشر ذي الحجة أو العشر الأخير من رمضان؟ وأي الليلتين أفضل ليلة القدر أو ليلة الإسراء</w:t>
      </w:r>
      <w:r w:rsidR="00631019">
        <w:rPr>
          <w:rFonts w:hint="cs"/>
          <w:b w:val="0"/>
          <w:bCs w:val="0"/>
          <w:rtl/>
        </w:rPr>
        <w:t>،</w:t>
      </w:r>
      <w:r>
        <w:rPr>
          <w:rFonts w:hint="cs"/>
          <w:b w:val="0"/>
          <w:bCs w:val="0"/>
          <w:rtl/>
        </w:rPr>
        <w:t xml:space="preserve"> يقول </w:t>
      </w:r>
      <w:r w:rsidR="008D401C">
        <w:rPr>
          <w:rFonts w:hint="cs"/>
          <w:b w:val="0"/>
          <w:bCs w:val="0"/>
          <w:rtl/>
        </w:rPr>
        <w:t>-رحمه الله تعالى-:</w:t>
      </w:r>
      <w:r>
        <w:rPr>
          <w:rFonts w:hint="cs"/>
          <w:b w:val="0"/>
          <w:bCs w:val="0"/>
          <w:rtl/>
        </w:rPr>
        <w:t xml:space="preserve"> قلت أما السؤ</w:t>
      </w:r>
      <w:r w:rsidR="00631019">
        <w:rPr>
          <w:rFonts w:hint="cs"/>
          <w:b w:val="0"/>
          <w:bCs w:val="0"/>
          <w:rtl/>
        </w:rPr>
        <w:t>ال الأول أي العشرين أفضل؟ فا</w:t>
      </w:r>
      <w:r w:rsidR="00631019" w:rsidRPr="00F26DA8">
        <w:rPr>
          <w:rFonts w:hint="cs"/>
          <w:b w:val="0"/>
          <w:bCs w:val="0"/>
          <w:rtl/>
        </w:rPr>
        <w:t>لصوا</w:t>
      </w:r>
      <w:r>
        <w:rPr>
          <w:rFonts w:hint="cs"/>
          <w:b w:val="0"/>
          <w:bCs w:val="0"/>
          <w:rtl/>
        </w:rPr>
        <w:t>ب أن يقال ليالي العشر الأخير من رمضان أفضل من ليالي عشر ذي الحجة وأيام عشر ذي الحجة أفضل من أيام عشر رمضان وبهذا التفصيل يزول الاشتباه</w:t>
      </w:r>
      <w:r w:rsidR="00631019">
        <w:rPr>
          <w:rFonts w:hint="cs"/>
          <w:b w:val="0"/>
          <w:bCs w:val="0"/>
          <w:rtl/>
        </w:rPr>
        <w:t>،</w:t>
      </w:r>
      <w:r>
        <w:rPr>
          <w:rFonts w:hint="cs"/>
          <w:b w:val="0"/>
          <w:bCs w:val="0"/>
          <w:rtl/>
        </w:rPr>
        <w:t xml:space="preserve"> ويدل عليه أن ليالي العشر من رمضان إنما فضلت باعتبار ليلة القدر وهي من الليالي وعشر ذي الحجة إنما فضلت باعتبار أيامه إذ فيه يوم النحر ويوم عرفة ويوم التروية وأما السؤال الثاني التفضيل المفاضلة بين ليلة القدر وليلة الإسراء فقد سئل شيخ الإسلام ابن تيمية </w:t>
      </w:r>
      <w:r w:rsidR="008D401C">
        <w:rPr>
          <w:rFonts w:hint="cs"/>
          <w:b w:val="0"/>
          <w:bCs w:val="0"/>
          <w:rtl/>
        </w:rPr>
        <w:t>-رحمه الله تعالى-</w:t>
      </w:r>
      <w:r>
        <w:rPr>
          <w:rFonts w:hint="cs"/>
          <w:b w:val="0"/>
          <w:bCs w:val="0"/>
          <w:rtl/>
        </w:rPr>
        <w:t xml:space="preserve"> عن رجل قال ليلة الإسراء أفضل من ليلة القدر وقال آخر بل ليلة القدر أفضل فأيهما المصيب؟ فأجاب الحمد لله أما القائل بأن ليلة الإسراء أفضل من ليلة القدر فإن أراد أن تكون الليلة التي أسري فيها بالنبي </w:t>
      </w:r>
      <w:r w:rsidR="008D401C">
        <w:rPr>
          <w:rFonts w:hint="cs"/>
          <w:b w:val="0"/>
          <w:bCs w:val="0"/>
          <w:rtl/>
        </w:rPr>
        <w:t>-صلى الله عليه وسلم-</w:t>
      </w:r>
      <w:r>
        <w:rPr>
          <w:rFonts w:hint="cs"/>
          <w:b w:val="0"/>
          <w:bCs w:val="0"/>
          <w:rtl/>
        </w:rPr>
        <w:t xml:space="preserve"> ونظائرها من كل عام أفضل لأمة محمد </w:t>
      </w:r>
      <w:r w:rsidR="008D401C">
        <w:rPr>
          <w:rFonts w:hint="cs"/>
          <w:b w:val="0"/>
          <w:bCs w:val="0"/>
          <w:rtl/>
        </w:rPr>
        <w:t>-صلى الله عليه وسلم-</w:t>
      </w:r>
      <w:r>
        <w:rPr>
          <w:rFonts w:hint="cs"/>
          <w:b w:val="0"/>
          <w:bCs w:val="0"/>
          <w:rtl/>
        </w:rPr>
        <w:t xml:space="preserve"> من ليلة القدر بحيث يكون قيامها والدعاء فيها أفضل منه في ليلة القدر فهذا باطل لم يقله أحد من المسلمين وهو معلوم الفساد بالاطراد من دين الإسلام هذا إن كانت ليلة الإسراء تعرف عينها فكيف ولم يقم دليل معلوم لا على شهرها ولا على عشرها ولا على عينها بل النقول في ذلك منقطعة مختلفة ليس فيها ما يقطع به ولا شرع للمسلمين تخصيص الليلة التي يظن أنها ليلة الإسراء بقيام ولا غيره </w:t>
      </w:r>
      <w:r w:rsidR="00631019">
        <w:rPr>
          <w:rFonts w:hint="cs"/>
          <w:b w:val="0"/>
          <w:bCs w:val="0"/>
          <w:rtl/>
        </w:rPr>
        <w:lastRenderedPageBreak/>
        <w:t>بخلاف ليلة القدر فإن</w:t>
      </w:r>
      <w:r w:rsidR="00631019" w:rsidRPr="00F26DA8">
        <w:rPr>
          <w:rFonts w:hint="cs"/>
          <w:b w:val="0"/>
          <w:bCs w:val="0"/>
          <w:rtl/>
        </w:rPr>
        <w:t>ه</w:t>
      </w:r>
      <w:r>
        <w:rPr>
          <w:rFonts w:hint="cs"/>
          <w:b w:val="0"/>
          <w:bCs w:val="0"/>
          <w:rtl/>
        </w:rPr>
        <w:t xml:space="preserve"> قد ثبت في الصحيحين عن النبي </w:t>
      </w:r>
      <w:r w:rsidR="008D401C">
        <w:rPr>
          <w:rFonts w:hint="cs"/>
          <w:b w:val="0"/>
          <w:bCs w:val="0"/>
          <w:rtl/>
        </w:rPr>
        <w:t>-عليه الصلاة والسلام-</w:t>
      </w:r>
      <w:r>
        <w:rPr>
          <w:rFonts w:hint="cs"/>
          <w:b w:val="0"/>
          <w:bCs w:val="0"/>
          <w:rtl/>
        </w:rPr>
        <w:t xml:space="preserve"> أنه قال </w:t>
      </w:r>
      <w:r w:rsidR="009B24C6" w:rsidRPr="00F26DA8">
        <w:rPr>
          <w:rFonts w:hint="cs"/>
          <w:b w:val="0"/>
          <w:bCs w:val="0"/>
          <w:color w:val="0000FF"/>
          <w:rtl/>
        </w:rPr>
        <w:t>«</w:t>
      </w:r>
      <w:r w:rsidRPr="00F26DA8">
        <w:rPr>
          <w:rFonts w:hint="cs"/>
          <w:b w:val="0"/>
          <w:bCs w:val="0"/>
          <w:color w:val="0000FF"/>
          <w:rtl/>
        </w:rPr>
        <w:t>تحروا ليلة القدر في العشر الأواخر من رمضان</w:t>
      </w:r>
      <w:r w:rsidR="009B24C6" w:rsidRPr="00F26DA8">
        <w:rPr>
          <w:rFonts w:hint="cs"/>
          <w:b w:val="0"/>
          <w:bCs w:val="0"/>
          <w:color w:val="0000FF"/>
          <w:rtl/>
        </w:rPr>
        <w:t>»</w:t>
      </w:r>
      <w:r>
        <w:rPr>
          <w:rFonts w:hint="cs"/>
          <w:b w:val="0"/>
          <w:bCs w:val="0"/>
          <w:rtl/>
        </w:rPr>
        <w:t xml:space="preserve"> وفي الصحيحين عنه </w:t>
      </w:r>
      <w:r w:rsidR="008D401C">
        <w:rPr>
          <w:rFonts w:hint="cs"/>
          <w:b w:val="0"/>
          <w:bCs w:val="0"/>
          <w:rtl/>
        </w:rPr>
        <w:t>-صلى الله عليه وسلم-</w:t>
      </w:r>
      <w:r>
        <w:rPr>
          <w:rFonts w:hint="cs"/>
          <w:b w:val="0"/>
          <w:bCs w:val="0"/>
          <w:rtl/>
        </w:rPr>
        <w:t xml:space="preserve"> أنه قال</w:t>
      </w:r>
      <w:r w:rsidR="008D401C">
        <w:rPr>
          <w:rFonts w:hint="cs"/>
          <w:b w:val="0"/>
          <w:bCs w:val="0"/>
          <w:rtl/>
        </w:rPr>
        <w:t>:</w:t>
      </w:r>
      <w:r>
        <w:rPr>
          <w:rFonts w:hint="cs"/>
          <w:b w:val="0"/>
          <w:bCs w:val="0"/>
          <w:rtl/>
        </w:rPr>
        <w:t xml:space="preserve"> </w:t>
      </w:r>
      <w:r w:rsidR="009B24C6" w:rsidRPr="00F26DA8">
        <w:rPr>
          <w:rFonts w:hint="cs"/>
          <w:b w:val="0"/>
          <w:bCs w:val="0"/>
          <w:color w:val="0000FF"/>
          <w:rtl/>
        </w:rPr>
        <w:t>«</w:t>
      </w:r>
      <w:r w:rsidRPr="00F26DA8">
        <w:rPr>
          <w:rFonts w:hint="cs"/>
          <w:b w:val="0"/>
          <w:bCs w:val="0"/>
          <w:color w:val="0000FF"/>
          <w:rtl/>
        </w:rPr>
        <w:t>من قام ليلة القدر إيمان</w:t>
      </w:r>
      <w:r w:rsidR="00631019" w:rsidRPr="00F26DA8">
        <w:rPr>
          <w:rFonts w:hint="cs"/>
          <w:b w:val="0"/>
          <w:bCs w:val="0"/>
          <w:color w:val="0000FF"/>
          <w:rtl/>
        </w:rPr>
        <w:t>ً</w:t>
      </w:r>
      <w:r w:rsidRPr="00F26DA8">
        <w:rPr>
          <w:rFonts w:hint="cs"/>
          <w:b w:val="0"/>
          <w:bCs w:val="0"/>
          <w:color w:val="0000FF"/>
          <w:rtl/>
        </w:rPr>
        <w:t>ا واحتساب</w:t>
      </w:r>
      <w:r w:rsidR="00631019" w:rsidRPr="00F26DA8">
        <w:rPr>
          <w:rFonts w:hint="cs"/>
          <w:b w:val="0"/>
          <w:bCs w:val="0"/>
          <w:color w:val="0000FF"/>
          <w:rtl/>
        </w:rPr>
        <w:t>ً</w:t>
      </w:r>
      <w:r w:rsidRPr="00F26DA8">
        <w:rPr>
          <w:rFonts w:hint="cs"/>
          <w:b w:val="0"/>
          <w:bCs w:val="0"/>
          <w:color w:val="0000FF"/>
          <w:rtl/>
        </w:rPr>
        <w:t>ا غفر له ما تقدم من ذنبه</w:t>
      </w:r>
      <w:r w:rsidR="009B24C6" w:rsidRPr="00F26DA8">
        <w:rPr>
          <w:rFonts w:hint="cs"/>
          <w:b w:val="0"/>
          <w:bCs w:val="0"/>
          <w:color w:val="0000FF"/>
          <w:rtl/>
        </w:rPr>
        <w:t>»</w:t>
      </w:r>
      <w:r>
        <w:rPr>
          <w:rFonts w:hint="cs"/>
          <w:b w:val="0"/>
          <w:bCs w:val="0"/>
          <w:rtl/>
        </w:rPr>
        <w:t xml:space="preserve"> وقد أخبر الله سبحانه وتعالى أنها خير من ألف شهر وأنه أنزل فيها القرآن وإن أراد أن الليلة المعينة التي أسري فيها بالنبي </w:t>
      </w:r>
      <w:r w:rsidR="008D401C">
        <w:rPr>
          <w:rFonts w:hint="cs"/>
          <w:b w:val="0"/>
          <w:bCs w:val="0"/>
          <w:rtl/>
        </w:rPr>
        <w:t>-صلى الله عليه وسلم-</w:t>
      </w:r>
      <w:r>
        <w:rPr>
          <w:rFonts w:hint="cs"/>
          <w:b w:val="0"/>
          <w:bCs w:val="0"/>
          <w:rtl/>
        </w:rPr>
        <w:t xml:space="preserve"> وحصل فيها ما لم يحصل له في غيرها من غير أن يشرع تخصيصها بقيام ولا عبادة فهذا صحيح وليس إذا أعطى الله نبيه </w:t>
      </w:r>
      <w:r w:rsidR="008D401C">
        <w:rPr>
          <w:rFonts w:hint="cs"/>
          <w:b w:val="0"/>
          <w:bCs w:val="0"/>
          <w:rtl/>
        </w:rPr>
        <w:t>-صلى الله عليه وسلم-</w:t>
      </w:r>
      <w:r>
        <w:rPr>
          <w:rFonts w:hint="cs"/>
          <w:b w:val="0"/>
          <w:bCs w:val="0"/>
          <w:rtl/>
        </w:rPr>
        <w:t xml:space="preserve"> فضيلة في مكان أو زمان يجب أن يكون ذلك الزمان والمكان أفضل من جميع الأمكنة والأزمنة هذا إذا قد</w:t>
      </w:r>
      <w:r w:rsidR="00631019">
        <w:rPr>
          <w:rFonts w:hint="cs"/>
          <w:b w:val="0"/>
          <w:bCs w:val="0"/>
          <w:rtl/>
        </w:rPr>
        <w:t>ِّ</w:t>
      </w:r>
      <w:r>
        <w:rPr>
          <w:rFonts w:hint="cs"/>
          <w:b w:val="0"/>
          <w:bCs w:val="0"/>
          <w:rtl/>
        </w:rPr>
        <w:t>ر أنه قام دليل على أن إنعام الله تعالى</w:t>
      </w:r>
      <w:r w:rsidR="00631019">
        <w:rPr>
          <w:rFonts w:hint="cs"/>
          <w:b w:val="0"/>
          <w:bCs w:val="0"/>
          <w:rtl/>
        </w:rPr>
        <w:t xml:space="preserve"> </w:t>
      </w:r>
      <w:r w:rsidR="00631019" w:rsidRPr="00F26DA8">
        <w:rPr>
          <w:rFonts w:hint="cs"/>
          <w:b w:val="0"/>
          <w:bCs w:val="0"/>
          <w:rtl/>
        </w:rPr>
        <w:t>على</w:t>
      </w:r>
      <w:r>
        <w:rPr>
          <w:rFonts w:hint="cs"/>
          <w:b w:val="0"/>
          <w:bCs w:val="0"/>
          <w:rtl/>
        </w:rPr>
        <w:t xml:space="preserve"> نبيه ليلة الإسراء كان أعظم من إنعامه عليه بإنزال القرآن ليلة القدر وغير ذلك من النعم التي أنعم عليه بها </w:t>
      </w:r>
      <w:r w:rsidR="00864E6D">
        <w:rPr>
          <w:rFonts w:hint="cs"/>
          <w:b w:val="0"/>
          <w:bCs w:val="0"/>
          <w:rtl/>
        </w:rPr>
        <w:t>سميت ليلة القدر.</w:t>
      </w:r>
    </w:p>
    <w:p w:rsidR="00864E6D" w:rsidRDefault="00864E6D" w:rsidP="007A1C0A">
      <w:pPr>
        <w:rPr>
          <w:rtl/>
        </w:rPr>
      </w:pPr>
      <w:r>
        <w:rPr>
          <w:rFonts w:hint="cs"/>
          <w:rtl/>
        </w:rPr>
        <w:t>فضيلة الشيخ لو يعني سمحتم لي قبل الدخول في التسمية عدم تعيين ليلة الإسراء هنا وقفة الحقيقة مهمة جد</w:t>
      </w:r>
      <w:r w:rsidR="00631019">
        <w:rPr>
          <w:rFonts w:hint="cs"/>
          <w:rtl/>
        </w:rPr>
        <w:t>ً</w:t>
      </w:r>
      <w:r>
        <w:rPr>
          <w:rFonts w:hint="cs"/>
          <w:rtl/>
        </w:rPr>
        <w:t>ا كثير من المسلمين قد يعني يلبس عليه ما يلبس فيحيي هذه الليلة إذًا هي ليست معينة ولا يثبت تعيينها في ليلة معينة.</w:t>
      </w:r>
    </w:p>
    <w:p w:rsidR="00864E6D" w:rsidRDefault="00864E6D" w:rsidP="00864E6D">
      <w:pPr>
        <w:rPr>
          <w:b w:val="0"/>
          <w:bCs w:val="0"/>
          <w:rtl/>
        </w:rPr>
      </w:pPr>
      <w:r w:rsidRPr="00864E6D">
        <w:rPr>
          <w:rFonts w:hint="cs"/>
          <w:b w:val="0"/>
          <w:bCs w:val="0"/>
          <w:rtl/>
        </w:rPr>
        <w:t xml:space="preserve">كما قال كما قال شيخ الإسلام </w:t>
      </w:r>
      <w:r w:rsidR="00631019">
        <w:rPr>
          <w:rFonts w:hint="cs"/>
          <w:b w:val="0"/>
          <w:bCs w:val="0"/>
          <w:rtl/>
        </w:rPr>
        <w:t>-</w:t>
      </w:r>
      <w:r w:rsidRPr="00864E6D">
        <w:rPr>
          <w:rFonts w:hint="cs"/>
          <w:b w:val="0"/>
          <w:bCs w:val="0"/>
          <w:rtl/>
        </w:rPr>
        <w:t>رحمه الله</w:t>
      </w:r>
      <w:r w:rsidR="00631019">
        <w:rPr>
          <w:rFonts w:hint="cs"/>
          <w:b w:val="0"/>
          <w:bCs w:val="0"/>
          <w:rtl/>
        </w:rPr>
        <w:t>-</w:t>
      </w:r>
      <w:r w:rsidRPr="00864E6D">
        <w:rPr>
          <w:rFonts w:hint="cs"/>
          <w:b w:val="0"/>
          <w:bCs w:val="0"/>
          <w:rtl/>
        </w:rPr>
        <w:t xml:space="preserve"> لم يثبت تعيين </w:t>
      </w:r>
      <w:r>
        <w:rPr>
          <w:rFonts w:hint="cs"/>
          <w:b w:val="0"/>
          <w:bCs w:val="0"/>
          <w:rtl/>
        </w:rPr>
        <w:t>الشهر ولا العشر ولا الليلة بعينها.</w:t>
      </w:r>
    </w:p>
    <w:p w:rsidR="00864E6D" w:rsidRDefault="00864E6D" w:rsidP="00864E6D">
      <w:pPr>
        <w:rPr>
          <w:rtl/>
        </w:rPr>
      </w:pPr>
      <w:r>
        <w:rPr>
          <w:rFonts w:hint="cs"/>
          <w:rtl/>
        </w:rPr>
        <w:t>وهل لو ثبت على فرض ثبوت أو تعيين هذه الليلة ومعرفتها هل فيه فضل في إحيائها فضيلة الشيخ؟</w:t>
      </w:r>
    </w:p>
    <w:p w:rsidR="00864E6D" w:rsidRDefault="00864E6D" w:rsidP="00864E6D">
      <w:pPr>
        <w:rPr>
          <w:b w:val="0"/>
          <w:bCs w:val="0"/>
          <w:rtl/>
        </w:rPr>
      </w:pPr>
      <w:r>
        <w:rPr>
          <w:rFonts w:hint="cs"/>
          <w:b w:val="0"/>
          <w:bCs w:val="0"/>
          <w:rtl/>
        </w:rPr>
        <w:t>لو كان فيه فضل لو كان في إحيائها فضل أو صيام يومها فضل لسبقنا إليه سلف الأمة وخيارها</w:t>
      </w:r>
      <w:r w:rsidR="00631019">
        <w:rPr>
          <w:rFonts w:hint="cs"/>
          <w:b w:val="0"/>
          <w:bCs w:val="0"/>
          <w:rtl/>
        </w:rPr>
        <w:t>،</w:t>
      </w:r>
      <w:r>
        <w:rPr>
          <w:rFonts w:hint="cs"/>
          <w:b w:val="0"/>
          <w:bCs w:val="0"/>
          <w:rtl/>
        </w:rPr>
        <w:t xml:space="preserve"> لسبق إليه الصحابة وهم أحرص الناس على الخير</w:t>
      </w:r>
      <w:r w:rsidR="00631019">
        <w:rPr>
          <w:rFonts w:hint="cs"/>
          <w:b w:val="0"/>
          <w:bCs w:val="0"/>
          <w:rtl/>
        </w:rPr>
        <w:t>،</w:t>
      </w:r>
      <w:r>
        <w:rPr>
          <w:rFonts w:hint="cs"/>
          <w:b w:val="0"/>
          <w:bCs w:val="0"/>
          <w:rtl/>
        </w:rPr>
        <w:t xml:space="preserve"> ولما لم يفعلوا دل على أنه لا فضل في ذلك زائد</w:t>
      </w:r>
      <w:r w:rsidR="00631019">
        <w:rPr>
          <w:rFonts w:hint="cs"/>
          <w:b w:val="0"/>
          <w:bCs w:val="0"/>
          <w:rtl/>
        </w:rPr>
        <w:t>،</w:t>
      </w:r>
      <w:r>
        <w:rPr>
          <w:rFonts w:hint="cs"/>
          <w:b w:val="0"/>
          <w:bCs w:val="0"/>
          <w:rtl/>
        </w:rPr>
        <w:t xml:space="preserve"> نعم حصل فيها ما حصل للنبي </w:t>
      </w:r>
      <w:r w:rsidR="008D401C">
        <w:rPr>
          <w:rFonts w:hint="cs"/>
          <w:b w:val="0"/>
          <w:bCs w:val="0"/>
          <w:rtl/>
        </w:rPr>
        <w:t>-</w:t>
      </w:r>
      <w:r>
        <w:rPr>
          <w:rFonts w:hint="cs"/>
          <w:b w:val="0"/>
          <w:bCs w:val="0"/>
          <w:rtl/>
        </w:rPr>
        <w:t>عليه الصلاة والسل</w:t>
      </w:r>
      <w:r w:rsidR="008D401C">
        <w:rPr>
          <w:rFonts w:hint="cs"/>
          <w:b w:val="0"/>
          <w:bCs w:val="0"/>
          <w:rtl/>
        </w:rPr>
        <w:t>ا</w:t>
      </w:r>
      <w:r>
        <w:rPr>
          <w:rFonts w:hint="cs"/>
          <w:b w:val="0"/>
          <w:bCs w:val="0"/>
          <w:rtl/>
        </w:rPr>
        <w:t>م</w:t>
      </w:r>
      <w:r w:rsidR="008D401C">
        <w:rPr>
          <w:rFonts w:hint="cs"/>
          <w:b w:val="0"/>
          <w:bCs w:val="0"/>
          <w:rtl/>
        </w:rPr>
        <w:t>-</w:t>
      </w:r>
      <w:r w:rsidR="00631019">
        <w:rPr>
          <w:rFonts w:hint="cs"/>
          <w:b w:val="0"/>
          <w:bCs w:val="0"/>
          <w:rtl/>
        </w:rPr>
        <w:t xml:space="preserve"> </w:t>
      </w:r>
      <w:r>
        <w:rPr>
          <w:rFonts w:hint="cs"/>
          <w:b w:val="0"/>
          <w:bCs w:val="0"/>
          <w:rtl/>
        </w:rPr>
        <w:t xml:space="preserve"> من التشريف والتعظيم</w:t>
      </w:r>
      <w:r w:rsidR="00631019">
        <w:rPr>
          <w:rFonts w:hint="cs"/>
          <w:b w:val="0"/>
          <w:bCs w:val="0"/>
          <w:rtl/>
        </w:rPr>
        <w:t>،</w:t>
      </w:r>
      <w:r>
        <w:rPr>
          <w:rFonts w:hint="cs"/>
          <w:b w:val="0"/>
          <w:bCs w:val="0"/>
          <w:rtl/>
        </w:rPr>
        <w:t xml:space="preserve"> وحصل فيها فرض الصلوات الخمس لكن لا يعني هذا أنها لها عبادة معينة تخص بها.</w:t>
      </w:r>
    </w:p>
    <w:p w:rsidR="00864E6D" w:rsidRDefault="00864E6D" w:rsidP="00864E6D">
      <w:pPr>
        <w:rPr>
          <w:rtl/>
        </w:rPr>
      </w:pPr>
      <w:r>
        <w:rPr>
          <w:rFonts w:hint="cs"/>
          <w:rtl/>
        </w:rPr>
        <w:t>أحسن الله إليكم فضيلة الشيخ ماذا عن تسمية ليلة القدر فضيلة الشيخ بهذا الاسم؟</w:t>
      </w:r>
    </w:p>
    <w:p w:rsidR="00864E6D" w:rsidRDefault="00864E6D" w:rsidP="009B24C6">
      <w:pPr>
        <w:rPr>
          <w:b w:val="0"/>
          <w:bCs w:val="0"/>
          <w:rtl/>
        </w:rPr>
      </w:pPr>
      <w:r>
        <w:rPr>
          <w:rFonts w:hint="cs"/>
          <w:b w:val="0"/>
          <w:bCs w:val="0"/>
          <w:rtl/>
        </w:rPr>
        <w:t>سميت ليلة القدر بذلك</w:t>
      </w:r>
      <w:r w:rsidR="00631019">
        <w:rPr>
          <w:rFonts w:hint="cs"/>
          <w:b w:val="0"/>
          <w:bCs w:val="0"/>
          <w:rtl/>
        </w:rPr>
        <w:t>؛</w:t>
      </w:r>
      <w:r>
        <w:rPr>
          <w:rFonts w:hint="cs"/>
          <w:b w:val="0"/>
          <w:bCs w:val="0"/>
          <w:rtl/>
        </w:rPr>
        <w:t xml:space="preserve"> لأنها ذات قدر لنزول القرآن فيها أو لما يقع فيها من تنزل الملائكة</w:t>
      </w:r>
      <w:r w:rsidR="00631019">
        <w:rPr>
          <w:rFonts w:hint="cs"/>
          <w:b w:val="0"/>
          <w:bCs w:val="0"/>
          <w:rtl/>
        </w:rPr>
        <w:t>،</w:t>
      </w:r>
      <w:r>
        <w:rPr>
          <w:rFonts w:hint="cs"/>
          <w:b w:val="0"/>
          <w:bCs w:val="0"/>
          <w:rtl/>
        </w:rPr>
        <w:t xml:space="preserve"> أو لما ينزل فيها من البركة والرحمة والمغفرة أو أن الذي يحييها يصير ذا قدر وقيل القدر هنا بمعنى القدَر بفتح الدال الذي هو مؤاخي القضاء والمعنى أنه يقدر فيها أحكام تلك السنة لقوله تعالى: </w:t>
      </w:r>
      <w:r w:rsidR="009B24C6" w:rsidRPr="00F26DA8">
        <w:rPr>
          <w:rFonts w:ascii="QCF_BSML" w:hAnsi="QCF_BSML" w:cs="QCF_BSML"/>
          <w:b w:val="0"/>
          <w:bCs w:val="0"/>
          <w:noProof w:val="0"/>
          <w:color w:val="FF0000"/>
          <w:sz w:val="27"/>
          <w:szCs w:val="27"/>
          <w:rtl/>
        </w:rPr>
        <w:t>ﮋ</w:t>
      </w:r>
      <w:r w:rsidR="009B24C6" w:rsidRPr="00F26DA8">
        <w:rPr>
          <w:rFonts w:ascii="QCF_BSML" w:hAnsi="QCF_BSML" w:cs="QCF_BSML"/>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ﭠ</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ﭡ</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ﭢ</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ﭣ</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ﭤ</w:t>
      </w:r>
      <w:r w:rsidR="009B24C6" w:rsidRPr="00F26DA8">
        <w:rPr>
          <w:rFonts w:ascii="Arial" w:hAnsi="Arial" w:cs="Arial"/>
          <w:b w:val="0"/>
          <w:bCs w:val="0"/>
          <w:noProof w:val="0"/>
          <w:color w:val="FF0000"/>
          <w:sz w:val="2"/>
          <w:szCs w:val="2"/>
          <w:rtl/>
        </w:rPr>
        <w:t xml:space="preserve"> </w:t>
      </w:r>
      <w:r w:rsidR="009B24C6" w:rsidRPr="00F26DA8">
        <w:rPr>
          <w:rFonts w:ascii="QCF_BSML" w:hAnsi="QCF_BSML" w:cs="QCF_BSML"/>
          <w:b w:val="0"/>
          <w:bCs w:val="0"/>
          <w:noProof w:val="0"/>
          <w:color w:val="FF0000"/>
          <w:sz w:val="27"/>
          <w:szCs w:val="27"/>
          <w:rtl/>
        </w:rPr>
        <w:t>ﮊ</w:t>
      </w:r>
      <w:r w:rsidR="009B24C6">
        <w:rPr>
          <w:rFonts w:ascii="QCF_BSML" w:hAnsi="QCF_BSML" w:cs="QCF_BSML"/>
          <w:b w:val="0"/>
          <w:bCs w:val="0"/>
          <w:noProof w:val="0"/>
          <w:color w:val="000000"/>
          <w:sz w:val="27"/>
          <w:szCs w:val="27"/>
          <w:rtl/>
        </w:rPr>
        <w:t xml:space="preserve"> </w:t>
      </w:r>
      <w:r w:rsidR="009B24C6">
        <w:rPr>
          <w:rFonts w:ascii="Simplified Arabic" w:hAnsi="Simplified Arabic"/>
          <w:b w:val="0"/>
          <w:bCs w:val="0"/>
          <w:noProof w:val="0"/>
          <w:color w:val="000000"/>
          <w:sz w:val="23"/>
          <w:szCs w:val="23"/>
          <w:rtl/>
        </w:rPr>
        <w:t>الدخان: ٤</w:t>
      </w:r>
      <w:r w:rsidR="009B24C6">
        <w:rPr>
          <w:rFonts w:ascii="Simplified Arabic" w:hAnsi="Simplified Arabic"/>
          <w:b w:val="0"/>
          <w:bCs w:val="0"/>
          <w:noProof w:val="0"/>
          <w:color w:val="000000"/>
          <w:sz w:val="2"/>
          <w:szCs w:val="2"/>
        </w:rPr>
        <w:t xml:space="preserve"> </w:t>
      </w:r>
      <w:r>
        <w:rPr>
          <w:rFonts w:hint="cs"/>
          <w:b w:val="0"/>
          <w:bCs w:val="0"/>
          <w:rtl/>
        </w:rPr>
        <w:t xml:space="preserve"> وبه صد</w:t>
      </w:r>
      <w:r w:rsidR="00631019">
        <w:rPr>
          <w:rFonts w:hint="cs"/>
          <w:b w:val="0"/>
          <w:bCs w:val="0"/>
          <w:rtl/>
        </w:rPr>
        <w:t>ّ</w:t>
      </w:r>
      <w:r>
        <w:rPr>
          <w:rFonts w:hint="cs"/>
          <w:b w:val="0"/>
          <w:bCs w:val="0"/>
          <w:rtl/>
        </w:rPr>
        <w:t xml:space="preserve">ر النووي كلامه فقال قال العلماء سميت ليلة القدر لما تكتب لما تكتب فيها الملائكة من الأقدار لقوله تعالى </w:t>
      </w:r>
      <w:r w:rsidR="009B24C6" w:rsidRPr="00F26DA8">
        <w:rPr>
          <w:rFonts w:ascii="QCF_BSML" w:hAnsi="QCF_BSML" w:cs="QCF_BSML"/>
          <w:b w:val="0"/>
          <w:bCs w:val="0"/>
          <w:noProof w:val="0"/>
          <w:color w:val="FF0000"/>
          <w:sz w:val="27"/>
          <w:szCs w:val="27"/>
          <w:rtl/>
        </w:rPr>
        <w:t>ﮋ</w:t>
      </w:r>
      <w:r w:rsidR="009B24C6" w:rsidRPr="00F26DA8">
        <w:rPr>
          <w:rFonts w:ascii="QCF_BSML" w:hAnsi="QCF_BSML" w:cs="QCF_BSML"/>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ﭠ</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ﭡ</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ﭢ</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ﭣ</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ﭤ</w:t>
      </w:r>
      <w:r w:rsidR="009B24C6" w:rsidRPr="00F26DA8">
        <w:rPr>
          <w:rFonts w:ascii="Arial" w:hAnsi="Arial" w:cs="Arial"/>
          <w:b w:val="0"/>
          <w:bCs w:val="0"/>
          <w:noProof w:val="0"/>
          <w:color w:val="FF0000"/>
          <w:sz w:val="2"/>
          <w:szCs w:val="2"/>
          <w:rtl/>
        </w:rPr>
        <w:t xml:space="preserve"> </w:t>
      </w:r>
      <w:r w:rsidR="009B24C6" w:rsidRPr="00F26DA8">
        <w:rPr>
          <w:rFonts w:ascii="QCF_BSML" w:hAnsi="QCF_BSML" w:cs="QCF_BSML"/>
          <w:b w:val="0"/>
          <w:bCs w:val="0"/>
          <w:noProof w:val="0"/>
          <w:color w:val="FF0000"/>
          <w:sz w:val="27"/>
          <w:szCs w:val="27"/>
          <w:rtl/>
        </w:rPr>
        <w:t>ﮊ</w:t>
      </w:r>
      <w:r w:rsidR="009B24C6">
        <w:rPr>
          <w:rFonts w:ascii="QCF_BSML" w:hAnsi="QCF_BSML" w:cs="QCF_BSML"/>
          <w:b w:val="0"/>
          <w:bCs w:val="0"/>
          <w:noProof w:val="0"/>
          <w:color w:val="000000"/>
          <w:sz w:val="27"/>
          <w:szCs w:val="27"/>
          <w:rtl/>
        </w:rPr>
        <w:t xml:space="preserve"> </w:t>
      </w:r>
      <w:r w:rsidR="009B24C6">
        <w:rPr>
          <w:rFonts w:ascii="Simplified Arabic" w:hAnsi="Simplified Arabic"/>
          <w:b w:val="0"/>
          <w:bCs w:val="0"/>
          <w:noProof w:val="0"/>
          <w:color w:val="000000"/>
          <w:sz w:val="23"/>
          <w:szCs w:val="23"/>
          <w:rtl/>
        </w:rPr>
        <w:t>الدخان: ٤</w:t>
      </w:r>
      <w:r w:rsidR="009B24C6">
        <w:rPr>
          <w:rFonts w:ascii="Simplified Arabic" w:hAnsi="Simplified Arabic"/>
          <w:b w:val="0"/>
          <w:bCs w:val="0"/>
          <w:noProof w:val="0"/>
          <w:color w:val="000000"/>
          <w:sz w:val="2"/>
          <w:szCs w:val="2"/>
        </w:rPr>
        <w:t xml:space="preserve"> </w:t>
      </w:r>
      <w:r>
        <w:rPr>
          <w:rFonts w:hint="cs"/>
          <w:b w:val="0"/>
          <w:bCs w:val="0"/>
          <w:rtl/>
        </w:rPr>
        <w:t xml:space="preserve"> يقول ابن عباس في قوله تعالى</w:t>
      </w:r>
      <w:r w:rsidR="00631019">
        <w:rPr>
          <w:rFonts w:hint="cs"/>
          <w:b w:val="0"/>
          <w:bCs w:val="0"/>
          <w:rtl/>
        </w:rPr>
        <w:t>:</w:t>
      </w:r>
      <w:r>
        <w:rPr>
          <w:rFonts w:hint="cs"/>
          <w:b w:val="0"/>
          <w:bCs w:val="0"/>
          <w:rtl/>
        </w:rPr>
        <w:t xml:space="preserve"> </w:t>
      </w:r>
      <w:r w:rsidR="009B24C6" w:rsidRPr="00F26DA8">
        <w:rPr>
          <w:rFonts w:ascii="QCF_BSML" w:hAnsi="QCF_BSML" w:cs="QCF_BSML"/>
          <w:b w:val="0"/>
          <w:bCs w:val="0"/>
          <w:noProof w:val="0"/>
          <w:color w:val="FF0000"/>
          <w:sz w:val="27"/>
          <w:szCs w:val="27"/>
          <w:rtl/>
        </w:rPr>
        <w:t>ﮋ</w:t>
      </w:r>
      <w:r w:rsidR="009B24C6" w:rsidRPr="00F26DA8">
        <w:rPr>
          <w:rFonts w:ascii="QCF_BSML" w:hAnsi="QCF_BSML" w:cs="QCF_BSML"/>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ﭠ</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ﭡ</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ﭢ</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ﭣ</w:t>
      </w:r>
      <w:r w:rsidR="009B24C6" w:rsidRPr="00F26DA8">
        <w:rPr>
          <w:rFonts w:ascii="QCF_P496" w:hAnsi="QCF_P496" w:cs="QCF_P496"/>
          <w:b w:val="0"/>
          <w:bCs w:val="0"/>
          <w:noProof w:val="0"/>
          <w:color w:val="FF0000"/>
          <w:sz w:val="2"/>
          <w:szCs w:val="2"/>
          <w:rtl/>
        </w:rPr>
        <w:t xml:space="preserve"> </w:t>
      </w:r>
      <w:r w:rsidR="009B24C6" w:rsidRPr="00F26DA8">
        <w:rPr>
          <w:rFonts w:ascii="QCF_P496" w:hAnsi="QCF_P496" w:cs="QCF_P496"/>
          <w:b w:val="0"/>
          <w:bCs w:val="0"/>
          <w:noProof w:val="0"/>
          <w:color w:val="FF0000"/>
          <w:sz w:val="27"/>
          <w:szCs w:val="27"/>
          <w:rtl/>
        </w:rPr>
        <w:t>ﭤ</w:t>
      </w:r>
      <w:r w:rsidR="009B24C6" w:rsidRPr="00F26DA8">
        <w:rPr>
          <w:rFonts w:ascii="Arial" w:hAnsi="Arial" w:cs="Arial"/>
          <w:b w:val="0"/>
          <w:bCs w:val="0"/>
          <w:noProof w:val="0"/>
          <w:color w:val="FF0000"/>
          <w:sz w:val="2"/>
          <w:szCs w:val="2"/>
          <w:rtl/>
        </w:rPr>
        <w:t xml:space="preserve"> </w:t>
      </w:r>
      <w:r w:rsidR="009B24C6" w:rsidRPr="00F26DA8">
        <w:rPr>
          <w:rFonts w:ascii="QCF_BSML" w:hAnsi="QCF_BSML" w:cs="QCF_BSML"/>
          <w:b w:val="0"/>
          <w:bCs w:val="0"/>
          <w:noProof w:val="0"/>
          <w:color w:val="FF0000"/>
          <w:sz w:val="27"/>
          <w:szCs w:val="27"/>
          <w:rtl/>
        </w:rPr>
        <w:t>ﮊ</w:t>
      </w:r>
      <w:r w:rsidR="009B24C6">
        <w:rPr>
          <w:rFonts w:ascii="QCF_BSML" w:hAnsi="QCF_BSML" w:cs="QCF_BSML"/>
          <w:b w:val="0"/>
          <w:bCs w:val="0"/>
          <w:noProof w:val="0"/>
          <w:color w:val="000000"/>
          <w:sz w:val="27"/>
          <w:szCs w:val="27"/>
          <w:rtl/>
        </w:rPr>
        <w:t xml:space="preserve"> </w:t>
      </w:r>
      <w:r w:rsidR="009B24C6">
        <w:rPr>
          <w:rFonts w:ascii="Simplified Arabic" w:hAnsi="Simplified Arabic"/>
          <w:b w:val="0"/>
          <w:bCs w:val="0"/>
          <w:noProof w:val="0"/>
          <w:color w:val="000000"/>
          <w:sz w:val="23"/>
          <w:szCs w:val="23"/>
          <w:rtl/>
        </w:rPr>
        <w:t>الدخان: ٤</w:t>
      </w:r>
      <w:r w:rsidR="009B24C6">
        <w:rPr>
          <w:rFonts w:ascii="Simplified Arabic" w:hAnsi="Simplified Arabic"/>
          <w:b w:val="0"/>
          <w:bCs w:val="0"/>
          <w:noProof w:val="0"/>
          <w:color w:val="000000"/>
          <w:sz w:val="2"/>
          <w:szCs w:val="2"/>
        </w:rPr>
        <w:t xml:space="preserve"> </w:t>
      </w:r>
      <w:r>
        <w:rPr>
          <w:rFonts w:hint="cs"/>
          <w:b w:val="0"/>
          <w:bCs w:val="0"/>
          <w:rtl/>
        </w:rPr>
        <w:t xml:space="preserve"> يكتب من أم الكتاب ليلة القدر ما هو كائن في السنة من الخير والشر والأرزاق والآجال حتى الحاج</w:t>
      </w:r>
      <w:r w:rsidR="00631019">
        <w:rPr>
          <w:rFonts w:hint="cs"/>
          <w:b w:val="0"/>
          <w:bCs w:val="0"/>
          <w:rtl/>
        </w:rPr>
        <w:t>ّ</w:t>
      </w:r>
      <w:r>
        <w:rPr>
          <w:rFonts w:hint="cs"/>
          <w:b w:val="0"/>
          <w:bCs w:val="0"/>
          <w:rtl/>
        </w:rPr>
        <w:t xml:space="preserve"> وإنك لترى الرجل يمشي في الأسواق وقد وقع اسمه في الموتى</w:t>
      </w:r>
      <w:r w:rsidR="008D401C">
        <w:rPr>
          <w:rFonts w:hint="cs"/>
          <w:b w:val="0"/>
          <w:bCs w:val="0"/>
          <w:rtl/>
        </w:rPr>
        <w:t>،</w:t>
      </w:r>
      <w:r>
        <w:rPr>
          <w:rFonts w:hint="cs"/>
          <w:b w:val="0"/>
          <w:bCs w:val="0"/>
          <w:rtl/>
        </w:rPr>
        <w:t xml:space="preserve"> قال ابن الجوزي في زاد المسير</w:t>
      </w:r>
      <w:r w:rsidR="008D401C">
        <w:rPr>
          <w:rFonts w:hint="cs"/>
          <w:b w:val="0"/>
          <w:bCs w:val="0"/>
          <w:rtl/>
        </w:rPr>
        <w:t>،</w:t>
      </w:r>
      <w:r>
        <w:rPr>
          <w:rFonts w:hint="cs"/>
          <w:b w:val="0"/>
          <w:bCs w:val="0"/>
          <w:rtl/>
        </w:rPr>
        <w:t xml:space="preserve"> روي عن عكرمة أن ذلك ليلة النصف من شعبان والرواية عنه بذلك مضطربة فقد خولف الراوي لها فروي عن عكرمة أنه </w:t>
      </w:r>
      <w:r>
        <w:rPr>
          <w:rFonts w:hint="cs"/>
          <w:b w:val="0"/>
          <w:bCs w:val="0"/>
          <w:rtl/>
        </w:rPr>
        <w:lastRenderedPageBreak/>
        <w:t>قال في ليلة القدر وعلى هذا المفسرون</w:t>
      </w:r>
      <w:r w:rsidR="00631019">
        <w:rPr>
          <w:rFonts w:hint="cs"/>
          <w:b w:val="0"/>
          <w:bCs w:val="0"/>
          <w:rtl/>
        </w:rPr>
        <w:t>،</w:t>
      </w:r>
      <w:r>
        <w:rPr>
          <w:rFonts w:hint="cs"/>
          <w:b w:val="0"/>
          <w:bCs w:val="0"/>
          <w:rtl/>
        </w:rPr>
        <w:t xml:space="preserve"> قال ابن كثير </w:t>
      </w:r>
      <w:r w:rsidR="008D401C">
        <w:rPr>
          <w:rFonts w:hint="cs"/>
          <w:b w:val="0"/>
          <w:bCs w:val="0"/>
          <w:rtl/>
        </w:rPr>
        <w:t>-رحمه الله تعالى-</w:t>
      </w:r>
      <w:r w:rsidR="00631019">
        <w:rPr>
          <w:rFonts w:hint="cs"/>
          <w:b w:val="0"/>
          <w:bCs w:val="0"/>
          <w:rtl/>
        </w:rPr>
        <w:t>:</w:t>
      </w:r>
      <w:r>
        <w:rPr>
          <w:rFonts w:hint="cs"/>
          <w:b w:val="0"/>
          <w:bCs w:val="0"/>
          <w:rtl/>
        </w:rPr>
        <w:t xml:space="preserve"> والحديث الذي رواه عبد الله بن صالح عن الليث عن عقيل عن الزهري أخبرني عثمان بن محمد بن المغيرة بن الأخنس قال إن رسول الله </w:t>
      </w:r>
      <w:r w:rsidR="008D401C">
        <w:rPr>
          <w:rFonts w:hint="cs"/>
          <w:b w:val="0"/>
          <w:bCs w:val="0"/>
          <w:rtl/>
        </w:rPr>
        <w:t>-صلى الله عليه وسلم-</w:t>
      </w:r>
      <w:r>
        <w:rPr>
          <w:rFonts w:hint="cs"/>
          <w:b w:val="0"/>
          <w:bCs w:val="0"/>
          <w:rtl/>
        </w:rPr>
        <w:t xml:space="preserve"> قال</w:t>
      </w:r>
      <w:r w:rsidR="008D401C">
        <w:rPr>
          <w:rFonts w:hint="cs"/>
          <w:b w:val="0"/>
          <w:bCs w:val="0"/>
          <w:rtl/>
        </w:rPr>
        <w:t>:</w:t>
      </w:r>
      <w:r>
        <w:rPr>
          <w:rFonts w:hint="cs"/>
          <w:b w:val="0"/>
          <w:bCs w:val="0"/>
          <w:rtl/>
        </w:rPr>
        <w:t xml:space="preserve"> </w:t>
      </w:r>
      <w:r w:rsidR="009B24C6" w:rsidRPr="00F26DA8">
        <w:rPr>
          <w:rFonts w:hint="cs"/>
          <w:b w:val="0"/>
          <w:bCs w:val="0"/>
          <w:color w:val="0000FF"/>
          <w:rtl/>
        </w:rPr>
        <w:t>«</w:t>
      </w:r>
      <w:r w:rsidRPr="00F26DA8">
        <w:rPr>
          <w:rFonts w:hint="cs"/>
          <w:b w:val="0"/>
          <w:bCs w:val="0"/>
          <w:color w:val="0000FF"/>
          <w:rtl/>
        </w:rPr>
        <w:t>تقطع الآجال من شعبان إلى شعبان حتى إن الرجل لينكح ويولد له وقد أخرج اسمه في الموتى</w:t>
      </w:r>
      <w:r w:rsidR="009B24C6" w:rsidRPr="00F26DA8">
        <w:rPr>
          <w:rFonts w:hint="cs"/>
          <w:b w:val="0"/>
          <w:bCs w:val="0"/>
          <w:color w:val="0000FF"/>
          <w:rtl/>
        </w:rPr>
        <w:t>»</w:t>
      </w:r>
      <w:r>
        <w:rPr>
          <w:rFonts w:hint="cs"/>
          <w:b w:val="0"/>
          <w:bCs w:val="0"/>
          <w:rtl/>
        </w:rPr>
        <w:t xml:space="preserve"> يقول هذا حديث مرسل ومثله لا تعارض به النصوص وعلى هذا فليس لليلة النصف من شعبان مزية على غيرها من الليالي وما رواه ابن ماجه عن علي عن النبي </w:t>
      </w:r>
      <w:r w:rsidR="008D401C">
        <w:rPr>
          <w:rFonts w:hint="cs"/>
          <w:b w:val="0"/>
          <w:bCs w:val="0"/>
          <w:rtl/>
        </w:rPr>
        <w:t>-عليه الصلاة والسلام-</w:t>
      </w:r>
      <w:r>
        <w:rPr>
          <w:rFonts w:hint="cs"/>
          <w:b w:val="0"/>
          <w:bCs w:val="0"/>
          <w:rtl/>
        </w:rPr>
        <w:t xml:space="preserve"> </w:t>
      </w:r>
      <w:r w:rsidR="009B24C6" w:rsidRPr="00F26DA8">
        <w:rPr>
          <w:rFonts w:hint="cs"/>
          <w:b w:val="0"/>
          <w:bCs w:val="0"/>
          <w:color w:val="0000FF"/>
          <w:rtl/>
        </w:rPr>
        <w:t>«</w:t>
      </w:r>
      <w:r w:rsidRPr="00F26DA8">
        <w:rPr>
          <w:rFonts w:hint="cs"/>
          <w:b w:val="0"/>
          <w:bCs w:val="0"/>
          <w:color w:val="0000FF"/>
          <w:rtl/>
        </w:rPr>
        <w:t>أنه إذا كان إذا كان ليلة النصف من شعبان قال إذا كان</w:t>
      </w:r>
      <w:r w:rsidR="00631019" w:rsidRPr="00F26DA8">
        <w:rPr>
          <w:rFonts w:hint="cs"/>
          <w:b w:val="0"/>
          <w:bCs w:val="0"/>
          <w:color w:val="0000FF"/>
          <w:rtl/>
        </w:rPr>
        <w:t xml:space="preserve"> ليلة النصف من شعبان فقوموا ليلها</w:t>
      </w:r>
      <w:r w:rsidRPr="00F26DA8">
        <w:rPr>
          <w:rFonts w:hint="cs"/>
          <w:b w:val="0"/>
          <w:bCs w:val="0"/>
          <w:color w:val="0000FF"/>
          <w:rtl/>
        </w:rPr>
        <w:t xml:space="preserve"> وصوموا نهارها فإن الله تعالى ينزل فيها بغروب الشمس إلى سماء الدنيا فيقول ألا مستغفر فأغفر له ألا مسترزق فأرزقه ألا مبتلى فأعافيه ألا كذا ألا كذا حتى يطلع الفجر</w:t>
      </w:r>
      <w:r w:rsidR="009B24C6" w:rsidRPr="00F26DA8">
        <w:rPr>
          <w:rFonts w:hint="cs"/>
          <w:b w:val="0"/>
          <w:bCs w:val="0"/>
          <w:color w:val="0000FF"/>
          <w:rtl/>
        </w:rPr>
        <w:t>»</w:t>
      </w:r>
      <w:r>
        <w:rPr>
          <w:rFonts w:hint="cs"/>
          <w:b w:val="0"/>
          <w:bCs w:val="0"/>
          <w:rtl/>
        </w:rPr>
        <w:t xml:space="preserve"> لكنه هذا حديث ضعيف هذا حديث ضعيف وجمهور أهل العلم على  تضعيف جميع ما ورد في فضل ليلة النصف من شعبان</w:t>
      </w:r>
      <w:r w:rsidR="00A2138E">
        <w:rPr>
          <w:rFonts w:hint="cs"/>
          <w:b w:val="0"/>
          <w:bCs w:val="0"/>
          <w:rtl/>
        </w:rPr>
        <w:t>،</w:t>
      </w:r>
      <w:r>
        <w:rPr>
          <w:rFonts w:hint="cs"/>
          <w:b w:val="0"/>
          <w:bCs w:val="0"/>
          <w:rtl/>
        </w:rPr>
        <w:t xml:space="preserve"> قال الحافظ ابن رجب </w:t>
      </w:r>
      <w:r w:rsidR="00A2138E">
        <w:rPr>
          <w:rFonts w:hint="cs"/>
          <w:b w:val="0"/>
          <w:bCs w:val="0"/>
          <w:rtl/>
        </w:rPr>
        <w:t>-</w:t>
      </w:r>
      <w:r>
        <w:rPr>
          <w:rFonts w:hint="cs"/>
          <w:b w:val="0"/>
          <w:bCs w:val="0"/>
          <w:rtl/>
        </w:rPr>
        <w:t>رحمه الله</w:t>
      </w:r>
      <w:r w:rsidR="00A2138E">
        <w:rPr>
          <w:rFonts w:hint="cs"/>
          <w:b w:val="0"/>
          <w:bCs w:val="0"/>
          <w:rtl/>
        </w:rPr>
        <w:t>-</w:t>
      </w:r>
      <w:r>
        <w:rPr>
          <w:rFonts w:hint="cs"/>
          <w:b w:val="0"/>
          <w:bCs w:val="0"/>
          <w:rtl/>
        </w:rPr>
        <w:t xml:space="preserve"> في لطائف المعارف أنكر ذلك أكثر علماء الحجاز منهم عطاء وابن أبي مليكة ونقله عبد الرحمن بن زيد بن أسلم عن فقهاء أهل المدينة وهو قول أصحاب مالك وغيرهم وقالوا ذلك كله بدعة</w:t>
      </w:r>
      <w:r w:rsidR="00A2138E">
        <w:rPr>
          <w:rFonts w:hint="cs"/>
          <w:b w:val="0"/>
          <w:bCs w:val="0"/>
          <w:rtl/>
        </w:rPr>
        <w:t>،</w:t>
      </w:r>
      <w:r>
        <w:rPr>
          <w:rFonts w:hint="cs"/>
          <w:b w:val="0"/>
          <w:bCs w:val="0"/>
          <w:rtl/>
        </w:rPr>
        <w:t xml:space="preserve"> </w:t>
      </w:r>
      <w:r w:rsidR="003D617B">
        <w:rPr>
          <w:rFonts w:hint="cs"/>
          <w:b w:val="0"/>
          <w:bCs w:val="0"/>
          <w:rtl/>
        </w:rPr>
        <w:t>لكن من صام يوم النصف من شعبان لا لأنه يوم النصف من شعبان بل لأنه من جملة الأيام البيض وقد اعتاد ذلك فإنه حينئذ</w:t>
      </w:r>
      <w:r w:rsidR="00A2138E">
        <w:rPr>
          <w:rFonts w:hint="cs"/>
          <w:b w:val="0"/>
          <w:bCs w:val="0"/>
          <w:rtl/>
        </w:rPr>
        <w:t>ٍ</w:t>
      </w:r>
      <w:r w:rsidR="003D617B">
        <w:rPr>
          <w:rFonts w:hint="cs"/>
          <w:b w:val="0"/>
          <w:bCs w:val="0"/>
          <w:rtl/>
        </w:rPr>
        <w:t xml:space="preserve"> لا بأس به إذا صام قبله الثالث عشر والرابع عشر ثم صام الخامس عشر على أنه</w:t>
      </w:r>
      <w:r w:rsidR="00A2138E">
        <w:rPr>
          <w:rFonts w:hint="cs"/>
          <w:b w:val="0"/>
          <w:bCs w:val="0"/>
          <w:rtl/>
        </w:rPr>
        <w:t>..،</w:t>
      </w:r>
      <w:r w:rsidR="003D617B">
        <w:rPr>
          <w:rFonts w:hint="cs"/>
          <w:b w:val="0"/>
          <w:bCs w:val="0"/>
          <w:rtl/>
        </w:rPr>
        <w:t xml:space="preserve"> على كل حال</w:t>
      </w:r>
      <w:r w:rsidR="00A2138E">
        <w:rPr>
          <w:rFonts w:hint="cs"/>
          <w:b w:val="0"/>
          <w:bCs w:val="0"/>
          <w:rtl/>
        </w:rPr>
        <w:t>،</w:t>
      </w:r>
      <w:r w:rsidR="003D617B">
        <w:rPr>
          <w:rFonts w:hint="cs"/>
          <w:b w:val="0"/>
          <w:bCs w:val="0"/>
          <w:rtl/>
        </w:rPr>
        <w:t xml:space="preserve"> على أنه من البيض لا لأنه النصف من شعبان فلا بأس حينئذ</w:t>
      </w:r>
      <w:r w:rsidR="00A2138E">
        <w:rPr>
          <w:rFonts w:hint="cs"/>
          <w:b w:val="0"/>
          <w:bCs w:val="0"/>
          <w:rtl/>
        </w:rPr>
        <w:t>ٍ</w:t>
      </w:r>
      <w:r w:rsidR="003D617B">
        <w:rPr>
          <w:rFonts w:hint="cs"/>
          <w:b w:val="0"/>
          <w:bCs w:val="0"/>
          <w:rtl/>
        </w:rPr>
        <w:t xml:space="preserve"> والله أعلم وصلى الله وسلم على نبينا محمد.</w:t>
      </w:r>
    </w:p>
    <w:p w:rsidR="003D617B" w:rsidRPr="003D617B" w:rsidRDefault="003D617B" w:rsidP="00864E6D">
      <w:pPr>
        <w:rPr>
          <w:rtl/>
        </w:rPr>
      </w:pPr>
      <w:r>
        <w:rPr>
          <w:rFonts w:hint="cs"/>
          <w:rtl/>
        </w:rPr>
        <w:t>اللهم صل وسلم على عبدك ورسولك محمد</w:t>
      </w:r>
      <w:r w:rsidR="008D401C">
        <w:rPr>
          <w:rFonts w:hint="cs"/>
          <w:rtl/>
        </w:rPr>
        <w:t>،</w:t>
      </w:r>
      <w:r>
        <w:rPr>
          <w:rFonts w:hint="cs"/>
          <w:rtl/>
        </w:rPr>
        <w:t xml:space="preserve"> شكر الله لكم فضيلة الشيخ هذا الاستعراض</w:t>
      </w:r>
      <w:r w:rsidR="008D401C">
        <w:rPr>
          <w:rFonts w:hint="cs"/>
          <w:rtl/>
        </w:rPr>
        <w:t>،</w:t>
      </w:r>
      <w:r>
        <w:rPr>
          <w:rFonts w:hint="cs"/>
          <w:rtl/>
        </w:rPr>
        <w:t xml:space="preserve"> نسأل الله تبارك وتعالى أن ينفع به إخوتنا المستمعين الكرام</w:t>
      </w:r>
      <w:r w:rsidR="008D401C">
        <w:rPr>
          <w:rFonts w:hint="cs"/>
          <w:rtl/>
        </w:rPr>
        <w:t>،</w:t>
      </w:r>
      <w:r>
        <w:rPr>
          <w:rFonts w:hint="cs"/>
          <w:rtl/>
        </w:rPr>
        <w:t xml:space="preserve"> بهذا نصل إلى ختام هذه الحلقة نستودعكم الله</w:t>
      </w:r>
      <w:r w:rsidR="008D401C">
        <w:rPr>
          <w:rFonts w:hint="cs"/>
          <w:rtl/>
        </w:rPr>
        <w:t>،</w:t>
      </w:r>
      <w:r>
        <w:rPr>
          <w:rFonts w:hint="cs"/>
          <w:rtl/>
        </w:rPr>
        <w:t xml:space="preserve"> والسلام عليكم ورحمة الله وبركاته.</w:t>
      </w:r>
    </w:p>
    <w:sectPr w:rsidR="003D617B" w:rsidRPr="003D617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A60" w:rsidRDefault="003E5A60" w:rsidP="00235F65">
      <w:r>
        <w:separator/>
      </w:r>
    </w:p>
  </w:endnote>
  <w:endnote w:type="continuationSeparator" w:id="0">
    <w:p w:rsidR="003E5A60" w:rsidRDefault="003E5A6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4F094A0-4EB6-49F9-807D-49D178FCE46D}"/>
    <w:embedBold r:id="rId2" w:fontKey="{4083B338-9A90-40F0-BDE6-590D96407DC4}"/>
    <w:embedBoldItalic r:id="rId3" w:fontKey="{80933765-1987-4831-BC34-5FFBA53DB3A6}"/>
  </w:font>
  <w:font w:name="Courier New">
    <w:panose1 w:val="02070309020205020404"/>
    <w:charset w:val="00"/>
    <w:family w:val="modern"/>
    <w:pitch w:val="fixed"/>
    <w:sig w:usb0="E0002AFF" w:usb1="C0007843" w:usb2="00000009" w:usb3="00000000" w:csb0="000001FF" w:csb1="00000000"/>
    <w:embedRegular r:id="rId4" w:fontKey="{6C0C1358-E8BA-4A54-8966-C39FFC0FD8A7}"/>
  </w:font>
  <w:font w:name="Wingdings">
    <w:panose1 w:val="05000000000000000000"/>
    <w:charset w:val="02"/>
    <w:family w:val="auto"/>
    <w:pitch w:val="variable"/>
    <w:sig w:usb0="00000000" w:usb1="10000000" w:usb2="00000000" w:usb3="00000000" w:csb0="80000000" w:csb1="00000000"/>
    <w:embedRegular r:id="rId5" w:fontKey="{3732B6AB-376C-4F0D-9C0F-CB19B6AF69BF}"/>
  </w:font>
  <w:font w:name="Symbol">
    <w:panose1 w:val="05050102010706020507"/>
    <w:charset w:val="02"/>
    <w:family w:val="roman"/>
    <w:pitch w:val="variable"/>
    <w:sig w:usb0="00000000" w:usb1="10000000" w:usb2="00000000" w:usb3="00000000" w:csb0="80000000" w:csb1="00000000"/>
    <w:embedRegular r:id="rId6" w:fontKey="{BEDF5FAE-6DBB-435F-A0EF-2BD90AF5D73F}"/>
  </w:font>
  <w:font w:name="AL-Mateen">
    <w:charset w:val="B2"/>
    <w:family w:val="auto"/>
    <w:pitch w:val="variable"/>
    <w:sig w:usb0="00002001" w:usb1="00000000" w:usb2="00000000" w:usb3="00000000" w:csb0="00000040" w:csb1="00000000"/>
    <w:embedRegular r:id="rId7" w:fontKey="{5B92A29F-C50A-44CC-8887-CDC5C08310FF}"/>
    <w:embedBold r:id="rId8" w:fontKey="{B6ADF6DF-119E-433F-B49E-97F7B102F7AB}"/>
  </w:font>
  <w:font w:name="AL-jass dash">
    <w:charset w:val="B2"/>
    <w:family w:val="auto"/>
    <w:pitch w:val="variable"/>
    <w:sig w:usb0="00002001" w:usb1="00000000" w:usb2="00000000" w:usb3="00000000" w:csb0="00000040" w:csb1="00000000"/>
    <w:embedRegular r:id="rId9" w:fontKey="{3E126A64-C19E-4F82-9518-90FF9CE9C9CD}"/>
  </w:font>
  <w:font w:name="Traditional Arabic">
    <w:panose1 w:val="02020603050405020304"/>
    <w:charset w:val="00"/>
    <w:family w:val="roman"/>
    <w:pitch w:val="variable"/>
    <w:sig w:usb0="00002003" w:usb1="80000000" w:usb2="00000008" w:usb3="00000000" w:csb0="00000041" w:csb1="00000000"/>
    <w:embedRegular r:id="rId10" w:fontKey="{1FCC838E-0A0D-4F5C-AB68-546EE74D8B36}"/>
    <w:embedBold r:id="rId11" w:fontKey="{314F26FF-9A1E-47DB-B158-07BB6CA5C331}"/>
  </w:font>
  <w:font w:name="DecoType Naskh Variants">
    <w:charset w:val="B2"/>
    <w:family w:val="auto"/>
    <w:pitch w:val="variable"/>
    <w:sig w:usb0="00002001" w:usb1="80000000" w:usb2="00000008" w:usb3="00000000" w:csb0="00000040" w:csb1="00000000"/>
    <w:embedRegular r:id="rId12" w:fontKey="{29428E99-EEBF-4148-B7E1-21748E22D0A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4A52881C-F080-48E0-A1CD-E2C065692711}"/>
    <w:embedBold r:id="rId14" w:fontKey="{37422023-6A48-44FD-B737-7454DDB3FA40}"/>
    <w:embedBoldItalic r:id="rId15" w:fontKey="{A06656E3-88A3-47CD-93A4-35733DE72495}"/>
  </w:font>
  <w:font w:name="Tahoma">
    <w:panose1 w:val="020B0604030504040204"/>
    <w:charset w:val="00"/>
    <w:family w:val="swiss"/>
    <w:pitch w:val="variable"/>
    <w:sig w:usb0="E1002EFF" w:usb1="C000605B" w:usb2="00000029" w:usb3="00000000" w:csb0="000101FF" w:csb1="00000000"/>
    <w:embedRegular r:id="rId16" w:fontKey="{CD787CFE-57EA-4BC3-BD46-610FA12E0598}"/>
    <w:embedBold r:id="rId17" w:fontKey="{06C8B23E-6131-4D9B-8502-1A1EF5AD814D}"/>
  </w:font>
  <w:font w:name="Cambria">
    <w:panose1 w:val="02040503050406030204"/>
    <w:charset w:val="00"/>
    <w:family w:val="roman"/>
    <w:pitch w:val="variable"/>
    <w:sig w:usb0="E00002FF" w:usb1="400004FF" w:usb2="00000000" w:usb3="00000000" w:csb0="0000019F" w:csb1="00000000"/>
    <w:embedRegular r:id="rId18" w:fontKey="{77403976-6A7E-4F3C-88EB-7414B2726AAF}"/>
    <w:embedBold r:id="rId19" w:fontKey="{0FE684DD-523A-4AFE-9225-598965D95269}"/>
    <w:embedBoldItalic r:id="rId20" w:fontKey="{5DACA4D3-F364-4640-B6F7-7090C91CF97C}"/>
  </w:font>
  <w:font w:name="Lotus Linotype">
    <w:altName w:val="Times New Roman"/>
    <w:charset w:val="00"/>
    <w:family w:val="auto"/>
    <w:pitch w:val="variable"/>
    <w:sig w:usb0="00000000" w:usb1="80000000" w:usb2="00000008" w:usb3="00000000" w:csb0="00000043" w:csb1="00000000"/>
    <w:embedRegular r:id="rId21" w:fontKey="{0124284F-2749-43BE-8BED-D619A3BC9484}"/>
  </w:font>
  <w:font w:name="AGA Arabesque">
    <w:panose1 w:val="05000000000000000000"/>
    <w:charset w:val="02"/>
    <w:family w:val="auto"/>
    <w:pitch w:val="variable"/>
    <w:sig w:usb0="00000000" w:usb1="10000000" w:usb2="00000000" w:usb3="00000000" w:csb0="80000000" w:csb1="00000000"/>
    <w:embedRegular r:id="rId22" w:fontKey="{CE1E5161-C6F8-4CA9-AED0-2C41C1B8AF36}"/>
  </w:font>
  <w:font w:name="PT Bold Heading">
    <w:altName w:val="Segoe UI Semilight"/>
    <w:charset w:val="B2"/>
    <w:family w:val="auto"/>
    <w:pitch w:val="variable"/>
    <w:sig w:usb0="00002000" w:usb1="00000000" w:usb2="00000000" w:usb3="00000000" w:csb0="00000040" w:csb1="00000000"/>
    <w:embedRegular r:id="rId23" w:fontKey="{BC433A14-CA99-495E-B953-4ACA3D3DF193}"/>
  </w:font>
  <w:font w:name="Andalus">
    <w:panose1 w:val="02020603050405020304"/>
    <w:charset w:val="00"/>
    <w:family w:val="roman"/>
    <w:pitch w:val="variable"/>
    <w:sig w:usb0="00002003" w:usb1="80000000" w:usb2="00000008" w:usb3="00000000" w:csb0="00000041" w:csb1="00000000"/>
    <w:embedRegular r:id="rId24" w:fontKey="{70EBE856-2BD8-495F-B9A5-7D6C672EDF86}"/>
    <w:embedBold r:id="rId25" w:fontKey="{C3507AF5-96D7-4CE2-B7F2-AE80CB9317F1}"/>
  </w:font>
  <w:font w:name="AL-Mohanad Bold">
    <w:panose1 w:val="00000000000000000000"/>
    <w:charset w:val="B2"/>
    <w:family w:val="auto"/>
    <w:pitch w:val="variable"/>
    <w:sig w:usb0="00002001" w:usb1="00000000" w:usb2="00000000" w:usb3="00000000" w:csb0="00000040" w:csb1="00000000"/>
    <w:embedRegular r:id="rId26" w:fontKey="{49FDC396-15DB-488E-AB2B-0CBD0E5F29DC}"/>
  </w:font>
  <w:font w:name="QCF_BSML">
    <w:panose1 w:val="02000400000000000000"/>
    <w:charset w:val="00"/>
    <w:family w:val="auto"/>
    <w:pitch w:val="variable"/>
    <w:sig w:usb0="80002003" w:usb1="90000000" w:usb2="00000008" w:usb3="00000000" w:csb0="80000041" w:csb1="00000000"/>
    <w:embedRegular r:id="rId27" w:fontKey="{E119350C-7430-4103-9653-73DFAE6B0AED}"/>
  </w:font>
  <w:font w:name="QCF_P496">
    <w:panose1 w:val="02000400000000000000"/>
    <w:charset w:val="00"/>
    <w:family w:val="auto"/>
    <w:pitch w:val="variable"/>
    <w:sig w:usb0="80002003" w:usb1="90000000" w:usb2="00000008" w:usb3="00000000" w:csb0="80000041" w:csb1="00000000"/>
    <w:embedRegular r:id="rId28" w:fontKey="{9D075BF8-6730-4A12-9C60-FDACBAEE6F5B}"/>
  </w:font>
  <w:font w:name="Arial">
    <w:panose1 w:val="020B0604020202020204"/>
    <w:charset w:val="00"/>
    <w:family w:val="swiss"/>
    <w:pitch w:val="variable"/>
    <w:sig w:usb0="E0002AFF" w:usb1="C0007843" w:usb2="00000009" w:usb3="00000000" w:csb0="000001FF" w:csb1="00000000"/>
    <w:embedRegular r:id="rId29" w:fontKey="{5070EC93-A323-4DE4-B2D1-1D099635AA3C}"/>
  </w:font>
  <w:font w:name="Calibri">
    <w:panose1 w:val="020F0502020204030204"/>
    <w:charset w:val="00"/>
    <w:family w:val="swiss"/>
    <w:pitch w:val="variable"/>
    <w:sig w:usb0="E00002FF" w:usb1="4000ACFF" w:usb2="00000001" w:usb3="00000000" w:csb0="0000019F" w:csb1="00000000"/>
    <w:embedRegular r:id="rId30" w:fontKey="{D6088FA1-8B75-4482-843C-7D6DF6037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A60" w:rsidRDefault="003E5A60" w:rsidP="00235F65">
      <w:r>
        <w:separator/>
      </w:r>
    </w:p>
  </w:footnote>
  <w:footnote w:type="continuationSeparator" w:id="0">
    <w:p w:rsidR="003E5A60" w:rsidRDefault="003E5A6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3E5A60"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5D4D7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26DA8">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5D4D73"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F26DA8">
                  <w:rPr>
                    <w:rFonts w:cs="Traditional Arabic"/>
                    <w:sz w:val="28"/>
                    <w:rtl/>
                  </w:rPr>
                  <w:t>4</w:t>
                </w:r>
                <w:r>
                  <w:rPr>
                    <w:rFonts w:cs="Traditional Arabic"/>
                    <w:sz w:val="28"/>
                  </w:rPr>
                  <w:fldChar w:fldCharType="end"/>
                </w:r>
              </w:p>
            </w:txbxContent>
          </v:textbox>
          <w10:wrap type="square"/>
        </v:shape>
      </w:pict>
    </w:r>
  </w:p>
  <w:p w:rsidR="00064871" w:rsidRPr="00711431" w:rsidRDefault="003E5A60"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5144F6">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5144F6">
                  <w:rPr>
                    <w:rFonts w:cs="AL-Mohanad Bold" w:hint="cs"/>
                    <w:b w:val="0"/>
                    <w:bCs w:val="0"/>
                    <w:noProof w:val="0"/>
                    <w:szCs w:val="22"/>
                    <w:rtl/>
                  </w:rPr>
                  <w:t>18</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3E5A60"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5D4D73"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F26DA8">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3E5A60"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5D4D73"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F26DA8">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5D4D7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26DA8">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A60"/>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6F73"/>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4D73"/>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019"/>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01C"/>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4C6"/>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38E"/>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315"/>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0E14"/>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DA8"/>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4AD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6139027C-D708-4B8B-9EC8-5272B7F8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04C8E-5E63-4884-9A63-A500DDCFB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11272</TotalTime>
  <Pages>1</Pages>
  <Words>1304</Words>
  <Characters>7439</Characters>
  <Application>Microsoft Office Word</Application>
  <DocSecurity>0</DocSecurity>
  <Lines>61</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95</cp:revision>
  <cp:lastPrinted>2014-06-14T09:12:00Z</cp:lastPrinted>
  <dcterms:created xsi:type="dcterms:W3CDTF">2012-02-19T04:26:00Z</dcterms:created>
  <dcterms:modified xsi:type="dcterms:W3CDTF">2014-06-14T09:12:00Z</dcterms:modified>
</cp:coreProperties>
</file>