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212EC9" w:rsidP="00F74CEA">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21</w:t>
            </w:r>
            <w:r w:rsidR="007670D1" w:rsidRPr="00F74CEA">
              <w:rPr>
                <w:rFonts w:ascii="ATraditional Arabic" w:hAnsi="ATraditional Arabic" w:cs="ATraditional Arabic"/>
                <w:b w:val="0"/>
                <w:bCs w:val="0"/>
                <w:noProof w:val="0"/>
                <w:rtl/>
              </w:rPr>
              <w:t>/</w:t>
            </w:r>
            <w:r w:rsidR="00F507EF" w:rsidRPr="00F74CEA">
              <w:rPr>
                <w:rFonts w:ascii="ATraditional Arabic" w:hAnsi="ATraditional Arabic" w:cs="ATraditional Arabic"/>
                <w:b w:val="0"/>
                <w:bCs w:val="0"/>
                <w:noProof w:val="0"/>
                <w:rtl/>
              </w:rPr>
              <w:t>6</w:t>
            </w:r>
            <w:r w:rsidR="007670D1" w:rsidRPr="00F74CEA">
              <w:rPr>
                <w:rFonts w:ascii="ATraditional Arabic" w:hAnsi="ATraditional Arabic" w:cs="ATraditional Arabic"/>
                <w:b w:val="0"/>
                <w:bCs w:val="0"/>
                <w:noProof w:val="0"/>
                <w:rtl/>
              </w:rPr>
              <w:t>/143</w:t>
            </w:r>
            <w:r w:rsidR="00631839" w:rsidRPr="00F74CEA">
              <w:rPr>
                <w:rFonts w:ascii="ATraditional Arabic" w:hAnsi="ATraditional Arabic" w:cs="ATraditional Arabic"/>
                <w:b w:val="0"/>
                <w:bCs w:val="0"/>
                <w:noProof w:val="0"/>
                <w:rtl/>
              </w:rPr>
              <w:t>5</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FC11ED">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FC11ED"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lastRenderedPageBreak/>
        <w:t xml:space="preserve">السلام عليكم ورحمة الله وبركاته. </w:t>
      </w:r>
    </w:p>
    <w:p w:rsidR="006C5CFA" w:rsidRPr="00FC11ED"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سم.</w:t>
      </w:r>
    </w:p>
    <w:p w:rsidR="00F507EF" w:rsidRPr="00FC11ED"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"بسم الله الرحمن الرحيم.</w:t>
      </w:r>
    </w:p>
    <w:p w:rsidR="00704A8B" w:rsidRPr="00FC11ED" w:rsidRDefault="00F507EF" w:rsidP="006C5CFA">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 xml:space="preserve">الحمد لله رب العالمين وصلى الله وسلم على نبينا محمد وآله وصحبه أجمعين، اللهم اغفر لنا ولشيخنا واجزه عنا خير الجزاء برحمتك يا أرحم الراحمين قال </w:t>
      </w:r>
      <w:r w:rsidR="006C5CFA" w:rsidRPr="00FC11ED">
        <w:rPr>
          <w:rFonts w:ascii="Simplified Arabic" w:eastAsia="Calibri" w:hAnsi="Simplified Arabic"/>
          <w:noProof w:val="0"/>
          <w:sz w:val="28"/>
          <w:rtl/>
        </w:rPr>
        <w:t xml:space="preserve">الإمام الطحاوي </w:t>
      </w:r>
      <w:r w:rsidRPr="00FC11ED">
        <w:rPr>
          <w:rFonts w:ascii="Simplified Arabic" w:eastAsia="Calibri" w:hAnsi="Simplified Arabic"/>
          <w:noProof w:val="0"/>
          <w:sz w:val="28"/>
          <w:rtl/>
        </w:rPr>
        <w:t>رحمه الله تعالى:</w:t>
      </w:r>
    </w:p>
    <w:p w:rsidR="00C63D9A" w:rsidRPr="00FC11ED" w:rsidRDefault="006C5CFA" w:rsidP="00C63D9A">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ونؤمن بالملائكة والنبيين والكتب المنزلة على المرسلين ونشهد أنهم كانوا على الحق المبين.</w:t>
      </w:r>
    </w:p>
    <w:p w:rsidR="006C5CFA" w:rsidRPr="00FC11ED" w:rsidRDefault="006C5CFA" w:rsidP="00C63D9A">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 xml:space="preserve">قال الشارح رحمه الله تعالى: </w:t>
      </w:r>
    </w:p>
    <w:p w:rsidR="006C5CFA" w:rsidRPr="00FC11ED" w:rsidRDefault="006C5CFA" w:rsidP="00D92FBE">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 xml:space="preserve">هذه الأمور من أركان الإيمان قال تعالى </w:t>
      </w:r>
      <w:r w:rsidR="00D92FBE" w:rsidRPr="00FC11ED">
        <w:rPr>
          <w:rFonts w:ascii="Simplified Arabic" w:eastAsia="Calibri" w:hAnsi="Simplified Arabic"/>
          <w:bCs w:val="0"/>
          <w:noProof w:val="0"/>
          <w:color w:val="FF0000"/>
          <w:sz w:val="28"/>
          <w:rtl/>
        </w:rPr>
        <w:t>{</w:t>
      </w:r>
      <w:r w:rsidR="00D92FBE" w:rsidRPr="00FC11ED">
        <w:rPr>
          <w:rStyle w:val="-"/>
          <w:rFonts w:ascii="Simplified Arabic" w:hAnsi="Simplified Arabic" w:cs="Simplified Arabic"/>
          <w:color w:val="FF0000"/>
          <w:sz w:val="28"/>
          <w:szCs w:val="28"/>
          <w:rtl/>
        </w:rPr>
        <w:t>آمَنَ الرَّسُولُ بِمَا أُنزِلَ إِلَيْهِ مِن رَّبِّهِ وَالْمُؤْمِنُونَ كُلٌّ آمَنَ بِاللَّهِ وَمَلآئِكَتِهِ وَكُتُبِهِ وَرُسُلِهِ</w:t>
      </w:r>
      <w:r w:rsidR="00D92FBE"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w:t>
      </w:r>
      <w:r w:rsidR="00D92FBE" w:rsidRPr="00FC11ED">
        <w:rPr>
          <w:rFonts w:ascii="Simplified Arabic" w:eastAsia="Calibri" w:hAnsi="Simplified Arabic"/>
          <w:noProof w:val="0"/>
          <w:color w:val="000000"/>
          <w:sz w:val="28"/>
          <w:rtl/>
        </w:rPr>
        <w:t>[سورة البقرة:285]</w:t>
      </w:r>
      <w:r w:rsidRPr="00FC11ED">
        <w:rPr>
          <w:rFonts w:ascii="Simplified Arabic" w:eastAsia="Calibri" w:hAnsi="Simplified Arabic"/>
          <w:noProof w:val="0"/>
          <w:sz w:val="28"/>
          <w:rtl/>
        </w:rPr>
        <w:t xml:space="preserve"> الآيات وقال تعالى </w:t>
      </w:r>
      <w:r w:rsidR="00D92FBE" w:rsidRPr="00FC11ED">
        <w:rPr>
          <w:rFonts w:ascii="Simplified Arabic" w:eastAsia="Calibri" w:hAnsi="Simplified Arabic"/>
          <w:bCs w:val="0"/>
          <w:noProof w:val="0"/>
          <w:color w:val="FF0000"/>
          <w:sz w:val="28"/>
          <w:rtl/>
        </w:rPr>
        <w:t>{</w:t>
      </w:r>
      <w:r w:rsidR="00D92FBE" w:rsidRPr="00FC11ED">
        <w:rPr>
          <w:rStyle w:val="-"/>
          <w:rFonts w:ascii="Simplified Arabic" w:hAnsi="Simplified Arabic" w:cs="Simplified Arabic"/>
          <w:color w:val="FF0000"/>
          <w:sz w:val="28"/>
          <w:szCs w:val="28"/>
          <w:rtl/>
        </w:rPr>
        <w:t>لَّيْسَ الْبِرَّ أَن تُوَلُّواْ وُجُوهَكُمْ قِبَلَ الْمَشْرِقِ وَالْمَغْرِبِ وَلَكِنَّ الْبِرَّ مَنْ آمَنَ بِاللَّهِ وَالْيَوْمِ الآخِرِ وَالْمَلآئِكَةِ وَالْكِتَابِ وَالنَّبِيِّينَ</w:t>
      </w:r>
      <w:bookmarkStart w:id="2" w:name="_GoBack"/>
      <w:bookmarkEnd w:id="2"/>
      <w:r w:rsidR="00D92FBE"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bCs w:val="0"/>
          <w:noProof w:val="0"/>
          <w:sz w:val="28"/>
          <w:rtl/>
        </w:rPr>
        <w:t xml:space="preserve"> </w:t>
      </w:r>
      <w:r w:rsidR="00D92FBE" w:rsidRPr="00FC11ED">
        <w:rPr>
          <w:rFonts w:ascii="Simplified Arabic" w:eastAsia="Calibri" w:hAnsi="Simplified Arabic"/>
          <w:bCs w:val="0"/>
          <w:noProof w:val="0"/>
          <w:color w:val="000000"/>
          <w:sz w:val="28"/>
          <w:rtl/>
        </w:rPr>
        <w:t>[سورة البقرة:177]</w:t>
      </w:r>
      <w:r w:rsidRPr="00FC11ED">
        <w:rPr>
          <w:rFonts w:ascii="Simplified Arabic" w:eastAsia="Calibri" w:hAnsi="Simplified Arabic"/>
          <w:noProof w:val="0"/>
          <w:sz w:val="28"/>
          <w:rtl/>
        </w:rPr>
        <w:t xml:space="preserve"> الآية."</w:t>
      </w:r>
    </w:p>
    <w:p w:rsidR="006C5CFA" w:rsidRPr="00FC11ED" w:rsidRDefault="006C5CFA" w:rsidP="00C63D9A">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w:t>
      </w:r>
    </w:p>
    <w:p w:rsidR="006C5CFA" w:rsidRPr="00FC11ED" w:rsidRDefault="006C5CFA" w:rsidP="00C63D9A">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تقدم الكلام في الركن الأول من أركان الإيمان وهو الإيمان بالله ثم بعد ذلك ذكر المؤلف رحمه الله تعالى الإيمان بالملائكة ثم النبيين والكتب هذه أربعة أركان</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ويبقى الخامس والسادس ويأتي الكلام فيها مفصلا</w:t>
      </w:r>
      <w:r w:rsidR="008C5E5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إن شاء الله تعالى.</w:t>
      </w:r>
    </w:p>
    <w:p w:rsidR="006C5CFA" w:rsidRPr="00FC11ED" w:rsidRDefault="006C5CFA" w:rsidP="00AA7267">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 xml:space="preserve">"فجعل الله سبحانه وتعالى الإيمان هو الإيمان بهذه الجملة وسمى من آمن بهذه الجملة </w:t>
      </w:r>
      <w:r w:rsidR="008C5E57" w:rsidRPr="00FC11ED">
        <w:rPr>
          <w:rFonts w:ascii="Simplified Arabic" w:eastAsia="Calibri" w:hAnsi="Simplified Arabic"/>
          <w:noProof w:val="0"/>
          <w:sz w:val="28"/>
          <w:rtl/>
        </w:rPr>
        <w:t>مؤمنين كما جعل الكافرين من كفر</w:t>
      </w:r>
      <w:r w:rsidRPr="00FC11ED">
        <w:rPr>
          <w:rFonts w:ascii="Simplified Arabic" w:eastAsia="Calibri" w:hAnsi="Simplified Arabic"/>
          <w:noProof w:val="0"/>
          <w:sz w:val="28"/>
          <w:rtl/>
        </w:rPr>
        <w:t xml:space="preserve"> بهذه الجملة بقوله </w:t>
      </w:r>
      <w:r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وَمَن يَكْفُرْ بِاللَّهِ وَمَلاَئِكَتِهِ وَكُتُبِهِ وَرُسُلِهِ وَالْيَوْمِ الآخِرِ فَقَدْ ضَلَّ ضَلاَلاً بَعِيداً</w:t>
      </w:r>
      <w:r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النساء:</w:t>
      </w:r>
      <w:r w:rsidR="00403613" w:rsidRPr="00FC11ED">
        <w:rPr>
          <w:rFonts w:ascii="Simplified Arabic" w:eastAsia="Calibri" w:hAnsi="Simplified Arabic"/>
          <w:noProof w:val="0"/>
          <w:sz w:val="28"/>
          <w:rtl/>
        </w:rPr>
        <w:t>136]</w:t>
      </w:r>
      <w:r w:rsidRPr="00FC11ED">
        <w:rPr>
          <w:rFonts w:ascii="Simplified Arabic" w:eastAsia="Calibri" w:hAnsi="Simplified Arabic"/>
          <w:noProof w:val="0"/>
          <w:sz w:val="28"/>
          <w:rtl/>
        </w:rPr>
        <w:t xml:space="preserve"> وقال -صلى الله عليه وسلم- في الحديث المتفق على صحته حديث جبريل وسؤاله للنبي -صلى الله عليه وسلم- عن الإيمان فقال </w:t>
      </w:r>
      <w:r w:rsidR="00403613" w:rsidRPr="00FC11ED">
        <w:rPr>
          <w:rFonts w:ascii="Simplified Arabic" w:eastAsia="Calibri" w:hAnsi="Simplified Arabic"/>
          <w:noProof w:val="0"/>
          <w:color w:val="0000FF"/>
          <w:sz w:val="28"/>
          <w:rtl/>
        </w:rPr>
        <w:t>«</w:t>
      </w:r>
      <w:r w:rsidRPr="00FC11ED">
        <w:rPr>
          <w:rFonts w:ascii="Simplified Arabic" w:eastAsia="Calibri" w:hAnsi="Simplified Arabic"/>
          <w:noProof w:val="0"/>
          <w:color w:val="0000FF"/>
          <w:sz w:val="28"/>
          <w:rtl/>
        </w:rPr>
        <w:t>أن تؤمن بالله وملائكته وكتبه ورسله واليوم الآخر وتؤمن بالقدر خيره وشره</w:t>
      </w:r>
      <w:r w:rsidR="00403613" w:rsidRPr="00FC11ED">
        <w:rPr>
          <w:rFonts w:ascii="Simplified Arabic" w:eastAsia="Calibri" w:hAnsi="Simplified Arabic"/>
          <w:noProof w:val="0"/>
          <w:color w:val="0000FF"/>
          <w:sz w:val="28"/>
          <w:rtl/>
        </w:rPr>
        <w:t>»</w:t>
      </w:r>
      <w:r w:rsidRPr="00FC11ED">
        <w:rPr>
          <w:rFonts w:ascii="Simplified Arabic" w:eastAsia="Calibri" w:hAnsi="Simplified Arabic"/>
          <w:noProof w:val="0"/>
          <w:sz w:val="28"/>
          <w:rtl/>
        </w:rPr>
        <w:t xml:space="preserve"> فهذه الأصول التي اتفقت عليها الأنبياء والرسل صلوات الله عليهم وسلامه ولم يؤمن بها حقيقة الإيمان إلا أتباع الرسل وأما</w:t>
      </w:r>
      <w:r w:rsidR="004867DD" w:rsidRPr="00FC11ED">
        <w:rPr>
          <w:rFonts w:ascii="Simplified Arabic" w:eastAsia="Calibri" w:hAnsi="Simplified Arabic"/>
          <w:noProof w:val="0"/>
          <w:sz w:val="28"/>
          <w:rtl/>
        </w:rPr>
        <w:t xml:space="preserve"> أعداؤهم</w:t>
      </w:r>
      <w:r w:rsidRPr="00FC11ED">
        <w:rPr>
          <w:rFonts w:ascii="Simplified Arabic" w:eastAsia="Calibri" w:hAnsi="Simplified Arabic"/>
          <w:noProof w:val="0"/>
          <w:sz w:val="28"/>
          <w:rtl/>
        </w:rPr>
        <w:t xml:space="preserve"> ومن سلك سبيله من الفلاسفة وأهل البدع فهم متفاوتون في جحدها وإنكارها وأعظم الناس لها إنكارا الفلاسفة الذين يسمون عند من يعظمهم بالحكماء فإن من علم حقيقة قولهم علم أنه</w:t>
      </w:r>
      <w:r w:rsidR="008C5E57" w:rsidRPr="00FC11ED">
        <w:rPr>
          <w:rFonts w:ascii="Simplified Arabic" w:eastAsia="Calibri" w:hAnsi="Simplified Arabic"/>
          <w:noProof w:val="0"/>
          <w:sz w:val="28"/>
          <w:rtl/>
        </w:rPr>
        <w:t>م</w:t>
      </w:r>
      <w:r w:rsidRPr="00FC11ED">
        <w:rPr>
          <w:rFonts w:ascii="Simplified Arabic" w:eastAsia="Calibri" w:hAnsi="Simplified Arabic"/>
          <w:noProof w:val="0"/>
          <w:sz w:val="28"/>
          <w:rtl/>
        </w:rPr>
        <w:t xml:space="preserve"> لم يؤمن</w:t>
      </w:r>
      <w:r w:rsidR="008C5E57" w:rsidRPr="00FC11ED">
        <w:rPr>
          <w:rFonts w:ascii="Simplified Arabic" w:eastAsia="Calibri" w:hAnsi="Simplified Arabic"/>
          <w:noProof w:val="0"/>
          <w:sz w:val="28"/>
          <w:rtl/>
        </w:rPr>
        <w:t>وا</w:t>
      </w:r>
      <w:r w:rsidRPr="00FC11ED">
        <w:rPr>
          <w:rFonts w:ascii="Simplified Arabic" w:eastAsia="Calibri" w:hAnsi="Simplified Arabic"/>
          <w:noProof w:val="0"/>
          <w:sz w:val="28"/>
          <w:rtl/>
        </w:rPr>
        <w:t xml:space="preserve"> بالله ولا رسله ولا كتبه ولا ملائكته ولا باليوم الآخر فإن مذهبه</w:t>
      </w:r>
      <w:r w:rsidR="008C5E57" w:rsidRPr="00FC11ED">
        <w:rPr>
          <w:rFonts w:ascii="Simplified Arabic" w:eastAsia="Calibri" w:hAnsi="Simplified Arabic"/>
          <w:noProof w:val="0"/>
          <w:sz w:val="28"/>
          <w:rtl/>
        </w:rPr>
        <w:t>م</w:t>
      </w:r>
      <w:r w:rsidRPr="00FC11ED">
        <w:rPr>
          <w:rFonts w:ascii="Simplified Arabic" w:eastAsia="Calibri" w:hAnsi="Simplified Arabic"/>
          <w:noProof w:val="0"/>
          <w:sz w:val="28"/>
          <w:rtl/>
        </w:rPr>
        <w:t xml:space="preserve"> أن الله سبحانه وجود مجرد لا ماهية ولا حقيقة فلا يعلم الجزئيات في </w:t>
      </w:r>
      <w:r w:rsidRPr="00FC11ED">
        <w:rPr>
          <w:rFonts w:ascii="Simplified Arabic" w:eastAsia="Calibri" w:hAnsi="Simplified Arabic"/>
          <w:noProof w:val="0"/>
          <w:sz w:val="28"/>
          <w:rtl/>
        </w:rPr>
        <w:lastRenderedPageBreak/>
        <w:t xml:space="preserve">أعيانها وكل موجود في الخارج فهو جزئي ولا </w:t>
      </w:r>
      <w:r w:rsidR="004867DD" w:rsidRPr="00FC11ED">
        <w:rPr>
          <w:rFonts w:ascii="Simplified Arabic" w:eastAsia="Calibri" w:hAnsi="Simplified Arabic"/>
          <w:noProof w:val="0"/>
          <w:sz w:val="28"/>
          <w:rtl/>
        </w:rPr>
        <w:t>يفعل عندهم بقدرته ومشيئته وإنما العالَم عندهم لازم له أزلا</w:t>
      </w:r>
      <w:r w:rsidR="008C5E57" w:rsidRPr="00FC11ED">
        <w:rPr>
          <w:rFonts w:ascii="Simplified Arabic" w:eastAsia="Calibri" w:hAnsi="Simplified Arabic"/>
          <w:noProof w:val="0"/>
          <w:sz w:val="28"/>
          <w:rtl/>
        </w:rPr>
        <w:t>ً</w:t>
      </w:r>
      <w:r w:rsidR="004867DD" w:rsidRPr="00FC11ED">
        <w:rPr>
          <w:rFonts w:ascii="Simplified Arabic" w:eastAsia="Calibri" w:hAnsi="Simplified Arabic"/>
          <w:noProof w:val="0"/>
          <w:sz w:val="28"/>
          <w:rtl/>
        </w:rPr>
        <w:t xml:space="preserve"> وأبد</w:t>
      </w:r>
      <w:r w:rsidR="008C5E57" w:rsidRPr="00FC11ED">
        <w:rPr>
          <w:rFonts w:ascii="Simplified Arabic" w:eastAsia="Calibri" w:hAnsi="Simplified Arabic"/>
          <w:noProof w:val="0"/>
          <w:sz w:val="28"/>
          <w:rtl/>
        </w:rPr>
        <w:t>ً</w:t>
      </w:r>
      <w:r w:rsidR="004867DD" w:rsidRPr="00FC11ED">
        <w:rPr>
          <w:rFonts w:ascii="Simplified Arabic" w:eastAsia="Calibri" w:hAnsi="Simplified Arabic"/>
          <w:noProof w:val="0"/>
          <w:sz w:val="28"/>
          <w:rtl/>
        </w:rPr>
        <w:t>ا وإن سموه مفعولا</w:t>
      </w:r>
      <w:r w:rsidR="008C5E57" w:rsidRPr="00FC11ED">
        <w:rPr>
          <w:rFonts w:ascii="Simplified Arabic" w:eastAsia="Calibri" w:hAnsi="Simplified Arabic"/>
          <w:noProof w:val="0"/>
          <w:sz w:val="28"/>
          <w:rtl/>
        </w:rPr>
        <w:t>ً</w:t>
      </w:r>
      <w:r w:rsidR="004867DD" w:rsidRPr="00FC11ED">
        <w:rPr>
          <w:rFonts w:ascii="Simplified Arabic" w:eastAsia="Calibri" w:hAnsi="Simplified Arabic"/>
          <w:noProof w:val="0"/>
          <w:sz w:val="28"/>
          <w:rtl/>
        </w:rPr>
        <w:t xml:space="preserve"> له فمصانعةَ.."</w:t>
      </w:r>
    </w:p>
    <w:p w:rsidR="004867DD" w:rsidRPr="00FC11ED" w:rsidRDefault="004867DD" w:rsidP="00C63D9A">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مصانعةٌ.</w:t>
      </w:r>
    </w:p>
    <w:p w:rsidR="004867DD" w:rsidRPr="00FC11ED" w:rsidRDefault="004867DD" w:rsidP="00C63D9A">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"فمصانعةٌ ومصالحة للمسلمين في اللفظ.."</w:t>
      </w:r>
    </w:p>
    <w:p w:rsidR="004867DD" w:rsidRPr="00FC11ED" w:rsidRDefault="004867DD" w:rsidP="0054775E">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يعني مداهنة ومداراة للمسلمين لا يستطيعون أن يصر</w:t>
      </w:r>
      <w:r w:rsidR="008C5E5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حوا بالنفي</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فتوصلوا إلى نفيهم بهذه الأوهام التي أبدوها وعلومهم كلها مبنية على أوهام لا حقيقة لها في الواقع</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ومن قرأ كتبهم علم حقيقة مذهبهم</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ومما يمثَّل به لعامة الناس في حقيقة الفلسفة ما ذكرناه قبل </w:t>
      </w:r>
      <w:r w:rsidR="00AA7267" w:rsidRPr="00FC11ED">
        <w:rPr>
          <w:rFonts w:ascii="Simplified Arabic" w:eastAsia="Calibri" w:hAnsi="Simplified Arabic"/>
          <w:b w:val="0"/>
          <w:bCs w:val="0"/>
          <w:noProof w:val="0"/>
          <w:sz w:val="28"/>
          <w:rtl/>
        </w:rPr>
        <w:t xml:space="preserve">عدة </w:t>
      </w:r>
      <w:r w:rsidRPr="00FC11ED">
        <w:rPr>
          <w:rFonts w:ascii="Simplified Arabic" w:eastAsia="Calibri" w:hAnsi="Simplified Arabic"/>
          <w:b w:val="0"/>
          <w:bCs w:val="0"/>
          <w:noProof w:val="0"/>
          <w:sz w:val="28"/>
          <w:rtl/>
        </w:rPr>
        <w:t>در</w:t>
      </w:r>
      <w:r w:rsidR="00AA7267" w:rsidRPr="00FC11ED">
        <w:rPr>
          <w:rFonts w:ascii="Simplified Arabic" w:eastAsia="Calibri" w:hAnsi="Simplified Arabic"/>
          <w:b w:val="0"/>
          <w:bCs w:val="0"/>
          <w:noProof w:val="0"/>
          <w:sz w:val="28"/>
          <w:rtl/>
        </w:rPr>
        <w:t>و</w:t>
      </w:r>
      <w:r w:rsidRPr="00FC11ED">
        <w:rPr>
          <w:rFonts w:ascii="Simplified Arabic" w:eastAsia="Calibri" w:hAnsi="Simplified Arabic"/>
          <w:b w:val="0"/>
          <w:bCs w:val="0"/>
          <w:noProof w:val="0"/>
          <w:sz w:val="28"/>
          <w:rtl/>
        </w:rPr>
        <w:t>س أن الذي زعم أنه حصل على الدكتوراه في الفلسفة وقال لأبيه أنا صرت دكتور</w:t>
      </w:r>
      <w:r w:rsidR="00AA7267" w:rsidRPr="00FC11ED">
        <w:rPr>
          <w:rFonts w:ascii="Simplified Arabic" w:eastAsia="Calibri" w:hAnsi="Simplified Arabic"/>
          <w:b w:val="0"/>
          <w:bCs w:val="0"/>
          <w:noProof w:val="0"/>
          <w:sz w:val="28"/>
          <w:rtl/>
        </w:rPr>
        <w:t>ا</w:t>
      </w:r>
      <w:r w:rsidRPr="00FC11ED">
        <w:rPr>
          <w:rFonts w:ascii="Simplified Arabic" w:eastAsia="Calibri" w:hAnsi="Simplified Arabic"/>
          <w:b w:val="0"/>
          <w:bCs w:val="0"/>
          <w:noProof w:val="0"/>
          <w:sz w:val="28"/>
          <w:rtl/>
        </w:rPr>
        <w:t xml:space="preserve"> فقال له أبو</w:t>
      </w:r>
      <w:r w:rsidR="008C5E57" w:rsidRPr="00FC11ED">
        <w:rPr>
          <w:rFonts w:ascii="Simplified Arabic" w:eastAsia="Calibri" w:hAnsi="Simplified Arabic"/>
          <w:b w:val="0"/>
          <w:bCs w:val="0"/>
          <w:noProof w:val="0"/>
          <w:sz w:val="28"/>
          <w:rtl/>
        </w:rPr>
        <w:t>ه،</w:t>
      </w:r>
      <w:r w:rsidRPr="00FC11ED">
        <w:rPr>
          <w:rFonts w:ascii="Simplified Arabic" w:eastAsia="Calibri" w:hAnsi="Simplified Arabic"/>
          <w:b w:val="0"/>
          <w:bCs w:val="0"/>
          <w:noProof w:val="0"/>
          <w:sz w:val="28"/>
          <w:rtl/>
        </w:rPr>
        <w:t xml:space="preserve"> كبير في السن ولا يعرف هذه الاص</w:t>
      </w:r>
      <w:r w:rsidR="00AA7267" w:rsidRPr="00FC11ED">
        <w:rPr>
          <w:rFonts w:ascii="Simplified Arabic" w:eastAsia="Calibri" w:hAnsi="Simplified Arabic"/>
          <w:b w:val="0"/>
          <w:bCs w:val="0"/>
          <w:noProof w:val="0"/>
          <w:sz w:val="28"/>
          <w:rtl/>
        </w:rPr>
        <w:t>طلاحات ولا يعرف إلا الدكتور الذي</w:t>
      </w:r>
      <w:r w:rsidRPr="00FC11ED">
        <w:rPr>
          <w:rFonts w:ascii="Simplified Arabic" w:eastAsia="Calibri" w:hAnsi="Simplified Arabic"/>
          <w:b w:val="0"/>
          <w:bCs w:val="0"/>
          <w:noProof w:val="0"/>
          <w:sz w:val="28"/>
          <w:rtl/>
        </w:rPr>
        <w:t xml:space="preserve"> يعالج الناس الطبيب</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ففرح الوالد فقال</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تعالجنا وتعالج إخوانك وأخواتك تريحنا من المستشفيات قال لا، الأمر أعظم من ذلك قال </w:t>
      </w:r>
      <w:r w:rsidR="00AA7267" w:rsidRPr="00FC11ED">
        <w:rPr>
          <w:rFonts w:ascii="Simplified Arabic" w:eastAsia="Calibri" w:hAnsi="Simplified Arabic"/>
          <w:b w:val="0"/>
          <w:bCs w:val="0"/>
          <w:noProof w:val="0"/>
          <w:sz w:val="28"/>
          <w:rtl/>
        </w:rPr>
        <w:t xml:space="preserve">كيف؟ قال أجل دكتور في </w:t>
      </w:r>
      <w:r w:rsidRPr="00FC11ED">
        <w:rPr>
          <w:rFonts w:ascii="Simplified Arabic" w:eastAsia="Calibri" w:hAnsi="Simplified Arabic"/>
          <w:b w:val="0"/>
          <w:bCs w:val="0"/>
          <w:noProof w:val="0"/>
          <w:sz w:val="28"/>
          <w:rtl/>
        </w:rPr>
        <w:t>الفلسفة</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هذا كلام منطبق تمام الانطباق على كلامهم في كتبهم</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كلها أوهام وخيالات لا حقيقة لها في الواقع</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w:t>
      </w:r>
      <w:r w:rsidR="00AA7267" w:rsidRPr="00FC11ED">
        <w:rPr>
          <w:rFonts w:ascii="Simplified Arabic" w:eastAsia="Calibri" w:hAnsi="Simplified Arabic"/>
          <w:b w:val="0"/>
          <w:bCs w:val="0"/>
          <w:noProof w:val="0"/>
          <w:sz w:val="28"/>
          <w:rtl/>
        </w:rPr>
        <w:t>كيف</w:t>
      </w:r>
      <w:r w:rsidRPr="00FC11ED">
        <w:rPr>
          <w:rFonts w:ascii="Simplified Arabic" w:eastAsia="Calibri" w:hAnsi="Simplified Arabic"/>
          <w:b w:val="0"/>
          <w:bCs w:val="0"/>
          <w:noProof w:val="0"/>
          <w:sz w:val="28"/>
          <w:rtl/>
        </w:rPr>
        <w:t xml:space="preserve"> دكتور</w:t>
      </w:r>
      <w:r w:rsidR="008C5E57" w:rsidRPr="00FC11ED">
        <w:rPr>
          <w:rFonts w:ascii="Simplified Arabic" w:eastAsia="Calibri" w:hAnsi="Simplified Arabic"/>
          <w:b w:val="0"/>
          <w:bCs w:val="0"/>
          <w:noProof w:val="0"/>
          <w:sz w:val="28"/>
          <w:rtl/>
        </w:rPr>
        <w:t>؟</w:t>
      </w:r>
      <w:r w:rsidR="00AA7267" w:rsidRPr="00FC11ED">
        <w:rPr>
          <w:rFonts w:ascii="Simplified Arabic" w:eastAsia="Calibri" w:hAnsi="Simplified Arabic"/>
          <w:b w:val="0"/>
          <w:bCs w:val="0"/>
          <w:noProof w:val="0"/>
          <w:sz w:val="28"/>
          <w:rtl/>
        </w:rPr>
        <w:t xml:space="preserve"> قال في </w:t>
      </w:r>
      <w:r w:rsidRPr="00FC11ED">
        <w:rPr>
          <w:rFonts w:ascii="Simplified Arabic" w:eastAsia="Calibri" w:hAnsi="Simplified Arabic"/>
          <w:b w:val="0"/>
          <w:bCs w:val="0"/>
          <w:noProof w:val="0"/>
          <w:sz w:val="28"/>
          <w:rtl/>
        </w:rPr>
        <w:t>الفلسفة</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قال </w:t>
      </w:r>
      <w:r w:rsidR="00AA7267" w:rsidRPr="00FC11ED">
        <w:rPr>
          <w:rFonts w:ascii="Simplified Arabic" w:eastAsia="Calibri" w:hAnsi="Simplified Arabic"/>
          <w:b w:val="0"/>
          <w:bCs w:val="0"/>
          <w:noProof w:val="0"/>
          <w:sz w:val="28"/>
          <w:rtl/>
        </w:rPr>
        <w:t>ما</w:t>
      </w:r>
      <w:r w:rsidRPr="00FC11ED">
        <w:rPr>
          <w:rFonts w:ascii="Simplified Arabic" w:eastAsia="Calibri" w:hAnsi="Simplified Arabic"/>
          <w:b w:val="0"/>
          <w:bCs w:val="0"/>
          <w:noProof w:val="0"/>
          <w:sz w:val="28"/>
          <w:rtl/>
        </w:rPr>
        <w:t xml:space="preserve"> معنى الفلسفة</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كانوا جالسين على الغداء</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صحن عليه رز ودجاجة واحدة قال يا و</w:t>
      </w:r>
      <w:r w:rsidR="00AA7267" w:rsidRPr="00FC11ED">
        <w:rPr>
          <w:rFonts w:ascii="Simplified Arabic" w:eastAsia="Calibri" w:hAnsi="Simplified Arabic"/>
          <w:b w:val="0"/>
          <w:bCs w:val="0"/>
          <w:noProof w:val="0"/>
          <w:sz w:val="28"/>
          <w:rtl/>
        </w:rPr>
        <w:t>الدي أنا أستطيع أن أقنعك أن الذي على الصحن دجاجتان</w:t>
      </w:r>
      <w:r w:rsidRPr="00FC11ED">
        <w:rPr>
          <w:rFonts w:ascii="Simplified Arabic" w:eastAsia="Calibri" w:hAnsi="Simplified Arabic"/>
          <w:b w:val="0"/>
          <w:bCs w:val="0"/>
          <w:noProof w:val="0"/>
          <w:sz w:val="28"/>
          <w:rtl/>
        </w:rPr>
        <w:t xml:space="preserve"> </w:t>
      </w:r>
      <w:r w:rsidR="00AA7267" w:rsidRPr="00FC11ED">
        <w:rPr>
          <w:rFonts w:ascii="Simplified Arabic" w:eastAsia="Calibri" w:hAnsi="Simplified Arabic"/>
          <w:b w:val="0"/>
          <w:bCs w:val="0"/>
          <w:noProof w:val="0"/>
          <w:sz w:val="28"/>
          <w:rtl/>
        </w:rPr>
        <w:t>ليست</w:t>
      </w:r>
      <w:r w:rsidRPr="00FC11ED">
        <w:rPr>
          <w:rFonts w:ascii="Simplified Arabic" w:eastAsia="Calibri" w:hAnsi="Simplified Arabic"/>
          <w:b w:val="0"/>
          <w:bCs w:val="0"/>
          <w:noProof w:val="0"/>
          <w:sz w:val="28"/>
          <w:rtl/>
        </w:rPr>
        <w:t xml:space="preserve"> واحدة</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قال </w:t>
      </w:r>
      <w:r w:rsidR="00AA7267" w:rsidRPr="00FC11ED">
        <w:rPr>
          <w:rFonts w:ascii="Simplified Arabic" w:eastAsia="Calibri" w:hAnsi="Simplified Arabic"/>
          <w:b w:val="0"/>
          <w:bCs w:val="0"/>
          <w:noProof w:val="0"/>
          <w:sz w:val="28"/>
          <w:rtl/>
        </w:rPr>
        <w:t>جيد</w:t>
      </w:r>
      <w:r w:rsidRPr="00FC11ED">
        <w:rPr>
          <w:rFonts w:ascii="Simplified Arabic" w:eastAsia="Calibri" w:hAnsi="Simplified Arabic"/>
          <w:b w:val="0"/>
          <w:bCs w:val="0"/>
          <w:noProof w:val="0"/>
          <w:sz w:val="28"/>
          <w:rtl/>
        </w:rPr>
        <w:t xml:space="preserve"> </w:t>
      </w:r>
      <w:r w:rsidR="00AA7267" w:rsidRPr="00FC11ED">
        <w:rPr>
          <w:rFonts w:ascii="Simplified Arabic" w:eastAsia="Calibri" w:hAnsi="Simplified Arabic"/>
          <w:b w:val="0"/>
          <w:bCs w:val="0"/>
          <w:noProof w:val="0"/>
          <w:sz w:val="28"/>
          <w:rtl/>
        </w:rPr>
        <w:t>إذن بد</w:t>
      </w:r>
      <w:r w:rsidRPr="00FC11ED">
        <w:rPr>
          <w:rFonts w:ascii="Simplified Arabic" w:eastAsia="Calibri" w:hAnsi="Simplified Arabic"/>
          <w:b w:val="0"/>
          <w:bCs w:val="0"/>
          <w:noProof w:val="0"/>
          <w:sz w:val="28"/>
          <w:rtl/>
        </w:rPr>
        <w:t>ل ما نشري كرتونين نشري كرتون</w:t>
      </w:r>
      <w:r w:rsidR="00AA7267" w:rsidRPr="00FC11ED">
        <w:rPr>
          <w:rFonts w:ascii="Simplified Arabic" w:eastAsia="Calibri" w:hAnsi="Simplified Arabic"/>
          <w:b w:val="0"/>
          <w:bCs w:val="0"/>
          <w:noProof w:val="0"/>
          <w:sz w:val="28"/>
          <w:rtl/>
        </w:rPr>
        <w:t>ا واحدا يصير</w:t>
      </w:r>
      <w:r w:rsidRPr="00FC11ED">
        <w:rPr>
          <w:rFonts w:ascii="Simplified Arabic" w:eastAsia="Calibri" w:hAnsi="Simplified Arabic"/>
          <w:b w:val="0"/>
          <w:bCs w:val="0"/>
          <w:noProof w:val="0"/>
          <w:sz w:val="28"/>
          <w:rtl/>
        </w:rPr>
        <w:t xml:space="preserve"> اثنين</w:t>
      </w:r>
      <w:r w:rsidR="00AA726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قال أقن</w:t>
      </w:r>
      <w:r w:rsidR="00AA7267" w:rsidRPr="00FC11ED">
        <w:rPr>
          <w:rFonts w:ascii="Simplified Arabic" w:eastAsia="Calibri" w:hAnsi="Simplified Arabic"/>
          <w:b w:val="0"/>
          <w:bCs w:val="0"/>
          <w:noProof w:val="0"/>
          <w:sz w:val="28"/>
          <w:rtl/>
        </w:rPr>
        <w:t>عك على أن الذي على الصحن دجاجتان؟</w:t>
      </w:r>
      <w:r w:rsidRPr="00FC11ED">
        <w:rPr>
          <w:rFonts w:ascii="Simplified Arabic" w:eastAsia="Calibri" w:hAnsi="Simplified Arabic"/>
          <w:b w:val="0"/>
          <w:bCs w:val="0"/>
          <w:noProof w:val="0"/>
          <w:sz w:val="28"/>
          <w:rtl/>
        </w:rPr>
        <w:t xml:space="preserve"> قال لا تقنعني ولا أقنعك</w:t>
      </w:r>
      <w:r w:rsidR="0054775E"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هذه الدجاجة لي والثانية التي تريد أن تقنعني بها </w:t>
      </w:r>
      <w:r w:rsidR="0054775E" w:rsidRPr="00FC11ED">
        <w:rPr>
          <w:rFonts w:ascii="Simplified Arabic" w:eastAsia="Calibri" w:hAnsi="Simplified Arabic"/>
          <w:b w:val="0"/>
          <w:bCs w:val="0"/>
          <w:noProof w:val="0"/>
          <w:sz w:val="28"/>
          <w:rtl/>
        </w:rPr>
        <w:t xml:space="preserve">لك، </w:t>
      </w:r>
      <w:r w:rsidRPr="00FC11ED">
        <w:rPr>
          <w:rFonts w:ascii="Simplified Arabic" w:eastAsia="Calibri" w:hAnsi="Simplified Arabic"/>
          <w:b w:val="0"/>
          <w:bCs w:val="0"/>
          <w:noProof w:val="0"/>
          <w:sz w:val="28"/>
          <w:rtl/>
        </w:rPr>
        <w:t>لا حقيقة ولا رصيد لكلامهم في الواقع مطلق</w:t>
      </w:r>
      <w:r w:rsidR="006E002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ا وهو مثل هذه الدجاجة يقنعون الناس بكلام لا يثبت منه شي</w:t>
      </w:r>
      <w:r w:rsidR="0054775E" w:rsidRPr="00FC11ED">
        <w:rPr>
          <w:rFonts w:ascii="Simplified Arabic" w:eastAsia="Calibri" w:hAnsi="Simplified Arabic"/>
          <w:b w:val="0"/>
          <w:bCs w:val="0"/>
          <w:noProof w:val="0"/>
          <w:sz w:val="28"/>
          <w:rtl/>
        </w:rPr>
        <w:t>ء، انظر مجرد لامهية ولا</w:t>
      </w:r>
      <w:r w:rsidRPr="00FC11ED">
        <w:rPr>
          <w:rFonts w:ascii="Simplified Arabic" w:eastAsia="Calibri" w:hAnsi="Simplified Arabic"/>
          <w:b w:val="0"/>
          <w:bCs w:val="0"/>
          <w:noProof w:val="0"/>
          <w:sz w:val="28"/>
          <w:rtl/>
        </w:rPr>
        <w:t>حقيقية ولا جزئيات</w:t>
      </w:r>
      <w:r w:rsidR="0054775E"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وكل موجود في الخارج فهو جزئي </w:t>
      </w:r>
      <w:r w:rsidR="0054775E" w:rsidRPr="00FC11ED">
        <w:rPr>
          <w:rFonts w:ascii="Simplified Arabic" w:eastAsia="Calibri" w:hAnsi="Simplified Arabic"/>
          <w:b w:val="0"/>
          <w:bCs w:val="0"/>
          <w:noProof w:val="0"/>
          <w:sz w:val="28"/>
          <w:rtl/>
        </w:rPr>
        <w:t>فهمتم شيئا</w:t>
      </w:r>
      <w:r w:rsidRPr="00FC11ED">
        <w:rPr>
          <w:rFonts w:ascii="Simplified Arabic" w:eastAsia="Calibri" w:hAnsi="Simplified Arabic"/>
          <w:b w:val="0"/>
          <w:bCs w:val="0"/>
          <w:noProof w:val="0"/>
          <w:sz w:val="28"/>
          <w:rtl/>
        </w:rPr>
        <w:t xml:space="preserve">؟! </w:t>
      </w:r>
      <w:r w:rsidR="0054775E" w:rsidRPr="00FC11ED">
        <w:rPr>
          <w:rFonts w:ascii="Simplified Arabic" w:eastAsia="Calibri" w:hAnsi="Simplified Arabic"/>
          <w:b w:val="0"/>
          <w:bCs w:val="0"/>
          <w:noProof w:val="0"/>
          <w:sz w:val="28"/>
          <w:rtl/>
        </w:rPr>
        <w:t>يوجد</w:t>
      </w:r>
      <w:r w:rsidRPr="00FC11ED">
        <w:rPr>
          <w:rFonts w:ascii="Simplified Arabic" w:eastAsia="Calibri" w:hAnsi="Simplified Arabic"/>
          <w:b w:val="0"/>
          <w:bCs w:val="0"/>
          <w:noProof w:val="0"/>
          <w:sz w:val="28"/>
          <w:rtl/>
        </w:rPr>
        <w:t xml:space="preserve"> شيء ثبت في الذهن يمكن أن يلجأ إليه وقت الحاجة؟! </w:t>
      </w:r>
      <w:r w:rsidR="0054775E" w:rsidRPr="00FC11ED">
        <w:rPr>
          <w:rFonts w:ascii="Simplified Arabic" w:eastAsia="Calibri" w:hAnsi="Simplified Arabic"/>
          <w:b w:val="0"/>
          <w:bCs w:val="0"/>
          <w:noProof w:val="0"/>
          <w:sz w:val="28"/>
          <w:rtl/>
        </w:rPr>
        <w:t>لا يوجد</w:t>
      </w:r>
      <w:r w:rsidRPr="00FC11ED">
        <w:rPr>
          <w:rFonts w:ascii="Simplified Arabic" w:eastAsia="Calibri" w:hAnsi="Simplified Arabic"/>
          <w:b w:val="0"/>
          <w:bCs w:val="0"/>
          <w:noProof w:val="0"/>
          <w:sz w:val="28"/>
          <w:rtl/>
        </w:rPr>
        <w:t xml:space="preserve"> شيء</w:t>
      </w:r>
      <w:r w:rsidR="0054775E"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هم في حقيقة مذهبهم النفي المطلق</w:t>
      </w:r>
      <w:r w:rsidR="0054775E"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لكن يريدون أن يعيشوا بين المسلمين ويضحكوا على السذج من الناس</w:t>
      </w:r>
      <w:r w:rsidR="0054775E"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ومع الأسف أنه فتن بهم بعض من عنده شيء من العلم.</w:t>
      </w:r>
    </w:p>
    <w:p w:rsidR="004867DD" w:rsidRPr="00FC11ED" w:rsidRDefault="004867DD" w:rsidP="004867DD">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"وليس عنده بمفعول ولا مخلوق ولا مقدور عليه ولا ينفهون عنه.."</w:t>
      </w:r>
    </w:p>
    <w:p w:rsidR="004867DD" w:rsidRPr="00FC11ED" w:rsidRDefault="004867DD" w:rsidP="004867D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وينفون.</w:t>
      </w:r>
    </w:p>
    <w:p w:rsidR="004867DD" w:rsidRPr="00FC11ED" w:rsidRDefault="004867DD" w:rsidP="0054775E">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"وينفون عنه سمعه وبصره وسائر صفاته فهذا إيمانهم بالله</w:t>
      </w:r>
      <w:r w:rsidR="0054775E"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وأما كتبه عندهم فإنهم لا يصفونه بالكلام فلا تكلم ولا يتكلم ولا قال ولا يقول والقرآن عندهم فيض فاض من العقل الفعال على قلب بشر زاكي النفس طاهر متميز عن النوع الإنساني.."</w:t>
      </w:r>
    </w:p>
    <w:p w:rsidR="004867DD" w:rsidRPr="00FC11ED" w:rsidRDefault="004867DD" w:rsidP="004867D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فاض معناه انتقل من مكان إلى مكان بدون حروف ولا أصوات ما تكلم ولا يتكلم كيف انتقل؟ </w:t>
      </w:r>
      <w:r w:rsidR="00DE7991" w:rsidRPr="00FC11ED">
        <w:rPr>
          <w:rFonts w:ascii="Simplified Arabic" w:eastAsia="Calibri" w:hAnsi="Simplified Arabic"/>
          <w:b w:val="0"/>
          <w:bCs w:val="0"/>
          <w:noProof w:val="0"/>
          <w:sz w:val="28"/>
          <w:rtl/>
        </w:rPr>
        <w:t>هذا من هذيانهم.</w:t>
      </w:r>
    </w:p>
    <w:p w:rsidR="00DE7991" w:rsidRPr="00FC11ED" w:rsidRDefault="00DE7991" w:rsidP="004867DD">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lastRenderedPageBreak/>
        <w:t>طالب: ..........</w:t>
      </w:r>
    </w:p>
    <w:p w:rsidR="00DE7991" w:rsidRPr="00FC11ED" w:rsidRDefault="00DE7991" w:rsidP="004867D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نفس الشيء.</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DE7991" w:rsidRPr="00FC11ED" w:rsidRDefault="00DE7991" w:rsidP="004867D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هو منهم</w:t>
      </w:r>
      <w:r w:rsidR="0054775E"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في حقيقته منهم.</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DE7991" w:rsidRPr="00FC11ED" w:rsidRDefault="00DE7991" w:rsidP="004867D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العقل الفعّال يكنون به عن الله</w:t>
      </w:r>
      <w:r w:rsidR="0054775E"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جل وعلا</w:t>
      </w:r>
      <w:r w:rsidR="0054775E"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DE7991" w:rsidRPr="00FC11ED" w:rsidRDefault="0054775E" w:rsidP="004867D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جبريل عندهم لكنه </w:t>
      </w:r>
      <w:r w:rsidR="00DE7991" w:rsidRPr="00FC11ED">
        <w:rPr>
          <w:rFonts w:ascii="Simplified Arabic" w:eastAsia="Calibri" w:hAnsi="Simplified Arabic"/>
          <w:b w:val="0"/>
          <w:bCs w:val="0"/>
          <w:noProof w:val="0"/>
          <w:sz w:val="28"/>
          <w:rtl/>
        </w:rPr>
        <w:t>الله</w:t>
      </w:r>
      <w:r w:rsidRPr="00FC11ED">
        <w:rPr>
          <w:rFonts w:ascii="Simplified Arabic" w:eastAsia="Calibri" w:hAnsi="Simplified Arabic"/>
          <w:b w:val="0"/>
          <w:bCs w:val="0"/>
          <w:noProof w:val="0"/>
          <w:sz w:val="28"/>
          <w:rtl/>
        </w:rPr>
        <w:t>-</w:t>
      </w:r>
      <w:r w:rsidR="00DE7991" w:rsidRPr="00FC11ED">
        <w:rPr>
          <w:rFonts w:ascii="Simplified Arabic" w:eastAsia="Calibri" w:hAnsi="Simplified Arabic"/>
          <w:b w:val="0"/>
          <w:bCs w:val="0"/>
          <w:noProof w:val="0"/>
          <w:sz w:val="28"/>
          <w:rtl/>
        </w:rPr>
        <w:t>جل وعلا</w:t>
      </w:r>
      <w:r w:rsidRPr="00FC11ED">
        <w:rPr>
          <w:rFonts w:ascii="Simplified Arabic" w:eastAsia="Calibri" w:hAnsi="Simplified Arabic"/>
          <w:b w:val="0"/>
          <w:bCs w:val="0"/>
          <w:noProof w:val="0"/>
          <w:sz w:val="28"/>
          <w:rtl/>
        </w:rPr>
        <w:t>-</w:t>
      </w:r>
      <w:r w:rsidR="00DE7991" w:rsidRPr="00FC11ED">
        <w:rPr>
          <w:rFonts w:ascii="Simplified Arabic" w:eastAsia="Calibri" w:hAnsi="Simplified Arabic"/>
          <w:b w:val="0"/>
          <w:bCs w:val="0"/>
          <w:noProof w:val="0"/>
          <w:sz w:val="28"/>
          <w:rtl/>
        </w:rPr>
        <w:t xml:space="preserve"> عنده عقل يعني فعال يعني فاعل مؤثر.</w:t>
      </w:r>
    </w:p>
    <w:p w:rsidR="00DE7991" w:rsidRPr="00FC11ED" w:rsidRDefault="00DE7991" w:rsidP="004867DD">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"متميز عن النوع الإنساني بثلاث خصائص قوة الإدراك وسرعته لينال العلم أعظم مما يناله غيره وقوة لنفس ليؤثر بها في هَيْوَلِيّ.."</w:t>
      </w:r>
    </w:p>
    <w:p w:rsidR="00DE7991" w:rsidRPr="00FC11ED" w:rsidRDefault="00DE7991" w:rsidP="0054775E">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لا، هُيُوْلَى.. </w:t>
      </w:r>
      <w:r w:rsidR="0054775E" w:rsidRPr="00FC11ED">
        <w:rPr>
          <w:rFonts w:ascii="Simplified Arabic" w:eastAsia="Calibri" w:hAnsi="Simplified Arabic"/>
          <w:b w:val="0"/>
          <w:bCs w:val="0"/>
          <w:noProof w:val="0"/>
          <w:sz w:val="28"/>
          <w:rtl/>
        </w:rPr>
        <w:t>رددتها</w:t>
      </w:r>
      <w:r w:rsidRPr="00FC11ED">
        <w:rPr>
          <w:rFonts w:ascii="Simplified Arabic" w:eastAsia="Calibri" w:hAnsi="Simplified Arabic"/>
          <w:b w:val="0"/>
          <w:bCs w:val="0"/>
          <w:noProof w:val="0"/>
          <w:sz w:val="28"/>
          <w:rtl/>
        </w:rPr>
        <w:t xml:space="preserve"> عليك قبل </w:t>
      </w:r>
      <w:r w:rsidR="0054775E" w:rsidRPr="00FC11ED">
        <w:rPr>
          <w:rFonts w:ascii="Simplified Arabic" w:eastAsia="Calibri" w:hAnsi="Simplified Arabic"/>
          <w:b w:val="0"/>
          <w:bCs w:val="0"/>
          <w:noProof w:val="0"/>
          <w:sz w:val="28"/>
          <w:rtl/>
        </w:rPr>
        <w:t>بضع</w:t>
      </w:r>
      <w:r w:rsidRPr="00FC11ED">
        <w:rPr>
          <w:rFonts w:ascii="Simplified Arabic" w:eastAsia="Calibri" w:hAnsi="Simplified Arabic"/>
          <w:b w:val="0"/>
          <w:bCs w:val="0"/>
          <w:noProof w:val="0"/>
          <w:sz w:val="28"/>
          <w:rtl/>
        </w:rPr>
        <w:t xml:space="preserve"> در</w:t>
      </w:r>
      <w:r w:rsidR="0054775E" w:rsidRPr="00FC11ED">
        <w:rPr>
          <w:rFonts w:ascii="Simplified Arabic" w:eastAsia="Calibri" w:hAnsi="Simplified Arabic"/>
          <w:b w:val="0"/>
          <w:bCs w:val="0"/>
          <w:noProof w:val="0"/>
          <w:sz w:val="28"/>
          <w:rtl/>
        </w:rPr>
        <w:t>و</w:t>
      </w:r>
      <w:r w:rsidRPr="00FC11ED">
        <w:rPr>
          <w:rFonts w:ascii="Simplified Arabic" w:eastAsia="Calibri" w:hAnsi="Simplified Arabic"/>
          <w:b w:val="0"/>
          <w:bCs w:val="0"/>
          <w:noProof w:val="0"/>
          <w:sz w:val="28"/>
          <w:rtl/>
        </w:rPr>
        <w:t>س، وما علّق عليها تحت؟ الهُيُوْلَى مادة الشيء التي يُصنَع منها كالخشب للكرسي والحديد للمسمار والقطن للملابس القطنية.</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"وقوة النفس ليؤثر بها في هيُوْلَى العالم بقلب صورة  إلى صورة وقوة التخييل ليخيل بها القوى العقلية في أشكال محسوسة وهي الملائكة عندهم</w:t>
      </w:r>
      <w:r w:rsidR="0054775E"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وليست في </w:t>
      </w:r>
      <w:r w:rsidR="006E0027" w:rsidRPr="00FC11ED">
        <w:rPr>
          <w:rFonts w:ascii="Simplified Arabic" w:eastAsia="Calibri" w:hAnsi="Simplified Arabic"/>
          <w:noProof w:val="0"/>
          <w:sz w:val="28"/>
          <w:rtl/>
        </w:rPr>
        <w:t>ال</w:t>
      </w:r>
      <w:r w:rsidRPr="00FC11ED">
        <w:rPr>
          <w:rFonts w:ascii="Simplified Arabic" w:eastAsia="Calibri" w:hAnsi="Simplified Arabic"/>
          <w:noProof w:val="0"/>
          <w:sz w:val="28"/>
          <w:rtl/>
        </w:rPr>
        <w:t>خارج ذات منفصلة تصعد وتنزل وتذهب وتجيء وترى وتخاطب الرسول وإنما ذلك عندهم أمور ذهنية لا وجود لها في الأعيان</w:t>
      </w:r>
      <w:r w:rsidR="0054775E"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وأما اليوم الآخر فهم أشد الناس تكذيب</w:t>
      </w:r>
      <w:r w:rsidR="006E0027" w:rsidRPr="00FC11ED">
        <w:rPr>
          <w:rFonts w:ascii="Simplified Arabic" w:eastAsia="Calibri" w:hAnsi="Simplified Arabic"/>
          <w:noProof w:val="0"/>
          <w:sz w:val="28"/>
          <w:rtl/>
        </w:rPr>
        <w:t>ً</w:t>
      </w:r>
      <w:r w:rsidRPr="00FC11ED">
        <w:rPr>
          <w:rFonts w:ascii="Simplified Arabic" w:eastAsia="Calibri" w:hAnsi="Simplified Arabic"/>
          <w:noProof w:val="0"/>
          <w:sz w:val="28"/>
          <w:rtl/>
        </w:rPr>
        <w:t>ا به وإنكار</w:t>
      </w:r>
      <w:r w:rsidR="006E0027" w:rsidRPr="00FC11ED">
        <w:rPr>
          <w:rFonts w:ascii="Simplified Arabic" w:eastAsia="Calibri" w:hAnsi="Simplified Arabic"/>
          <w:noProof w:val="0"/>
          <w:sz w:val="28"/>
          <w:rtl/>
        </w:rPr>
        <w:t>ً</w:t>
      </w:r>
      <w:r w:rsidRPr="00FC11ED">
        <w:rPr>
          <w:rFonts w:ascii="Simplified Arabic" w:eastAsia="Calibri" w:hAnsi="Simplified Arabic"/>
          <w:noProof w:val="0"/>
          <w:sz w:val="28"/>
          <w:rtl/>
        </w:rPr>
        <w:t>ا له في الأعيان وعندهم أن هذا العالم لا يخرب ولا تنشق السموات ولا تنفطر ولا تنكدر النجوم ولا تكور الشمس والقمر ولا يقوم الناس من قبورهم ويبعثون إلى جنة ونار</w:t>
      </w:r>
      <w:r w:rsidR="0054775E"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كل هذا عندهم أمثال مضروبة لتفهيم العوام لا حقيقة لها في الخارج كما يفهم منها أتباع الرسل فهذا إيمان هذه الطائفة الذليلة الحقيرة بالله وملائكته وكتبه ورسله واليوم الآخر وهذه هي أصول الدين الخمسة."</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يعني عندهم.</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DE7991" w:rsidRPr="00FC11ED" w:rsidRDefault="00DE7991" w:rsidP="0054775E">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إيه </w:t>
      </w:r>
      <w:r w:rsidR="0054775E" w:rsidRPr="00FC11ED">
        <w:rPr>
          <w:rFonts w:ascii="Simplified Arabic" w:eastAsia="Calibri" w:hAnsi="Simplified Arabic"/>
          <w:b w:val="0"/>
          <w:bCs w:val="0"/>
          <w:noProof w:val="0"/>
          <w:sz w:val="28"/>
          <w:rtl/>
        </w:rPr>
        <w:t>سيأتي</w:t>
      </w:r>
      <w:r w:rsidRPr="00FC11ED">
        <w:rPr>
          <w:rFonts w:ascii="Simplified Arabic" w:eastAsia="Calibri" w:hAnsi="Simplified Arabic"/>
          <w:b w:val="0"/>
          <w:bCs w:val="0"/>
          <w:noProof w:val="0"/>
          <w:sz w:val="28"/>
          <w:rtl/>
        </w:rPr>
        <w:t xml:space="preserve"> الكلام عن المعتزلة بينهم فروق طفيفة..</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الفلاسفة حكماء..</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lastRenderedPageBreak/>
        <w:t>طالب: ..........</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يعني ينظرون مثلا</w:t>
      </w:r>
      <w:r w:rsidR="006E002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ابن سينا والفارابي.</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إيه وغيرهم كثير.</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DE7991" w:rsidRPr="00FC11ED" w:rsidRDefault="0054775E" w:rsidP="0054775E">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لا</w:t>
      </w:r>
      <w:r w:rsidR="00DE7991" w:rsidRPr="00FC11ED">
        <w:rPr>
          <w:rFonts w:ascii="Simplified Arabic" w:eastAsia="Calibri" w:hAnsi="Simplified Arabic"/>
          <w:b w:val="0"/>
          <w:bCs w:val="0"/>
          <w:noProof w:val="0"/>
          <w:sz w:val="28"/>
          <w:rtl/>
        </w:rPr>
        <w:t xml:space="preserve"> فرق لأن ما يقرره الفارابي نفس الشيء وما يقرره ابن سينا نفس الشيء </w:t>
      </w:r>
      <w:r w:rsidRPr="00FC11ED">
        <w:rPr>
          <w:rFonts w:ascii="Simplified Arabic" w:eastAsia="Calibri" w:hAnsi="Simplified Arabic"/>
          <w:b w:val="0"/>
          <w:bCs w:val="0"/>
          <w:noProof w:val="0"/>
          <w:sz w:val="28"/>
          <w:rtl/>
        </w:rPr>
        <w:t>لا</w:t>
      </w:r>
      <w:r w:rsidR="00DE7991" w:rsidRPr="00FC11ED">
        <w:rPr>
          <w:rFonts w:ascii="Simplified Arabic" w:eastAsia="Calibri" w:hAnsi="Simplified Arabic"/>
          <w:b w:val="0"/>
          <w:bCs w:val="0"/>
          <w:noProof w:val="0"/>
          <w:sz w:val="28"/>
          <w:rtl/>
        </w:rPr>
        <w:t xml:space="preserve"> فرق</w:t>
      </w:r>
      <w:r w:rsidRPr="00FC11ED">
        <w:rPr>
          <w:rFonts w:ascii="Simplified Arabic" w:eastAsia="Calibri" w:hAnsi="Simplified Arabic"/>
          <w:b w:val="0"/>
          <w:bCs w:val="0"/>
          <w:noProof w:val="0"/>
          <w:sz w:val="28"/>
          <w:rtl/>
        </w:rPr>
        <w:t>،</w:t>
      </w:r>
      <w:r w:rsidR="00DE7991" w:rsidRPr="00FC11ED">
        <w:rPr>
          <w:rFonts w:ascii="Simplified Arabic" w:eastAsia="Calibri" w:hAnsi="Simplified Arabic"/>
          <w:b w:val="0"/>
          <w:bCs w:val="0"/>
          <w:noProof w:val="0"/>
          <w:sz w:val="28"/>
          <w:rtl/>
        </w:rPr>
        <w:t xml:space="preserve"> قد يقرب منه بعضهم من الإسلام باعتبار أنه في بيئة يخاف فيها على نفسه ثم يتقرب بشيء من القرب وإلا أصولهم واحدة</w:t>
      </w:r>
      <w:r w:rsidRPr="00FC11ED">
        <w:rPr>
          <w:rFonts w:ascii="Simplified Arabic" w:eastAsia="Calibri" w:hAnsi="Simplified Arabic"/>
          <w:b w:val="0"/>
          <w:bCs w:val="0"/>
          <w:noProof w:val="0"/>
          <w:sz w:val="28"/>
          <w:rtl/>
        </w:rPr>
        <w:t>،</w:t>
      </w:r>
      <w:r w:rsidR="00DE7991" w:rsidRPr="00FC11ED">
        <w:rPr>
          <w:rFonts w:ascii="Simplified Arabic" w:eastAsia="Calibri" w:hAnsi="Simplified Arabic"/>
          <w:b w:val="0"/>
          <w:bCs w:val="0"/>
          <w:noProof w:val="0"/>
          <w:sz w:val="28"/>
          <w:rtl/>
        </w:rPr>
        <w:t xml:space="preserve"> الفارابي في آخر عمره تَنَسَّك وجاور بمكة صار صوَّام</w:t>
      </w:r>
      <w:r w:rsidRPr="00FC11ED">
        <w:rPr>
          <w:rFonts w:ascii="Simplified Arabic" w:eastAsia="Calibri" w:hAnsi="Simplified Arabic"/>
          <w:b w:val="0"/>
          <w:bCs w:val="0"/>
          <w:noProof w:val="0"/>
          <w:sz w:val="28"/>
          <w:rtl/>
        </w:rPr>
        <w:t>ا</w:t>
      </w:r>
      <w:r w:rsidR="00DE7991" w:rsidRPr="00FC11ED">
        <w:rPr>
          <w:rFonts w:ascii="Simplified Arabic" w:eastAsia="Calibri" w:hAnsi="Simplified Arabic"/>
          <w:b w:val="0"/>
          <w:bCs w:val="0"/>
          <w:noProof w:val="0"/>
          <w:sz w:val="28"/>
          <w:rtl/>
        </w:rPr>
        <w:t xml:space="preserve"> قوَّام</w:t>
      </w:r>
      <w:r w:rsidRPr="00FC11ED">
        <w:rPr>
          <w:rFonts w:ascii="Simplified Arabic" w:eastAsia="Calibri" w:hAnsi="Simplified Arabic"/>
          <w:b w:val="0"/>
          <w:bCs w:val="0"/>
          <w:noProof w:val="0"/>
          <w:sz w:val="28"/>
          <w:rtl/>
        </w:rPr>
        <w:t>ا</w:t>
      </w:r>
      <w:r w:rsidR="00DE7991" w:rsidRPr="00FC11ED">
        <w:rPr>
          <w:rFonts w:ascii="Simplified Arabic" w:eastAsia="Calibri" w:hAnsi="Simplified Arabic"/>
          <w:b w:val="0"/>
          <w:bCs w:val="0"/>
          <w:noProof w:val="0"/>
          <w:sz w:val="28"/>
          <w:rtl/>
        </w:rPr>
        <w:t xml:space="preserve"> بمكة لكن يصوم عم</w:t>
      </w:r>
      <w:r w:rsidR="006E0027" w:rsidRPr="00FC11ED">
        <w:rPr>
          <w:rFonts w:ascii="Simplified Arabic" w:eastAsia="Calibri" w:hAnsi="Simplified Arabic"/>
          <w:b w:val="0"/>
          <w:bCs w:val="0"/>
          <w:noProof w:val="0"/>
          <w:sz w:val="28"/>
          <w:rtl/>
        </w:rPr>
        <w:t>ّ</w:t>
      </w:r>
      <w:r w:rsidR="00DE7991" w:rsidRPr="00FC11ED">
        <w:rPr>
          <w:rFonts w:ascii="Simplified Arabic" w:eastAsia="Calibri" w:hAnsi="Simplified Arabic"/>
          <w:b w:val="0"/>
          <w:bCs w:val="0"/>
          <w:noProof w:val="0"/>
          <w:sz w:val="28"/>
          <w:rtl/>
        </w:rPr>
        <w:t>ا أحل الله له ويفطر على الخمر المعتَّق وأفئدة الحُمْلان</w:t>
      </w:r>
      <w:r w:rsidRPr="00FC11ED">
        <w:rPr>
          <w:rFonts w:ascii="Simplified Arabic" w:eastAsia="Calibri" w:hAnsi="Simplified Arabic"/>
          <w:b w:val="0"/>
          <w:bCs w:val="0"/>
          <w:noProof w:val="0"/>
          <w:sz w:val="28"/>
          <w:rtl/>
        </w:rPr>
        <w:t>،</w:t>
      </w:r>
      <w:r w:rsidR="00DE7991" w:rsidRPr="00FC11ED">
        <w:rPr>
          <w:rFonts w:ascii="Simplified Arabic" w:eastAsia="Calibri" w:hAnsi="Simplified Arabic"/>
          <w:b w:val="0"/>
          <w:bCs w:val="0"/>
          <w:noProof w:val="0"/>
          <w:sz w:val="28"/>
          <w:rtl/>
        </w:rPr>
        <w:t xml:space="preserve"> مثل هؤلاء لو أراد من سبقت عليه الشقوة والشقاوة لا حيلة فيه والله المستعان.</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DE7991" w:rsidRPr="00FC11ED" w:rsidRDefault="00DE7991" w:rsidP="00E020AC">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لا، هو عنده علم من الشرع ويوافقهم في كثير من الأمور ولما رد الغزالي على الفلاسفة بالتهافت رد عليه بتهافت التهافت.</w:t>
      </w:r>
    </w:p>
    <w:p w:rsidR="00DE7991" w:rsidRPr="00FC11ED" w:rsidRDefault="00DE7991" w:rsidP="00E020AC">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"وقد أبدلتها المعتزلة بأصولهم الخمسة التي هدموا بها كثير</w:t>
      </w:r>
      <w:r w:rsidR="006E0027" w:rsidRPr="00FC11ED">
        <w:rPr>
          <w:rFonts w:ascii="Simplified Arabic" w:eastAsia="Calibri" w:hAnsi="Simplified Arabic"/>
          <w:noProof w:val="0"/>
          <w:sz w:val="28"/>
          <w:rtl/>
        </w:rPr>
        <w:t>ً</w:t>
      </w:r>
      <w:r w:rsidRPr="00FC11ED">
        <w:rPr>
          <w:rFonts w:ascii="Simplified Arabic" w:eastAsia="Calibri" w:hAnsi="Simplified Arabic"/>
          <w:noProof w:val="0"/>
          <w:sz w:val="28"/>
          <w:rtl/>
        </w:rPr>
        <w:t>ا من الدين فإنهم بنوا أصل دينهم على الجسم والعرَض الذي هو الموصوف والصفة عندهم</w:t>
      </w:r>
      <w:r w:rsidR="00E020AC"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واحتجوا بالصفات التي هي الأعراض على حدوث الموصوف الذي هو الجسم</w:t>
      </w:r>
      <w:r w:rsidR="00E020AC"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وتكلموا في التوحيد على هذا الأصل فنفوا عن الله كل صفة تشبيه</w:t>
      </w:r>
      <w:r w:rsidR="006E0027" w:rsidRPr="00FC11ED">
        <w:rPr>
          <w:rFonts w:ascii="Simplified Arabic" w:eastAsia="Calibri" w:hAnsi="Simplified Arabic"/>
          <w:noProof w:val="0"/>
          <w:sz w:val="28"/>
          <w:rtl/>
        </w:rPr>
        <w:t>ً</w:t>
      </w:r>
      <w:r w:rsidRPr="00FC11ED">
        <w:rPr>
          <w:rFonts w:ascii="Simplified Arabic" w:eastAsia="Calibri" w:hAnsi="Simplified Arabic"/>
          <w:noProof w:val="0"/>
          <w:sz w:val="28"/>
          <w:rtl/>
        </w:rPr>
        <w:t>ا بالصفات الموجودة في الموصوفات التي هي الأجسام.."</w:t>
      </w:r>
    </w:p>
    <w:p w:rsidR="00DE7991" w:rsidRPr="00FC11ED" w:rsidRDefault="00DE7991" w:rsidP="00E020AC">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التوحيد عندهم نفي الصفات</w:t>
      </w:r>
      <w:r w:rsidR="00E020AC"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نفي الأسماء والصفات </w:t>
      </w:r>
      <w:r w:rsidR="00E020AC" w:rsidRPr="00FC11ED">
        <w:rPr>
          <w:rFonts w:ascii="Simplified Arabic" w:eastAsia="Calibri" w:hAnsi="Simplified Arabic"/>
          <w:b w:val="0"/>
          <w:bCs w:val="0"/>
          <w:noProof w:val="0"/>
          <w:sz w:val="28"/>
          <w:rtl/>
        </w:rPr>
        <w:t xml:space="preserve">هو </w:t>
      </w:r>
      <w:r w:rsidRPr="00FC11ED">
        <w:rPr>
          <w:rFonts w:ascii="Simplified Arabic" w:eastAsia="Calibri" w:hAnsi="Simplified Arabic"/>
          <w:b w:val="0"/>
          <w:bCs w:val="0"/>
          <w:noProof w:val="0"/>
          <w:sz w:val="28"/>
          <w:rtl/>
        </w:rPr>
        <w:t>التوحيد عند المعتزلة</w:t>
      </w:r>
      <w:r w:rsidR="00E020AC"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لأن معنى التوحيد عدم التعدد وإثبات الصفات تعدد فالتوحيد عندهم نفي الصفات نعوذ بالله.</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"ثم تكلموا بعد ذلك في أفعاله التي هي.."</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أثبتوا أسماء لا حقيقة لها في الواقع سميع بغير سمع</w:t>
      </w:r>
      <w:r w:rsidR="00E020AC"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بصير بغير بصر</w:t>
      </w:r>
      <w:r w:rsidR="00E020AC"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فهم في الحقيقة مآلهم إلى نفي الجميع.</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"ثم تكلم</w:t>
      </w:r>
      <w:r w:rsidR="006E0027" w:rsidRPr="00FC11ED">
        <w:rPr>
          <w:rFonts w:ascii="Simplified Arabic" w:eastAsia="Calibri" w:hAnsi="Simplified Arabic"/>
          <w:noProof w:val="0"/>
          <w:sz w:val="28"/>
          <w:rtl/>
        </w:rPr>
        <w:t>ّ</w:t>
      </w:r>
      <w:r w:rsidRPr="00FC11ED">
        <w:rPr>
          <w:rFonts w:ascii="Simplified Arabic" w:eastAsia="Calibri" w:hAnsi="Simplified Arabic"/>
          <w:noProof w:val="0"/>
          <w:sz w:val="28"/>
          <w:rtl/>
        </w:rPr>
        <w:t>وا بعد ذلك في أفعاله التي هي القدر وسموا ذلك العدل ثم تكلموا في النبوة والشرائع والأمر والنهي والوعد والوعيد."</w:t>
      </w:r>
    </w:p>
    <w:p w:rsidR="00DE7991" w:rsidRPr="00FC11ED" w:rsidRDefault="00DE7991" w:rsidP="00DE7991">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ومذهبهم في القدر إثبات خالق غير الله</w:t>
      </w:r>
      <w:r w:rsidR="00E020AC"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ج</w:t>
      </w:r>
      <w:r w:rsidR="00F82C66" w:rsidRPr="00FC11ED">
        <w:rPr>
          <w:rFonts w:ascii="Simplified Arabic" w:eastAsia="Calibri" w:hAnsi="Simplified Arabic"/>
          <w:b w:val="0"/>
          <w:bCs w:val="0"/>
          <w:noProof w:val="0"/>
          <w:sz w:val="28"/>
          <w:rtl/>
        </w:rPr>
        <w:t>ل وعلا</w:t>
      </w:r>
      <w:r w:rsidR="00E020AC" w:rsidRPr="00FC11ED">
        <w:rPr>
          <w:rFonts w:ascii="Simplified Arabic" w:eastAsia="Calibri" w:hAnsi="Simplified Arabic"/>
          <w:b w:val="0"/>
          <w:bCs w:val="0"/>
          <w:noProof w:val="0"/>
          <w:sz w:val="28"/>
          <w:rtl/>
        </w:rPr>
        <w:t>-</w:t>
      </w:r>
      <w:r w:rsidR="00F82C66" w:rsidRPr="00FC11ED">
        <w:rPr>
          <w:rFonts w:ascii="Simplified Arabic" w:eastAsia="Calibri" w:hAnsi="Simplified Arabic"/>
          <w:b w:val="0"/>
          <w:bCs w:val="0"/>
          <w:noProof w:val="0"/>
          <w:sz w:val="28"/>
          <w:rtl/>
        </w:rPr>
        <w:t xml:space="preserve"> إثبات أن العبد يخلق فعله.</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F82C66" w:rsidRPr="00FC11ED" w:rsidRDefault="00E020AC" w:rsidP="00DE7991">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lastRenderedPageBreak/>
        <w:t>ماب</w:t>
      </w:r>
      <w:r w:rsidR="00F82C66" w:rsidRPr="00FC11ED">
        <w:rPr>
          <w:rFonts w:ascii="Simplified Arabic" w:eastAsia="Calibri" w:hAnsi="Simplified Arabic"/>
          <w:b w:val="0"/>
          <w:bCs w:val="0"/>
          <w:noProof w:val="0"/>
          <w:sz w:val="28"/>
          <w:rtl/>
        </w:rPr>
        <w:t>هم؟</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F82C66" w:rsidRPr="00FC11ED" w:rsidRDefault="00F82C66" w:rsidP="00E020AC">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السلف كفروا من قال بخلق القرآن</w:t>
      </w:r>
      <w:r w:rsidR="00E020AC"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w:t>
      </w:r>
      <w:r w:rsidR="00E020AC" w:rsidRPr="00FC11ED">
        <w:rPr>
          <w:rFonts w:ascii="Simplified Arabic" w:eastAsia="Calibri" w:hAnsi="Simplified Arabic"/>
          <w:b w:val="0"/>
          <w:bCs w:val="0"/>
          <w:noProof w:val="0"/>
          <w:sz w:val="28"/>
          <w:rtl/>
        </w:rPr>
        <w:t>لكن أعيانهم مثل ما ي</w:t>
      </w:r>
      <w:r w:rsidRPr="00FC11ED">
        <w:rPr>
          <w:rFonts w:ascii="Simplified Arabic" w:eastAsia="Calibri" w:hAnsi="Simplified Arabic"/>
          <w:b w:val="0"/>
          <w:bCs w:val="0"/>
          <w:noProof w:val="0"/>
          <w:sz w:val="28"/>
          <w:rtl/>
        </w:rPr>
        <w:t>قول الزمخشري مثلا</w:t>
      </w:r>
      <w:r w:rsidR="006E0027"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أنه كافر والا ما هو بكافر هنا يرد التفصيل.</w:t>
      </w:r>
    </w:p>
    <w:p w:rsidR="00F82C66" w:rsidRPr="00FC11ED" w:rsidRDefault="00F82C66" w:rsidP="00DE7991">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"وهي مسائل الأسماء والأحكام التي هي المنزلة بين المنزلتين ومسألة إنفاذ.."</w:t>
      </w:r>
    </w:p>
    <w:p w:rsidR="00F82C66" w:rsidRPr="00FC11ED" w:rsidRDefault="00F82C66" w:rsidP="00DE7991">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يعني في الحكم عليه في الدنيا في منزلة بين المنزلتين لا مؤمن ولا كافر</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وأما بالنسبة للآخرة مسألة إنفاذ الوعيد وأنهم خالدون مخلدون في النار</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نسأل الله العافية</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"ومسألة إنفاذ الوعيد ثم تكلموا في إلزام غير ذلك الذي هو الأمر بالمعروف والنهي عن المنكر وضمنوه جواز الخروج على الأئمة بالقتال فهذه أصولهم الخمسة التي وضعوها بإزاء أصول الدين الخمسة التي بعث بها الرسول والرافضة المتأخرون جعلوا الأصول أربعة التوحيد والعدل والنبوة والإمامة وأصول أهل السنة تابعة.."</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الرافضة هم معتزلة في الأسماء والصفات والقدر</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في هذا الباب معتزلة يزيدون عليه في مسألة الصحابة والإمامة.</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"وأصل الدين.."</w:t>
      </w:r>
    </w:p>
    <w:p w:rsidR="00F82C66" w:rsidRPr="00FC11ED" w:rsidRDefault="00F82C66" w:rsidP="00423D5F">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أصول.. </w:t>
      </w:r>
      <w:r w:rsidR="00423D5F" w:rsidRPr="00FC11ED">
        <w:rPr>
          <w:rFonts w:ascii="Simplified Arabic" w:eastAsia="Calibri" w:hAnsi="Simplified Arabic"/>
          <w:b w:val="0"/>
          <w:bCs w:val="0"/>
          <w:noProof w:val="0"/>
          <w:sz w:val="28"/>
          <w:rtl/>
        </w:rPr>
        <w:t>ماذا</w:t>
      </w:r>
      <w:r w:rsidRPr="00FC11ED">
        <w:rPr>
          <w:rFonts w:ascii="Simplified Arabic" w:eastAsia="Calibri" w:hAnsi="Simplified Arabic"/>
          <w:b w:val="0"/>
          <w:bCs w:val="0"/>
          <w:noProof w:val="0"/>
          <w:sz w:val="28"/>
          <w:rtl/>
        </w:rPr>
        <w:t>؟</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عندنا وأصل..</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وأصول أهل السنة..</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قرأتها يا شيخ..</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"وأصول أهل السنة تابعة لما جاء به الرسول وأصل الدين الإيمان بما جاء به الرسول كما تقدم بيان ذلك</w:t>
      </w:r>
      <w:r w:rsidR="00423D5F"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ولهذا كانت الآيتان من آخر سورة البقرة لما تضمن</w:t>
      </w:r>
      <w:r w:rsidR="006E0027" w:rsidRPr="00FC11ED">
        <w:rPr>
          <w:rFonts w:ascii="Simplified Arabic" w:eastAsia="Calibri" w:hAnsi="Simplified Arabic"/>
          <w:noProof w:val="0"/>
          <w:sz w:val="28"/>
          <w:rtl/>
        </w:rPr>
        <w:t>تا</w:t>
      </w:r>
      <w:r w:rsidRPr="00FC11ED">
        <w:rPr>
          <w:rFonts w:ascii="Simplified Arabic" w:eastAsia="Calibri" w:hAnsi="Simplified Arabic"/>
          <w:noProof w:val="0"/>
          <w:sz w:val="28"/>
          <w:rtl/>
        </w:rPr>
        <w:t xml:space="preserve"> هذا الأصل لهما شأن عظيم ليس لغيرهما ففي الصحيحين عن أبي مسعود عقبة بن عمرو عن النبي -صلى الله عليه وسلم- قال </w:t>
      </w:r>
      <w:r w:rsidR="00403613" w:rsidRPr="00FC11ED">
        <w:rPr>
          <w:rFonts w:ascii="Simplified Arabic" w:eastAsia="Calibri" w:hAnsi="Simplified Arabic"/>
          <w:noProof w:val="0"/>
          <w:color w:val="0000FF"/>
          <w:sz w:val="28"/>
          <w:rtl/>
        </w:rPr>
        <w:t>«</w:t>
      </w:r>
      <w:r w:rsidRPr="00FC11ED">
        <w:rPr>
          <w:rFonts w:ascii="Simplified Arabic" w:eastAsia="Calibri" w:hAnsi="Simplified Arabic"/>
          <w:noProof w:val="0"/>
          <w:color w:val="0000FF"/>
          <w:sz w:val="28"/>
          <w:rtl/>
        </w:rPr>
        <w:t>من قرأ الآيتين من آخر سورة البقرة في ليلة كفتاه</w:t>
      </w:r>
      <w:r w:rsidR="00403613" w:rsidRPr="00FC11ED">
        <w:rPr>
          <w:rFonts w:ascii="Simplified Arabic" w:eastAsia="Calibri" w:hAnsi="Simplified Arabic"/>
          <w:noProof w:val="0"/>
          <w:color w:val="0000FF"/>
          <w:sz w:val="28"/>
          <w:rtl/>
        </w:rPr>
        <w:t>»</w:t>
      </w:r>
      <w:r w:rsidRPr="00FC11ED">
        <w:rPr>
          <w:rFonts w:ascii="Simplified Arabic" w:eastAsia="Calibri" w:hAnsi="Simplified Arabic"/>
          <w:noProof w:val="0"/>
          <w:sz w:val="28"/>
          <w:rtl/>
        </w:rPr>
        <w:t>."</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إيه على خلاف بين أهل العلم في المراد بكفتاه هل تكفيانه من قيام الليل أو تكفيانه الشرور والآفات في هذه الليلة</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والله المستعان.</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هي ستة</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بالنسبة لأركان الإسلام ستة.</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lastRenderedPageBreak/>
        <w:t>"وفي صحيح مسلم عن ابن عباس رضي الله عنهما.."</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لكن باعتبار ما يذكرون في أصولهم الخمسة الإيمان بالله هي في مقابل الباقي بعد الإيمان بالله فتكون خمسة.</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إيه نعم.</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وين؟</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F82C66" w:rsidRPr="00FC11ED" w:rsidRDefault="00F82C66" w:rsidP="00423D5F">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عندهم الإيمان بالقدر</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أصل الإيمان بالقدر عند المعتزلة الذي هو العدل.</w:t>
      </w:r>
    </w:p>
    <w:p w:rsidR="00F82C66" w:rsidRPr="00FC11ED" w:rsidRDefault="00F82C66" w:rsidP="00F82C66">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color w:val="0000FF"/>
          <w:sz w:val="28"/>
          <w:rtl/>
        </w:rPr>
        <w:t>"وفي صحيح مسلم عن ابن عباس رضي الله عنهما قال بينا جبريل قاعد عند النبي -صلى الله عليه وسلم- سمع نقيض</w:t>
      </w:r>
      <w:r w:rsidR="006E0027" w:rsidRPr="00FC11ED">
        <w:rPr>
          <w:rFonts w:ascii="Simplified Arabic" w:eastAsia="Calibri" w:hAnsi="Simplified Arabic"/>
          <w:noProof w:val="0"/>
          <w:color w:val="0000FF"/>
          <w:sz w:val="28"/>
          <w:rtl/>
        </w:rPr>
        <w:t>ً</w:t>
      </w:r>
      <w:r w:rsidRPr="00FC11ED">
        <w:rPr>
          <w:rFonts w:ascii="Simplified Arabic" w:eastAsia="Calibri" w:hAnsi="Simplified Arabic"/>
          <w:noProof w:val="0"/>
          <w:color w:val="0000FF"/>
          <w:sz w:val="28"/>
          <w:rtl/>
        </w:rPr>
        <w:t>ا من فوقه فرفع رأسه فقال هذا باب من السماء فتح اليوم لم يفتح قط إلا اليوم فنزل منه ملك فقال هذا ملَك نزل إلى الأرض لم ينزل قط إلا اليوم فسلم وقال أبشر بنورين أوتيتهما لم يؤتهما نبي قبلك فاتحة الكتاب وخاتم سورة البقرة لن تقرأ بحرف منهما إلا أوتيته</w:t>
      </w:r>
      <w:r w:rsidR="00423D5F" w:rsidRPr="00FC11ED">
        <w:rPr>
          <w:rFonts w:ascii="Simplified Arabic" w:eastAsia="Calibri" w:hAnsi="Simplified Arabic"/>
          <w:noProof w:val="0"/>
          <w:color w:val="0000FF"/>
          <w:sz w:val="28"/>
          <w:rtl/>
        </w:rPr>
        <w:t>"</w:t>
      </w:r>
      <w:r w:rsidRPr="00FC11ED">
        <w:rPr>
          <w:rFonts w:ascii="Simplified Arabic" w:eastAsia="Calibri" w:hAnsi="Simplified Arabic"/>
          <w:noProof w:val="0"/>
          <w:sz w:val="28"/>
          <w:rtl/>
        </w:rPr>
        <w:t xml:space="preserve"> وقال أبو طالب المكي أركان الإيمان سبعة يعني هذه الخمسة والإيمان بالقدر</w:t>
      </w:r>
      <w:r w:rsidR="00423D5F"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والإيمان بالجنة والنار</w:t>
      </w:r>
      <w:r w:rsidR="00423D5F"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وهذا حق والأدلة عليه ثابتة محكمة قطعية</w:t>
      </w:r>
      <w:r w:rsidR="00423D5F"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 وقد تقدم</w:t>
      </w:r>
      <w:r w:rsidR="00423D5F" w:rsidRPr="00FC11ED">
        <w:rPr>
          <w:rFonts w:ascii="Simplified Arabic" w:eastAsia="Calibri" w:hAnsi="Simplified Arabic"/>
          <w:noProof w:val="0"/>
          <w:sz w:val="28"/>
          <w:rtl/>
        </w:rPr>
        <w:t>ت</w:t>
      </w:r>
      <w:r w:rsidRPr="00FC11ED">
        <w:rPr>
          <w:rFonts w:ascii="Simplified Arabic" w:eastAsia="Calibri" w:hAnsi="Simplified Arabic"/>
          <w:noProof w:val="0"/>
          <w:sz w:val="28"/>
          <w:rtl/>
        </w:rPr>
        <w:t xml:space="preserve"> الإشارة إلى دليل التوحيد والرسالة."</w:t>
      </w:r>
    </w:p>
    <w:p w:rsidR="00F82C66" w:rsidRPr="00FC11ED" w:rsidRDefault="00F82C66" w:rsidP="00423D5F">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أبو طالب المكي صوفي له كتاب قوت القلوب الذي اعتمد عليه الغزالي في إحياء علوم الدين وصوفي وشوب البدعة ظاهر وهو من فرقة السالِمِية </w:t>
      </w:r>
      <w:r w:rsidR="00CF574F" w:rsidRPr="00FC11ED">
        <w:rPr>
          <w:rFonts w:ascii="Simplified Arabic" w:eastAsia="Calibri" w:hAnsi="Simplified Arabic"/>
          <w:b w:val="0"/>
          <w:bCs w:val="0"/>
          <w:noProof w:val="0"/>
          <w:sz w:val="28"/>
          <w:rtl/>
        </w:rPr>
        <w:t>أتباع ابن سالم البصري والله المستعان.</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CF574F" w:rsidRPr="00FC11ED" w:rsidRDefault="00CF574F"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أوتي أعطيت إياه.</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CF574F" w:rsidRPr="00FC11ED" w:rsidRDefault="00CF574F"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وش هو؟</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CF574F" w:rsidRPr="00FC11ED" w:rsidRDefault="00CF574F"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هي أدعية تعطاه تجاب يعني قد فعلت قد فعلت.</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CF574F" w:rsidRPr="00FC11ED" w:rsidRDefault="00423D5F"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lastRenderedPageBreak/>
        <w:t>ما</w:t>
      </w:r>
      <w:r w:rsidR="00CF574F" w:rsidRPr="00FC11ED">
        <w:rPr>
          <w:rFonts w:ascii="Simplified Arabic" w:eastAsia="Calibri" w:hAnsi="Simplified Arabic"/>
          <w:b w:val="0"/>
          <w:bCs w:val="0"/>
          <w:noProof w:val="0"/>
          <w:sz w:val="28"/>
          <w:rtl/>
        </w:rPr>
        <w:t xml:space="preserve"> هو السابع عندكم؟ </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CF574F" w:rsidRPr="00FC11ED" w:rsidRDefault="00CF574F" w:rsidP="00423D5F">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هذا السادس</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w:t>
      </w:r>
      <w:r w:rsidR="00423D5F" w:rsidRPr="00FC11ED">
        <w:rPr>
          <w:rFonts w:ascii="Simplified Arabic" w:eastAsia="Calibri" w:hAnsi="Simplified Arabic"/>
          <w:b w:val="0"/>
          <w:bCs w:val="0"/>
          <w:noProof w:val="0"/>
          <w:sz w:val="28"/>
          <w:rtl/>
        </w:rPr>
        <w:t xml:space="preserve">هذا </w:t>
      </w:r>
      <w:r w:rsidRPr="00FC11ED">
        <w:rPr>
          <w:rFonts w:ascii="Simplified Arabic" w:eastAsia="Calibri" w:hAnsi="Simplified Arabic"/>
          <w:b w:val="0"/>
          <w:bCs w:val="0"/>
          <w:noProof w:val="0"/>
          <w:sz w:val="28"/>
          <w:rtl/>
        </w:rPr>
        <w:t>البعث بعد الموت.</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CF574F" w:rsidRPr="00FC11ED" w:rsidRDefault="00CF574F"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البعث بعد الموت هو اليوم الآخر.</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CF574F" w:rsidRPr="00FC11ED" w:rsidRDefault="00CF574F"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الجنة والنار على ما قال أبو طالب</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الإيمان بالجنة والنار من الإيمان باليوم الآخر داخل في الإيمان باليوم الآخر.</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CF574F" w:rsidRPr="00FC11ED" w:rsidRDefault="00CF574F" w:rsidP="00F82C66">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هو داخل في الإيمان باليوم الآخر مثل ما يقول بعض أهل السنة الجهاد ركن سادس من أركان الإسلام</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لكن المتفق عليه ما جاءت به النصوص أنها ستة ولو فصلت وفرعت شعب الإيمان كثيرة.</w:t>
      </w:r>
    </w:p>
    <w:p w:rsidR="00CF574F" w:rsidRPr="00FC11ED" w:rsidRDefault="00CF574F" w:rsidP="00423D5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 xml:space="preserve">"وأما الملائكة فهم الموكَّلون بالسموات والأرض فكل حركة في العالم فهي ناشئة عن الملائكة كما قال تعالى </w:t>
      </w:r>
      <w:r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فَالْمُدَبِّرَاتِ أَمْراً</w:t>
      </w:r>
      <w:r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النازعات:</w:t>
      </w:r>
      <w:r w:rsidR="00403613" w:rsidRPr="00FC11ED">
        <w:rPr>
          <w:rFonts w:ascii="Simplified Arabic" w:eastAsia="Calibri" w:hAnsi="Simplified Arabic"/>
          <w:noProof w:val="0"/>
          <w:sz w:val="28"/>
          <w:rtl/>
        </w:rPr>
        <w:t>5]</w:t>
      </w:r>
      <w:r w:rsidRPr="00FC11ED">
        <w:rPr>
          <w:rFonts w:ascii="Simplified Arabic" w:eastAsia="Calibri" w:hAnsi="Simplified Arabic"/>
          <w:noProof w:val="0"/>
          <w:sz w:val="28"/>
          <w:rtl/>
        </w:rPr>
        <w:t xml:space="preserve"> وقال تعالى </w:t>
      </w:r>
      <w:r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فَالْمُقَسِّمَاتِ أَمْراً</w:t>
      </w:r>
      <w:r w:rsidRPr="00FC11ED">
        <w:rPr>
          <w:rFonts w:ascii="Simplified Arabic" w:eastAsia="Calibri" w:hAnsi="Simplified Arabic"/>
          <w:bCs w:val="0"/>
          <w:noProof w:val="0"/>
          <w:color w:val="FF0000"/>
          <w:sz w:val="28"/>
          <w:rtl/>
        </w:rPr>
        <w:t>}</w:t>
      </w:r>
      <w:r w:rsidR="00403613" w:rsidRPr="00FC11ED">
        <w:rPr>
          <w:rFonts w:ascii="Simplified Arabic" w:eastAsia="Calibri" w:hAnsi="Simplified Arabic"/>
          <w:noProof w:val="0"/>
          <w:sz w:val="28"/>
          <w:rtl/>
        </w:rPr>
        <w:t xml:space="preserve"> [سورة ا</w:t>
      </w:r>
      <w:r w:rsidR="00D92FBE" w:rsidRPr="00FC11ED">
        <w:rPr>
          <w:rFonts w:ascii="Simplified Arabic" w:eastAsia="Calibri" w:hAnsi="Simplified Arabic"/>
          <w:noProof w:val="0"/>
          <w:sz w:val="28"/>
          <w:rtl/>
        </w:rPr>
        <w:t>لذاريات:</w:t>
      </w:r>
      <w:r w:rsidR="00403613" w:rsidRPr="00FC11ED">
        <w:rPr>
          <w:rFonts w:ascii="Simplified Arabic" w:eastAsia="Calibri" w:hAnsi="Simplified Arabic"/>
          <w:noProof w:val="0"/>
          <w:sz w:val="28"/>
          <w:rtl/>
        </w:rPr>
        <w:t>4]</w:t>
      </w:r>
      <w:r w:rsidRPr="00FC11ED">
        <w:rPr>
          <w:rFonts w:ascii="Simplified Arabic" w:eastAsia="Calibri" w:hAnsi="Simplified Arabic"/>
          <w:noProof w:val="0"/>
          <w:sz w:val="28"/>
          <w:rtl/>
        </w:rPr>
        <w:t xml:space="preserve"> وهم الملائكة عند أهل الإيمان وأتباع الرسل وأما المكذبون بالرسل المنكرون للصانع فيقولون: هي النجوم وقد دل الكتاب والسنة على أصناف الملائكة وأنها موكلة بأصناف المخلوقات وأنه سبحانه وكل بالجبال ملائكة ووكل بالسحاب والمطر ملائكة ووكل بالرحم ملائكة تدبر أمر النطفة حتى يتم خلقها ثم وكل بالعبد ملائكة لحفظ ما يعمله وإحصائه وكتابته ووكل بالموت ملائكة ووكل بالسؤال في القبر ووكل بالأفلاك ملائكة يحركونها ووكل بالشمس والقمر ملائكة ووكل بالنار وإيقادها وتعذيب أهلها وعمارتها ملائكة ووكل بالجنة وعمارتها وغراسها وعمل آلاتها ملائكة فالملائكة أعظم جنود الله ومنهم المرسلاتُ عرف</w:t>
      </w:r>
      <w:r w:rsidR="006E0027" w:rsidRPr="00FC11ED">
        <w:rPr>
          <w:rFonts w:ascii="Simplified Arabic" w:eastAsia="Calibri" w:hAnsi="Simplified Arabic"/>
          <w:noProof w:val="0"/>
          <w:sz w:val="28"/>
          <w:rtl/>
        </w:rPr>
        <w:t>ً</w:t>
      </w:r>
      <w:r w:rsidRPr="00FC11ED">
        <w:rPr>
          <w:rFonts w:ascii="Simplified Arabic" w:eastAsia="Calibri" w:hAnsi="Simplified Arabic"/>
          <w:noProof w:val="0"/>
          <w:sz w:val="28"/>
          <w:rtl/>
        </w:rPr>
        <w:t>ا والناشراتُ نشر</w:t>
      </w:r>
      <w:r w:rsidR="006E0027" w:rsidRPr="00FC11ED">
        <w:rPr>
          <w:rFonts w:ascii="Simplified Arabic" w:eastAsia="Calibri" w:hAnsi="Simplified Arabic"/>
          <w:noProof w:val="0"/>
          <w:sz w:val="28"/>
          <w:rtl/>
        </w:rPr>
        <w:t>ً</w:t>
      </w:r>
      <w:r w:rsidRPr="00FC11ED">
        <w:rPr>
          <w:rFonts w:ascii="Simplified Arabic" w:eastAsia="Calibri" w:hAnsi="Simplified Arabic"/>
          <w:noProof w:val="0"/>
          <w:sz w:val="28"/>
          <w:rtl/>
        </w:rPr>
        <w:t>ا.."</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نعم لأنها لا على سبيل القراءة والحكاية هذا موقعها من الإعراب بالرفع.</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"والفارقاتُ فرقا والملقياتُ ذكرا ومنهم النازعاتُ غرق</w:t>
      </w:r>
      <w:r w:rsidR="00110375" w:rsidRPr="00FC11ED">
        <w:rPr>
          <w:rFonts w:ascii="Simplified Arabic" w:eastAsia="Calibri" w:hAnsi="Simplified Arabic"/>
          <w:noProof w:val="0"/>
          <w:sz w:val="28"/>
          <w:rtl/>
        </w:rPr>
        <w:t>ً</w:t>
      </w:r>
      <w:r w:rsidRPr="00FC11ED">
        <w:rPr>
          <w:rFonts w:ascii="Simplified Arabic" w:eastAsia="Calibri" w:hAnsi="Simplified Arabic"/>
          <w:noProof w:val="0"/>
          <w:sz w:val="28"/>
          <w:rtl/>
        </w:rPr>
        <w:t>ا والناشطاتُ نشط</w:t>
      </w:r>
      <w:r w:rsidR="00110375" w:rsidRPr="00FC11ED">
        <w:rPr>
          <w:rFonts w:ascii="Simplified Arabic" w:eastAsia="Calibri" w:hAnsi="Simplified Arabic"/>
          <w:noProof w:val="0"/>
          <w:sz w:val="28"/>
          <w:rtl/>
        </w:rPr>
        <w:t>ً</w:t>
      </w:r>
      <w:r w:rsidRPr="00FC11ED">
        <w:rPr>
          <w:rFonts w:ascii="Simplified Arabic" w:eastAsia="Calibri" w:hAnsi="Simplified Arabic"/>
          <w:noProof w:val="0"/>
          <w:sz w:val="28"/>
          <w:rtl/>
        </w:rPr>
        <w:t>ا والسابحاتُ سبح</w:t>
      </w:r>
      <w:r w:rsidR="00110375" w:rsidRPr="00FC11ED">
        <w:rPr>
          <w:rFonts w:ascii="Simplified Arabic" w:eastAsia="Calibri" w:hAnsi="Simplified Arabic"/>
          <w:noProof w:val="0"/>
          <w:sz w:val="28"/>
          <w:rtl/>
        </w:rPr>
        <w:t>ً</w:t>
      </w:r>
      <w:r w:rsidRPr="00FC11ED">
        <w:rPr>
          <w:rFonts w:ascii="Simplified Arabic" w:eastAsia="Calibri" w:hAnsi="Simplified Arabic"/>
          <w:noProof w:val="0"/>
          <w:sz w:val="28"/>
          <w:rtl/>
        </w:rPr>
        <w:t>ا فالسابقاتِ سبق</w:t>
      </w:r>
      <w:r w:rsidR="00110375" w:rsidRPr="00FC11ED">
        <w:rPr>
          <w:rFonts w:ascii="Simplified Arabic" w:eastAsia="Calibri" w:hAnsi="Simplified Arabic"/>
          <w:noProof w:val="0"/>
          <w:sz w:val="28"/>
          <w:rtl/>
        </w:rPr>
        <w:t>ً</w:t>
      </w:r>
      <w:r w:rsidRPr="00FC11ED">
        <w:rPr>
          <w:rFonts w:ascii="Simplified Arabic" w:eastAsia="Calibri" w:hAnsi="Simplified Arabic"/>
          <w:noProof w:val="0"/>
          <w:sz w:val="28"/>
          <w:rtl/>
        </w:rPr>
        <w:t>ا.."</w:t>
      </w:r>
    </w:p>
    <w:p w:rsidR="00CF574F" w:rsidRPr="00FC11ED" w:rsidRDefault="00CF574F" w:rsidP="00423D5F">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كلها مرفوعة من حيث الموقع الإعرابي وإن قرأتها على الحكاية جررتها.</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lastRenderedPageBreak/>
        <w:t>"فالسابقاتُ سبقا ومنهم الصفاتُ صفا فالزاجراتُ زجر</w:t>
      </w:r>
      <w:r w:rsidR="00B03B20" w:rsidRPr="00FC11ED">
        <w:rPr>
          <w:rFonts w:ascii="Simplified Arabic" w:eastAsia="Calibri" w:hAnsi="Simplified Arabic"/>
          <w:noProof w:val="0"/>
          <w:sz w:val="28"/>
          <w:rtl/>
        </w:rPr>
        <w:t>ً</w:t>
      </w:r>
      <w:r w:rsidRPr="00FC11ED">
        <w:rPr>
          <w:rFonts w:ascii="Simplified Arabic" w:eastAsia="Calibri" w:hAnsi="Simplified Arabic"/>
          <w:noProof w:val="0"/>
          <w:sz w:val="28"/>
          <w:rtl/>
        </w:rPr>
        <w:t>ا.."</w:t>
      </w:r>
    </w:p>
    <w:p w:rsidR="00CF574F" w:rsidRPr="00FC11ED" w:rsidRDefault="00CF574F" w:rsidP="00423D5F">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الملائكة أعظم جنود الله يعني جبريل عليه السلام له ستمائة جناح</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قلب قرى قوم لوط بجناح واحد فكيف لو استعمل الستمائة والله المستعان</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جاء في أوصاف بعضهم شيء لا تدركه العقول والأفهام فضلا</w:t>
      </w:r>
      <w:r w:rsidR="00B03B2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عن الأوهام.</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"ومنهم الصافاتُ صف</w:t>
      </w:r>
      <w:r w:rsidR="00B03B20" w:rsidRPr="00FC11ED">
        <w:rPr>
          <w:rFonts w:ascii="Simplified Arabic" w:eastAsia="Calibri" w:hAnsi="Simplified Arabic"/>
          <w:noProof w:val="0"/>
          <w:sz w:val="28"/>
          <w:rtl/>
        </w:rPr>
        <w:t>ً</w:t>
      </w:r>
      <w:r w:rsidRPr="00FC11ED">
        <w:rPr>
          <w:rFonts w:ascii="Simplified Arabic" w:eastAsia="Calibri" w:hAnsi="Simplified Arabic"/>
          <w:noProof w:val="0"/>
          <w:sz w:val="28"/>
          <w:rtl/>
        </w:rPr>
        <w:t>ا فالزاجراتُ زجرا فالتالياتُ ذكر</w:t>
      </w:r>
      <w:r w:rsidR="00B03B20" w:rsidRPr="00FC11ED">
        <w:rPr>
          <w:rFonts w:ascii="Simplified Arabic" w:eastAsia="Calibri" w:hAnsi="Simplified Arabic"/>
          <w:noProof w:val="0"/>
          <w:sz w:val="28"/>
          <w:rtl/>
        </w:rPr>
        <w:t>ً</w:t>
      </w:r>
      <w:r w:rsidRPr="00FC11ED">
        <w:rPr>
          <w:rFonts w:ascii="Simplified Arabic" w:eastAsia="Calibri" w:hAnsi="Simplified Arabic"/>
          <w:noProof w:val="0"/>
          <w:sz w:val="28"/>
          <w:rtl/>
        </w:rPr>
        <w:t>ا ومعنى جمع التأنيث في ذلك كله الفرق والطوائف والجماعات التي مفردها فرقة وطائفة وجماعة."</w:t>
      </w:r>
    </w:p>
    <w:p w:rsidR="00CF574F" w:rsidRPr="00FC11ED" w:rsidRDefault="00CF574F" w:rsidP="00CF574F">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يعني أن</w:t>
      </w:r>
      <w:r w:rsidR="00B03B20" w:rsidRPr="00FC11ED">
        <w:rPr>
          <w:rFonts w:ascii="Simplified Arabic" w:eastAsia="Calibri" w:hAnsi="Simplified Arabic"/>
          <w:b w:val="0"/>
          <w:bCs w:val="0"/>
          <w:noProof w:val="0"/>
          <w:sz w:val="28"/>
          <w:rtl/>
        </w:rPr>
        <w:t>كر</w:t>
      </w:r>
      <w:r w:rsidRPr="00FC11ED">
        <w:rPr>
          <w:rFonts w:ascii="Simplified Arabic" w:eastAsia="Calibri" w:hAnsi="Simplified Arabic"/>
          <w:b w:val="0"/>
          <w:bCs w:val="0"/>
          <w:noProof w:val="0"/>
          <w:sz w:val="28"/>
          <w:rtl/>
        </w:rPr>
        <w:t xml:space="preserve"> الله</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جل وعلا</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وبشدة وبقوة على من وصف الملائكة بأنهم بنات الله وأنهم إناث وجاء وصفهم وتسميتهم كلها بجموع الإناث لماذا</w:t>
      </w:r>
      <w:r w:rsidR="00423D5F"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الصافات الناشرات النازعات أجاب المؤلف</w:t>
      </w:r>
      <w:r w:rsidR="00903314" w:rsidRPr="00FC11ED">
        <w:rPr>
          <w:rFonts w:ascii="Simplified Arabic" w:eastAsia="Calibri" w:hAnsi="Simplified Arabic"/>
          <w:b w:val="0"/>
          <w:bCs w:val="0"/>
          <w:noProof w:val="0"/>
          <w:sz w:val="28"/>
          <w:rtl/>
        </w:rPr>
        <w:t xml:space="preserve"> عن ذلك</w:t>
      </w:r>
      <w:r w:rsidR="00423D5F" w:rsidRPr="00FC11ED">
        <w:rPr>
          <w:rFonts w:ascii="Simplified Arabic" w:eastAsia="Calibri" w:hAnsi="Simplified Arabic"/>
          <w:b w:val="0"/>
          <w:bCs w:val="0"/>
          <w:noProof w:val="0"/>
          <w:sz w:val="28"/>
          <w:rtl/>
        </w:rPr>
        <w:t>:</w:t>
      </w:r>
      <w:r w:rsidR="00903314" w:rsidRPr="00FC11ED">
        <w:rPr>
          <w:rFonts w:ascii="Simplified Arabic" w:eastAsia="Calibri" w:hAnsi="Simplified Arabic"/>
          <w:b w:val="0"/>
          <w:bCs w:val="0"/>
          <w:noProof w:val="0"/>
          <w:sz w:val="28"/>
          <w:rtl/>
        </w:rPr>
        <w:t xml:space="preserve"> ومعنى جمع التأنيث في ذلك الفرق والطوائف والجماعات التي مفردها فرقة وطائفة وجماعة</w:t>
      </w:r>
      <w:r w:rsidR="00423D5F" w:rsidRPr="00FC11ED">
        <w:rPr>
          <w:rFonts w:ascii="Simplified Arabic" w:eastAsia="Calibri" w:hAnsi="Simplified Arabic"/>
          <w:b w:val="0"/>
          <w:bCs w:val="0"/>
          <w:noProof w:val="0"/>
          <w:sz w:val="28"/>
          <w:rtl/>
        </w:rPr>
        <w:t>،</w:t>
      </w:r>
      <w:r w:rsidR="00903314" w:rsidRPr="00FC11ED">
        <w:rPr>
          <w:rFonts w:ascii="Simplified Arabic" w:eastAsia="Calibri" w:hAnsi="Simplified Arabic"/>
          <w:b w:val="0"/>
          <w:bCs w:val="0"/>
          <w:noProof w:val="0"/>
          <w:sz w:val="28"/>
          <w:rtl/>
        </w:rPr>
        <w:t xml:space="preserve"> الرجال جمع مذكر لكن تحدثت عنه وأسندت إليه جاز التأنيث قامت الرجال وجاءت الرجال إلى آخره.</w:t>
      </w:r>
    </w:p>
    <w:p w:rsidR="00903314" w:rsidRPr="00FC11ED" w:rsidRDefault="00903314" w:rsidP="009021B8">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"ومنهم ملائكة الرحمة وملائكة العذاب وملائكة قد وكلوا بحمل العرش وملائكة قد وكلوا بعمارة السماوات بالصلاة والتسبيح والتقديس إلى غير ذلك من أصناف الملائكة التي لا يحصيها إلا الله تعالى ولف</w:t>
      </w:r>
      <w:r w:rsidR="00B03B20" w:rsidRPr="00FC11ED">
        <w:rPr>
          <w:rFonts w:ascii="Simplified Arabic" w:eastAsia="Calibri" w:hAnsi="Simplified Arabic"/>
          <w:noProof w:val="0"/>
          <w:sz w:val="28"/>
          <w:rtl/>
        </w:rPr>
        <w:t>ظ</w:t>
      </w:r>
      <w:r w:rsidRPr="00FC11ED">
        <w:rPr>
          <w:rFonts w:ascii="Simplified Arabic" w:eastAsia="Calibri" w:hAnsi="Simplified Arabic"/>
          <w:noProof w:val="0"/>
          <w:sz w:val="28"/>
          <w:rtl/>
        </w:rPr>
        <w:t xml:space="preserve"> الملك يشعر بأنه رسول منفذ لأمر مرسله فليس لهم من الأمر شيء بل الأمر كله للواحد القهار وهم ينفذون أمره قال تعالى </w:t>
      </w:r>
      <w:r w:rsidR="00D92FBE" w:rsidRPr="00FC11ED">
        <w:rPr>
          <w:rFonts w:ascii="Simplified Arabic" w:eastAsia="Calibri" w:hAnsi="Simplified Arabic"/>
          <w:bCs w:val="0"/>
          <w:noProof w:val="0"/>
          <w:color w:val="FF0000"/>
          <w:sz w:val="28"/>
          <w:rtl/>
        </w:rPr>
        <w:t>{</w:t>
      </w:r>
      <w:r w:rsidR="00D92FBE" w:rsidRPr="00FC11ED">
        <w:rPr>
          <w:rStyle w:val="-"/>
          <w:rFonts w:ascii="Simplified Arabic" w:hAnsi="Simplified Arabic" w:cs="Simplified Arabic"/>
          <w:color w:val="FF0000"/>
          <w:sz w:val="28"/>
          <w:szCs w:val="28"/>
          <w:rtl/>
        </w:rPr>
        <w:t xml:space="preserve">لا يَسْبِقُونَهُ بِالْقَوْلِ وَهُم بِأَمْرِهِ يَعْمَلُونَ   يَعْلَمُ مَا بَيْنَ أَيْدِيهِمْ وَمَا خَلْفَهُمْ وَلا يَشْفَعُونَ إِلاَّ لِمَنِ ارْتَضَى وَهُم مِّنْ خَشْيَتِهِ مُشْفِقُونَ  </w:t>
      </w:r>
      <w:r w:rsidR="00D92FBE"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bCs w:val="0"/>
          <w:noProof w:val="0"/>
          <w:sz w:val="28"/>
          <w:rtl/>
        </w:rPr>
        <w:t xml:space="preserve"> </w:t>
      </w:r>
      <w:r w:rsidR="00D92FBE" w:rsidRPr="00FC11ED">
        <w:rPr>
          <w:rFonts w:ascii="Simplified Arabic" w:eastAsia="Calibri" w:hAnsi="Simplified Arabic"/>
          <w:bCs w:val="0"/>
          <w:noProof w:val="0"/>
          <w:color w:val="000000"/>
          <w:sz w:val="28"/>
          <w:rtl/>
        </w:rPr>
        <w:t>[سورة الأنبياء:27-28]</w:t>
      </w:r>
      <w:r w:rsidRPr="00FC11ED">
        <w:rPr>
          <w:rFonts w:ascii="Simplified Arabic" w:eastAsia="Calibri" w:hAnsi="Simplified Arabic"/>
          <w:noProof w:val="0"/>
          <w:sz w:val="28"/>
          <w:rtl/>
        </w:rPr>
        <w:t xml:space="preserve"> وقال تعالى </w:t>
      </w:r>
      <w:r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يَخَافُونَ رَبَّهُم مِّن فَوْقِهِمْ وَيَفْعَلُونَ مَا يُؤْمَرُونَ</w:t>
      </w:r>
      <w:r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النحل:</w:t>
      </w:r>
      <w:r w:rsidR="00403613" w:rsidRPr="00FC11ED">
        <w:rPr>
          <w:rFonts w:ascii="Simplified Arabic" w:eastAsia="Calibri" w:hAnsi="Simplified Arabic"/>
          <w:noProof w:val="0"/>
          <w:sz w:val="28"/>
          <w:rtl/>
        </w:rPr>
        <w:t>50]</w:t>
      </w:r>
      <w:r w:rsidRPr="00FC11ED">
        <w:rPr>
          <w:rFonts w:ascii="Simplified Arabic" w:eastAsia="Calibri" w:hAnsi="Simplified Arabic"/>
          <w:noProof w:val="0"/>
          <w:sz w:val="28"/>
          <w:rtl/>
        </w:rPr>
        <w:t xml:space="preserve"> فهم عباد له مكرمون منهم الصافون ومنهم المسبحون ليس منهم إلا له مقام معلوم لا يتخطاه وهو على  عمل وقد أمر به لا يقصر عنه ولا يتعداه وأعلاهم الذين عنده </w:t>
      </w:r>
      <w:r w:rsidR="00D92FBE" w:rsidRPr="00FC11ED">
        <w:rPr>
          <w:rFonts w:ascii="Simplified Arabic" w:eastAsia="Calibri" w:hAnsi="Simplified Arabic"/>
          <w:bCs w:val="0"/>
          <w:noProof w:val="0"/>
          <w:color w:val="FF0000"/>
          <w:sz w:val="28"/>
          <w:rtl/>
        </w:rPr>
        <w:t>{</w:t>
      </w:r>
      <w:r w:rsidR="00D92FBE" w:rsidRPr="00FC11ED">
        <w:rPr>
          <w:rStyle w:val="-"/>
          <w:rFonts w:ascii="Simplified Arabic" w:hAnsi="Simplified Arabic" w:cs="Simplified Arabic"/>
          <w:color w:val="FF0000"/>
          <w:sz w:val="28"/>
          <w:szCs w:val="28"/>
          <w:rtl/>
        </w:rPr>
        <w:t xml:space="preserve">وَلَهُ مَن فِي السَّمَوَاتِ وَالأَرْضِ وَمَنْ عِندَهُ لا يَسْتَكْبِرُونَ عَنْ عِبَادَتِهِ وَلا يَسْتَحْسِرُونَ   يُسَبِّحُونَ اللَّيْلَ وَالنَّهَارَ لا يَفْتُرُونَ </w:t>
      </w:r>
      <w:r w:rsidR="00D92FBE"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bCs w:val="0"/>
          <w:noProof w:val="0"/>
          <w:sz w:val="28"/>
          <w:rtl/>
        </w:rPr>
        <w:t xml:space="preserve"> </w:t>
      </w:r>
      <w:r w:rsidR="00D92FBE" w:rsidRPr="00FC11ED">
        <w:rPr>
          <w:rFonts w:ascii="Simplified Arabic" w:eastAsia="Calibri" w:hAnsi="Simplified Arabic"/>
          <w:bCs w:val="0"/>
          <w:noProof w:val="0"/>
          <w:color w:val="000000"/>
          <w:sz w:val="28"/>
          <w:rtl/>
        </w:rPr>
        <w:t>[سورة الأنبياء:19-20]</w:t>
      </w:r>
      <w:r w:rsidRPr="00FC11ED">
        <w:rPr>
          <w:rFonts w:ascii="Simplified Arabic" w:eastAsia="Calibri" w:hAnsi="Simplified Arabic"/>
          <w:noProof w:val="0"/>
          <w:sz w:val="28"/>
          <w:rtl/>
        </w:rPr>
        <w:t>."</w:t>
      </w:r>
    </w:p>
    <w:p w:rsidR="00903314" w:rsidRPr="00FC11ED" w:rsidRDefault="00903314" w:rsidP="00903314">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الآية كاملة عندك؟ الآية الأولى كاملة؟ عندنا لا يستكبرون عن عبادته عندك كاملة؟</w:t>
      </w:r>
    </w:p>
    <w:p w:rsidR="00903314" w:rsidRPr="00FC11ED" w:rsidRDefault="00903314" w:rsidP="00903314">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903314" w:rsidRPr="00FC11ED" w:rsidRDefault="00903314" w:rsidP="00903314">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نعم.</w:t>
      </w:r>
    </w:p>
    <w:p w:rsidR="00903314" w:rsidRPr="00FC11ED" w:rsidRDefault="00903314" w:rsidP="00903314">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"ورؤساؤهم الأملاك الثلاثة: جبرائيل وميكائيل وإسرافيل الموكلون بالحياة فجبريل موكل بالوحي الذي هو حياة القلوب.."</w:t>
      </w:r>
    </w:p>
    <w:p w:rsidR="00903314" w:rsidRPr="00FC11ED" w:rsidRDefault="00903314" w:rsidP="009021B8">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الذي به </w:t>
      </w:r>
      <w:r w:rsidR="009021B8" w:rsidRPr="00FC11ED">
        <w:rPr>
          <w:rFonts w:ascii="Simplified Arabic" w:eastAsia="Calibri" w:hAnsi="Simplified Arabic"/>
          <w:b w:val="0"/>
          <w:bCs w:val="0"/>
          <w:noProof w:val="0"/>
          <w:sz w:val="28"/>
          <w:rtl/>
        </w:rPr>
        <w:t>ماذا</w:t>
      </w:r>
      <w:r w:rsidRPr="00FC11ED">
        <w:rPr>
          <w:rFonts w:ascii="Simplified Arabic" w:eastAsia="Calibri" w:hAnsi="Simplified Arabic"/>
          <w:b w:val="0"/>
          <w:bCs w:val="0"/>
          <w:noProof w:val="0"/>
          <w:sz w:val="28"/>
          <w:rtl/>
        </w:rPr>
        <w:t xml:space="preserve"> عندك؟ الذي به حياة القلوب والأرواح.</w:t>
      </w:r>
    </w:p>
    <w:p w:rsidR="00903314" w:rsidRPr="00FC11ED" w:rsidRDefault="00903314" w:rsidP="00903314">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lastRenderedPageBreak/>
        <w:t xml:space="preserve">"فجبريل موكَّل بالوحي الذي به حياة القلوب والأرواح وميكائيل موكل بالقطر الذي به حياة الأرض والنبات والحيوان وإسرافيل موكل بالنفخ في الصور الذي به حياة الخلق بعد مماتهم فهم رسل الله في خلقه وأمره </w:t>
      </w:r>
      <w:r w:rsidR="006009F7" w:rsidRPr="00FC11ED">
        <w:rPr>
          <w:rFonts w:ascii="Simplified Arabic" w:eastAsia="Calibri" w:hAnsi="Simplified Arabic"/>
          <w:noProof w:val="0"/>
          <w:sz w:val="28"/>
          <w:rtl/>
        </w:rPr>
        <w:t>وسفراؤه بينه وبين عباده ينزلون بالأمر من عنده في أقطار العالم ويصعدون إليه بالأمر قد أَطَّت السموات بهم وحق لها أن تئِطّ ما فيها موضع أربع أصابع إلا وملك قائم أو راكع أو ساجد لله."</w:t>
      </w:r>
    </w:p>
    <w:p w:rsidR="006009F7" w:rsidRPr="00FC11ED" w:rsidRDefault="006009F7" w:rsidP="00596390">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وهذا معروف بحديث الأطيط والعلماء مختلفون في ثبوته وعدمه</w:t>
      </w:r>
      <w:r w:rsidR="009021B8"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ولا شك أن أسانيده فيها مقال</w:t>
      </w:r>
      <w:r w:rsidR="00293B77" w:rsidRPr="00FC11ED">
        <w:rPr>
          <w:rFonts w:ascii="Simplified Arabic" w:eastAsia="Calibri" w:hAnsi="Simplified Arabic"/>
          <w:b w:val="0"/>
          <w:bCs w:val="0"/>
          <w:noProof w:val="0"/>
          <w:sz w:val="28"/>
          <w:rtl/>
        </w:rPr>
        <w:t xml:space="preserve"> لكن بطرقه يرتقي </w:t>
      </w:r>
      <w:r w:rsidR="00837DAD" w:rsidRPr="00FC11ED">
        <w:rPr>
          <w:rFonts w:ascii="Simplified Arabic" w:eastAsia="Calibri" w:hAnsi="Simplified Arabic"/>
          <w:b w:val="0"/>
          <w:bCs w:val="0"/>
          <w:noProof w:val="0"/>
          <w:sz w:val="28"/>
          <w:rtl/>
        </w:rPr>
        <w:t>إلى درجة القبول إلى الحسن وإلا مفرداته ضعيفة</w:t>
      </w:r>
      <w:r w:rsidR="009021B8" w:rsidRPr="00FC11ED">
        <w:rPr>
          <w:rFonts w:ascii="Simplified Arabic" w:eastAsia="Calibri" w:hAnsi="Simplified Arabic"/>
          <w:b w:val="0"/>
          <w:bCs w:val="0"/>
          <w:noProof w:val="0"/>
          <w:sz w:val="28"/>
          <w:rtl/>
        </w:rPr>
        <w:t>،</w:t>
      </w:r>
      <w:r w:rsidR="00837DAD" w:rsidRPr="00FC11ED">
        <w:rPr>
          <w:rFonts w:ascii="Simplified Arabic" w:eastAsia="Calibri" w:hAnsi="Simplified Arabic"/>
          <w:b w:val="0"/>
          <w:bCs w:val="0"/>
          <w:noProof w:val="0"/>
          <w:sz w:val="28"/>
          <w:rtl/>
        </w:rPr>
        <w:t xml:space="preserve"> ومن أغرب ما سمعت من الاستنباط وهو استنباط قد لا يكون لأحد من أهل العلم</w:t>
      </w:r>
      <w:r w:rsidR="009021B8" w:rsidRPr="00FC11ED">
        <w:rPr>
          <w:rFonts w:ascii="Simplified Arabic" w:eastAsia="Calibri" w:hAnsi="Simplified Arabic"/>
          <w:b w:val="0"/>
          <w:bCs w:val="0"/>
          <w:noProof w:val="0"/>
          <w:sz w:val="28"/>
          <w:rtl/>
        </w:rPr>
        <w:t>،</w:t>
      </w:r>
      <w:r w:rsidR="00837DAD" w:rsidRPr="00FC11ED">
        <w:rPr>
          <w:rFonts w:ascii="Simplified Arabic" w:eastAsia="Calibri" w:hAnsi="Simplified Arabic"/>
          <w:b w:val="0"/>
          <w:bCs w:val="0"/>
          <w:noProof w:val="0"/>
          <w:sz w:val="28"/>
          <w:rtl/>
        </w:rPr>
        <w:t xml:space="preserve"> وإنما يكون تداول</w:t>
      </w:r>
      <w:r w:rsidR="009021B8" w:rsidRPr="00FC11ED">
        <w:rPr>
          <w:rFonts w:ascii="Simplified Arabic" w:eastAsia="Calibri" w:hAnsi="Simplified Arabic"/>
          <w:b w:val="0"/>
          <w:bCs w:val="0"/>
          <w:noProof w:val="0"/>
          <w:sz w:val="28"/>
          <w:rtl/>
        </w:rPr>
        <w:t>ا</w:t>
      </w:r>
      <w:r w:rsidR="00837DAD" w:rsidRPr="00FC11ED">
        <w:rPr>
          <w:rFonts w:ascii="Simplified Arabic" w:eastAsia="Calibri" w:hAnsi="Simplified Arabic"/>
          <w:b w:val="0"/>
          <w:bCs w:val="0"/>
          <w:noProof w:val="0"/>
          <w:sz w:val="28"/>
          <w:rtl/>
        </w:rPr>
        <w:t xml:space="preserve"> </w:t>
      </w:r>
      <w:r w:rsidR="009021B8" w:rsidRPr="00FC11ED">
        <w:rPr>
          <w:rFonts w:ascii="Simplified Arabic" w:eastAsia="Calibri" w:hAnsi="Simplified Arabic"/>
          <w:b w:val="0"/>
          <w:bCs w:val="0"/>
          <w:noProof w:val="0"/>
          <w:sz w:val="28"/>
          <w:rtl/>
        </w:rPr>
        <w:t>و</w:t>
      </w:r>
      <w:r w:rsidR="00837DAD" w:rsidRPr="00FC11ED">
        <w:rPr>
          <w:rFonts w:ascii="Simplified Arabic" w:eastAsia="Calibri" w:hAnsi="Simplified Arabic"/>
          <w:b w:val="0"/>
          <w:bCs w:val="0"/>
          <w:noProof w:val="0"/>
          <w:sz w:val="28"/>
          <w:rtl/>
        </w:rPr>
        <w:t xml:space="preserve">مطارحة في مجلس </w:t>
      </w:r>
      <w:r w:rsidR="009021B8" w:rsidRPr="00FC11ED">
        <w:rPr>
          <w:rFonts w:ascii="Simplified Arabic" w:eastAsia="Calibri" w:hAnsi="Simplified Arabic"/>
          <w:b w:val="0"/>
          <w:bCs w:val="0"/>
          <w:noProof w:val="0"/>
          <w:sz w:val="28"/>
          <w:rtl/>
        </w:rPr>
        <w:t>أو</w:t>
      </w:r>
      <w:r w:rsidR="00837DAD" w:rsidRPr="00FC11ED">
        <w:rPr>
          <w:rFonts w:ascii="Simplified Arabic" w:eastAsia="Calibri" w:hAnsi="Simplified Arabic"/>
          <w:b w:val="0"/>
          <w:bCs w:val="0"/>
          <w:noProof w:val="0"/>
          <w:sz w:val="28"/>
          <w:rtl/>
        </w:rPr>
        <w:t xml:space="preserve"> شيء قالوا إنه يجوز أن يكون المصلي وجاره أربعة أصابع في الحديث </w:t>
      </w:r>
      <w:r w:rsidR="00403613" w:rsidRPr="00FC11ED">
        <w:rPr>
          <w:rFonts w:ascii="Simplified Arabic" w:eastAsia="Calibri" w:hAnsi="Simplified Arabic"/>
          <w:b w:val="0"/>
          <w:bCs w:val="0"/>
          <w:noProof w:val="0"/>
          <w:color w:val="0000FF"/>
          <w:sz w:val="28"/>
          <w:rtl/>
        </w:rPr>
        <w:t>«</w:t>
      </w:r>
      <w:r w:rsidR="00837DAD" w:rsidRPr="00FC11ED">
        <w:rPr>
          <w:rFonts w:ascii="Simplified Arabic" w:eastAsia="Calibri" w:hAnsi="Simplified Arabic"/>
          <w:b w:val="0"/>
          <w:bCs w:val="0"/>
          <w:noProof w:val="0"/>
          <w:color w:val="0000FF"/>
          <w:sz w:val="28"/>
          <w:rtl/>
        </w:rPr>
        <w:t>ألا تصفون كما تصف الملائكة؟</w:t>
      </w:r>
      <w:r w:rsidR="00403613" w:rsidRPr="00FC11ED">
        <w:rPr>
          <w:rFonts w:ascii="Simplified Arabic" w:eastAsia="Calibri" w:hAnsi="Simplified Arabic"/>
          <w:b w:val="0"/>
          <w:bCs w:val="0"/>
          <w:noProof w:val="0"/>
          <w:color w:val="0000FF"/>
          <w:sz w:val="28"/>
          <w:rtl/>
        </w:rPr>
        <w:t>»</w:t>
      </w:r>
      <w:r w:rsidR="00837DAD" w:rsidRPr="00FC11ED">
        <w:rPr>
          <w:rFonts w:ascii="Simplified Arabic" w:eastAsia="Calibri" w:hAnsi="Simplified Arabic"/>
          <w:b w:val="0"/>
          <w:bCs w:val="0"/>
          <w:noProof w:val="0"/>
          <w:sz w:val="28"/>
          <w:rtl/>
        </w:rPr>
        <w:t xml:space="preserve"> وهنا ما فيه</w:t>
      </w:r>
      <w:r w:rsidR="00596390" w:rsidRPr="00FC11ED">
        <w:rPr>
          <w:rFonts w:ascii="Simplified Arabic" w:eastAsia="Calibri" w:hAnsi="Simplified Arabic"/>
          <w:b w:val="0"/>
          <w:bCs w:val="0"/>
          <w:noProof w:val="0"/>
          <w:sz w:val="28"/>
          <w:rtl/>
        </w:rPr>
        <w:t>ا</w:t>
      </w:r>
      <w:r w:rsidR="00837DAD" w:rsidRPr="00FC11ED">
        <w:rPr>
          <w:rFonts w:ascii="Simplified Arabic" w:eastAsia="Calibri" w:hAnsi="Simplified Arabic"/>
          <w:b w:val="0"/>
          <w:bCs w:val="0"/>
          <w:noProof w:val="0"/>
          <w:sz w:val="28"/>
          <w:rtl/>
        </w:rPr>
        <w:t xml:space="preserve"> موضع أربع أصابع يعني وجه الاستنباط ظاهر </w:t>
      </w:r>
      <w:r w:rsidR="00596390" w:rsidRPr="00FC11ED">
        <w:rPr>
          <w:rFonts w:ascii="Simplified Arabic" w:eastAsia="Calibri" w:hAnsi="Simplified Arabic"/>
          <w:b w:val="0"/>
          <w:bCs w:val="0"/>
          <w:noProof w:val="0"/>
          <w:sz w:val="28"/>
          <w:rtl/>
        </w:rPr>
        <w:t>أو</w:t>
      </w:r>
      <w:r w:rsidR="00837DAD" w:rsidRPr="00FC11ED">
        <w:rPr>
          <w:rFonts w:ascii="Simplified Arabic" w:eastAsia="Calibri" w:hAnsi="Simplified Arabic"/>
          <w:b w:val="0"/>
          <w:bCs w:val="0"/>
          <w:noProof w:val="0"/>
          <w:sz w:val="28"/>
          <w:rtl/>
        </w:rPr>
        <w:t xml:space="preserve"> خفي؟ </w:t>
      </w:r>
      <w:r w:rsidR="00403613" w:rsidRPr="00FC11ED">
        <w:rPr>
          <w:rFonts w:ascii="Simplified Arabic" w:eastAsia="Calibri" w:hAnsi="Simplified Arabic"/>
          <w:b w:val="0"/>
          <w:bCs w:val="0"/>
          <w:noProof w:val="0"/>
          <w:color w:val="0000FF"/>
          <w:sz w:val="28"/>
          <w:rtl/>
        </w:rPr>
        <w:t>«</w:t>
      </w:r>
      <w:r w:rsidR="00837DAD" w:rsidRPr="00FC11ED">
        <w:rPr>
          <w:rFonts w:ascii="Simplified Arabic" w:eastAsia="Calibri" w:hAnsi="Simplified Arabic"/>
          <w:b w:val="0"/>
          <w:bCs w:val="0"/>
          <w:noProof w:val="0"/>
          <w:color w:val="0000FF"/>
          <w:sz w:val="28"/>
          <w:rtl/>
        </w:rPr>
        <w:t>ما فيها موضع أربع أصابع إلا وفيه ملك قائم</w:t>
      </w:r>
      <w:r w:rsidR="00403613" w:rsidRPr="00FC11ED">
        <w:rPr>
          <w:rFonts w:ascii="Simplified Arabic" w:eastAsia="Calibri" w:hAnsi="Simplified Arabic"/>
          <w:b w:val="0"/>
          <w:bCs w:val="0"/>
          <w:noProof w:val="0"/>
          <w:color w:val="0000FF"/>
          <w:sz w:val="28"/>
          <w:rtl/>
        </w:rPr>
        <w:t>»</w:t>
      </w:r>
      <w:r w:rsidR="00837DAD" w:rsidRPr="00FC11ED">
        <w:rPr>
          <w:rFonts w:ascii="Simplified Arabic" w:eastAsia="Calibri" w:hAnsi="Simplified Arabic"/>
          <w:b w:val="0"/>
          <w:bCs w:val="0"/>
          <w:noProof w:val="0"/>
          <w:color w:val="0000FF"/>
          <w:sz w:val="28"/>
          <w:rtl/>
        </w:rPr>
        <w:t xml:space="preserve"> </w:t>
      </w:r>
      <w:r w:rsidR="00837DAD" w:rsidRPr="00FC11ED">
        <w:rPr>
          <w:rFonts w:ascii="Simplified Arabic" w:eastAsia="Calibri" w:hAnsi="Simplified Arabic"/>
          <w:b w:val="0"/>
          <w:bCs w:val="0"/>
          <w:noProof w:val="0"/>
          <w:sz w:val="28"/>
          <w:rtl/>
        </w:rPr>
        <w:t>يعني أقل من أربعة أصابع فيه يعني بالمفهوم</w:t>
      </w:r>
      <w:r w:rsidR="00596390" w:rsidRPr="00FC11ED">
        <w:rPr>
          <w:rFonts w:ascii="Simplified Arabic" w:eastAsia="Calibri" w:hAnsi="Simplified Arabic"/>
          <w:b w:val="0"/>
          <w:bCs w:val="0"/>
          <w:noProof w:val="0"/>
          <w:sz w:val="28"/>
          <w:rtl/>
        </w:rPr>
        <w:t>،</w:t>
      </w:r>
      <w:r w:rsidR="00837DAD" w:rsidRPr="00FC11ED">
        <w:rPr>
          <w:rFonts w:ascii="Simplified Arabic" w:eastAsia="Calibri" w:hAnsi="Simplified Arabic"/>
          <w:b w:val="0"/>
          <w:bCs w:val="0"/>
          <w:noProof w:val="0"/>
          <w:sz w:val="28"/>
          <w:rtl/>
        </w:rPr>
        <w:t xml:space="preserve"> وتحدث أهل العلم ومنهم الشاطبي وأطال في الدلالة الأصلية والدلالة التبعية الفرعية</w:t>
      </w:r>
      <w:r w:rsidR="00596390" w:rsidRPr="00FC11ED">
        <w:rPr>
          <w:rFonts w:ascii="Simplified Arabic" w:eastAsia="Calibri" w:hAnsi="Simplified Arabic"/>
          <w:b w:val="0"/>
          <w:bCs w:val="0"/>
          <w:noProof w:val="0"/>
          <w:sz w:val="28"/>
          <w:rtl/>
        </w:rPr>
        <w:t>،</w:t>
      </w:r>
      <w:r w:rsidR="00837DAD" w:rsidRPr="00FC11ED">
        <w:rPr>
          <w:rFonts w:ascii="Simplified Arabic" w:eastAsia="Calibri" w:hAnsi="Simplified Arabic"/>
          <w:b w:val="0"/>
          <w:bCs w:val="0"/>
          <w:noProof w:val="0"/>
          <w:sz w:val="28"/>
          <w:rtl/>
        </w:rPr>
        <w:t xml:space="preserve"> الدلالة الأصلية التي سيق الحديث من أجلها هذه معتبرة عند أهل العلم قاطبة</w:t>
      </w:r>
      <w:r w:rsidR="00596390" w:rsidRPr="00FC11ED">
        <w:rPr>
          <w:rFonts w:ascii="Simplified Arabic" w:eastAsia="Calibri" w:hAnsi="Simplified Arabic"/>
          <w:b w:val="0"/>
          <w:bCs w:val="0"/>
          <w:noProof w:val="0"/>
          <w:sz w:val="28"/>
          <w:rtl/>
        </w:rPr>
        <w:t>،</w:t>
      </w:r>
      <w:r w:rsidR="00837DAD" w:rsidRPr="00FC11ED">
        <w:rPr>
          <w:rFonts w:ascii="Simplified Arabic" w:eastAsia="Calibri" w:hAnsi="Simplified Arabic"/>
          <w:b w:val="0"/>
          <w:bCs w:val="0"/>
          <w:noProof w:val="0"/>
          <w:sz w:val="28"/>
          <w:rtl/>
        </w:rPr>
        <w:t xml:space="preserve"> لكن الدلالة الفرعية التبعية هذه لم يُسَق الحديث من أجلها والذي قرره الشاطبي أنها ليست بحجة وعلى ذلك أمثلة.</w:t>
      </w:r>
    </w:p>
    <w:p w:rsidR="00837DAD" w:rsidRPr="00FC11ED" w:rsidRDefault="00837DAD" w:rsidP="00837DAD">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837DAD" w:rsidRPr="00FC11ED" w:rsidRDefault="00837DAD" w:rsidP="00596390">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لا، </w:t>
      </w:r>
      <w:r w:rsidR="00596390" w:rsidRPr="00FC11ED">
        <w:rPr>
          <w:rFonts w:ascii="Simplified Arabic" w:eastAsia="Calibri" w:hAnsi="Simplified Arabic"/>
          <w:b w:val="0"/>
          <w:bCs w:val="0"/>
          <w:noProof w:val="0"/>
          <w:sz w:val="28"/>
          <w:rtl/>
        </w:rPr>
        <w:t>ليست</w:t>
      </w:r>
      <w:r w:rsidRPr="00FC11ED">
        <w:rPr>
          <w:rFonts w:ascii="Simplified Arabic" w:eastAsia="Calibri" w:hAnsi="Simplified Arabic"/>
          <w:b w:val="0"/>
          <w:bCs w:val="0"/>
          <w:noProof w:val="0"/>
          <w:sz w:val="28"/>
          <w:rtl/>
        </w:rPr>
        <w:t xml:space="preserve"> بصغيرة كلام..</w:t>
      </w:r>
    </w:p>
    <w:p w:rsidR="00837DAD" w:rsidRPr="00FC11ED" w:rsidRDefault="00837DAD" w:rsidP="00837DAD">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837DAD" w:rsidRPr="00FC11ED" w:rsidRDefault="00837DAD" w:rsidP="00596390">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لا لا، </w:t>
      </w:r>
      <w:r w:rsidR="00596390" w:rsidRPr="00FC11ED">
        <w:rPr>
          <w:rFonts w:ascii="Simplified Arabic" w:eastAsia="Calibri" w:hAnsi="Simplified Arabic"/>
          <w:b w:val="0"/>
          <w:bCs w:val="0"/>
          <w:noProof w:val="0"/>
          <w:sz w:val="28"/>
          <w:rtl/>
        </w:rPr>
        <w:t>لا يوجد</w:t>
      </w:r>
      <w:r w:rsidRPr="00FC11ED">
        <w:rPr>
          <w:rFonts w:ascii="Simplified Arabic" w:eastAsia="Calibri" w:hAnsi="Simplified Arabic"/>
          <w:b w:val="0"/>
          <w:bCs w:val="0"/>
          <w:noProof w:val="0"/>
          <w:sz w:val="28"/>
          <w:rtl/>
        </w:rPr>
        <w:t xml:space="preserve"> فراغ أربعة أصابع</w:t>
      </w:r>
      <w:r w:rsidR="00596390" w:rsidRPr="00FC11ED">
        <w:rPr>
          <w:rFonts w:ascii="Simplified Arabic" w:eastAsia="Calibri" w:hAnsi="Simplified Arabic"/>
          <w:b w:val="0"/>
          <w:bCs w:val="0"/>
          <w:noProof w:val="0"/>
          <w:sz w:val="28"/>
          <w:rtl/>
        </w:rPr>
        <w:t xml:space="preserve"> </w:t>
      </w:r>
      <w:r w:rsidRPr="00FC11ED">
        <w:rPr>
          <w:rFonts w:ascii="Simplified Arabic" w:eastAsia="Calibri" w:hAnsi="Simplified Arabic"/>
          <w:b w:val="0"/>
          <w:bCs w:val="0"/>
          <w:noProof w:val="0"/>
          <w:sz w:val="28"/>
          <w:rtl/>
        </w:rPr>
        <w:t>..</w:t>
      </w:r>
    </w:p>
    <w:p w:rsidR="00837DAD" w:rsidRPr="00FC11ED" w:rsidRDefault="00837DAD" w:rsidP="00837DAD">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837DAD" w:rsidRPr="00FC11ED" w:rsidRDefault="00596390" w:rsidP="00837DA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نعم،</w:t>
      </w:r>
      <w:r w:rsidR="00837DAD" w:rsidRPr="00FC11ED">
        <w:rPr>
          <w:rFonts w:ascii="Simplified Arabic" w:eastAsia="Calibri" w:hAnsi="Simplified Arabic"/>
          <w:b w:val="0"/>
          <w:bCs w:val="0"/>
          <w:noProof w:val="0"/>
          <w:sz w:val="28"/>
          <w:rtl/>
        </w:rPr>
        <w:t xml:space="preserve"> بينهم.</w:t>
      </w:r>
    </w:p>
    <w:p w:rsidR="00837DAD" w:rsidRPr="00FC11ED" w:rsidRDefault="00837DAD" w:rsidP="00596390">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من الدلالات الفرعية التي استدل بها بعض أهل العلم حديث </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إنما مثلكم ومثل من قبلكم كمثل من استأجر أجير</w:t>
      </w:r>
      <w:r w:rsidR="00B03B20"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ا إلى منتصف النهار بدينار ثم استأجر أجير</w:t>
      </w:r>
      <w:r w:rsidR="00B03B20"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ا إلى وقت العصر بدينار ثم استأجر أجيرا من وقت العصر إلى غروب الشمس بدينارين فاحتج أهل الكتاب وقالوا نحن أكثر عملا</w:t>
      </w:r>
      <w:r w:rsidR="00B03B20"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 xml:space="preserve"> وأقل أجر</w:t>
      </w:r>
      <w:r w:rsidR="00B03B20"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ا</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sz w:val="28"/>
          <w:rtl/>
        </w:rPr>
        <w:t xml:space="preserve"> فاليهود عملوا إلى نصف النهار إلى وقت إلى دخول وقت صلاة الظهر</w:t>
      </w:r>
      <w:r w:rsidR="0059639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والنصارى عملوا إلى دخول وقت صلاة العصر</w:t>
      </w:r>
      <w:r w:rsidR="0059639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والمسلمون كمن عمل إلى غروب الشمس </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فقال اليهود والنصارى نحن أكثر عملا</w:t>
      </w:r>
      <w:r w:rsidR="00B03B20"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 xml:space="preserve"> وأقل أجر</w:t>
      </w:r>
      <w:r w:rsidR="00B03B20"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ا</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sz w:val="28"/>
          <w:rtl/>
        </w:rPr>
        <w:t xml:space="preserve"> استدلوا بذلك على أن وقت الظهر أقل من وقت صلاة العصر ولا يتم ذلك إلا إذا قلنا أن وقت صلاة الظهر ينتهي بمصير ظل كل شيء </w:t>
      </w:r>
      <w:r w:rsidRPr="00FC11ED">
        <w:rPr>
          <w:rFonts w:ascii="Simplified Arabic" w:eastAsia="Calibri" w:hAnsi="Simplified Arabic"/>
          <w:b w:val="0"/>
          <w:bCs w:val="0"/>
          <w:noProof w:val="0"/>
          <w:sz w:val="28"/>
          <w:rtl/>
        </w:rPr>
        <w:lastRenderedPageBreak/>
        <w:t>مثليه هل الحديث سيق لهذا؟ ليقول ينتهي وقت صلاة الظهر لمصير ظل كل شيء مثليه ووقت صلاة العصر يبدأ من مصير ظل كل شيء مثليه</w:t>
      </w:r>
      <w:r w:rsidR="0059639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وهذا ما يقوله الحنفية يستدلون بهذا الحديث في مقابل حديث عبد الله بن عمرو في الصحيح </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ووقت صلاة الظهر إلى مصير ظل كل شيء مثله ووقت صلاة العصر من مصير ظل كل شيء مثله</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sz w:val="28"/>
          <w:rtl/>
        </w:rPr>
        <w:t xml:space="preserve"> إلى غروب الشمس</w:t>
      </w:r>
      <w:r w:rsidR="0059639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إلى أنت تغرب الشمس في مقابل هذا الحديث الذي سيق لبيان الأوقات وهو مفسَّر ومبيَّن</w:t>
      </w:r>
      <w:r w:rsidR="0059639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وعلى سبيل التنزل وقت صلاة الظهر حتى على القول </w:t>
      </w:r>
      <w:r w:rsidR="00596390" w:rsidRPr="00FC11ED">
        <w:rPr>
          <w:rFonts w:ascii="Simplified Arabic" w:eastAsia="Calibri" w:hAnsi="Simplified Arabic"/>
          <w:b w:val="0"/>
          <w:bCs w:val="0"/>
          <w:noProof w:val="0"/>
          <w:sz w:val="28"/>
          <w:rtl/>
        </w:rPr>
        <w:t>ب</w:t>
      </w:r>
      <w:r w:rsidRPr="00FC11ED">
        <w:rPr>
          <w:rFonts w:ascii="Simplified Arabic" w:eastAsia="Calibri" w:hAnsi="Simplified Arabic"/>
          <w:b w:val="0"/>
          <w:bCs w:val="0"/>
          <w:noProof w:val="0"/>
          <w:sz w:val="28"/>
          <w:rtl/>
        </w:rPr>
        <w:t>أنه ينتهي بمصير ظل كل شيء مثله أطول من وقت صلاة العصر والتقويم شاهد بذلك</w:t>
      </w:r>
      <w:r w:rsidR="0059639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صحيح أن بعض الأقاليم وبعض الأقطار قد يطول فيها وقت على آخر لكن العبرة بالبلدان المستوية لا في أقصى الشمال ولا في أقصى الجنوب هذه يختلف وضعها</w:t>
      </w:r>
      <w:r w:rsidR="0059639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لكن وقت صلاة الظهر أطول من وقت صلاة العصر حتى على القو</w:t>
      </w:r>
      <w:r w:rsidR="00596390" w:rsidRPr="00FC11ED">
        <w:rPr>
          <w:rFonts w:ascii="Simplified Arabic" w:eastAsia="Calibri" w:hAnsi="Simplified Arabic"/>
          <w:b w:val="0"/>
          <w:bCs w:val="0"/>
          <w:noProof w:val="0"/>
          <w:sz w:val="28"/>
          <w:rtl/>
        </w:rPr>
        <w:t>ل بأن وقت الظهر ينتهي بمصير ظل كل شيء مثله،</w:t>
      </w:r>
      <w:r w:rsidRPr="00FC11ED">
        <w:rPr>
          <w:rFonts w:ascii="Simplified Arabic" w:eastAsia="Calibri" w:hAnsi="Simplified Arabic"/>
          <w:b w:val="0"/>
          <w:bCs w:val="0"/>
          <w:noProof w:val="0"/>
          <w:sz w:val="28"/>
          <w:rtl/>
        </w:rPr>
        <w:t xml:space="preserve"> فكيف نترك النصوص التي سيقت لبيان المواقيت إلى مثل هذا الخبر الذي سيق لأمر آخر</w:t>
      </w:r>
      <w:r w:rsidR="00B03B2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w:t>
      </w:r>
      <w:r w:rsidR="006F1A78" w:rsidRPr="00FC11ED">
        <w:rPr>
          <w:rFonts w:ascii="Simplified Arabic" w:eastAsia="Calibri" w:hAnsi="Simplified Arabic"/>
          <w:b w:val="0"/>
          <w:bCs w:val="0"/>
          <w:noProof w:val="0"/>
          <w:sz w:val="28"/>
          <w:rtl/>
        </w:rPr>
        <w:t>هذه دلالة تبعية بل فرعية لا يلتفت إليها عند أهل العلم</w:t>
      </w:r>
      <w:r w:rsidR="00596390" w:rsidRPr="00FC11ED">
        <w:rPr>
          <w:rFonts w:ascii="Simplified Arabic" w:eastAsia="Calibri" w:hAnsi="Simplified Arabic"/>
          <w:b w:val="0"/>
          <w:bCs w:val="0"/>
          <w:noProof w:val="0"/>
          <w:sz w:val="28"/>
          <w:rtl/>
        </w:rPr>
        <w:t>،</w:t>
      </w:r>
      <w:r w:rsidR="006F1A78" w:rsidRPr="00FC11ED">
        <w:rPr>
          <w:rFonts w:ascii="Simplified Arabic" w:eastAsia="Calibri" w:hAnsi="Simplified Arabic"/>
          <w:b w:val="0"/>
          <w:bCs w:val="0"/>
          <w:noProof w:val="0"/>
          <w:sz w:val="28"/>
          <w:rtl/>
        </w:rPr>
        <w:t xml:space="preserve"> منهم من قال في حديث عائشة </w:t>
      </w:r>
      <w:r w:rsidR="00403613" w:rsidRPr="00FC11ED">
        <w:rPr>
          <w:rFonts w:ascii="Simplified Arabic" w:eastAsia="Calibri" w:hAnsi="Simplified Arabic"/>
          <w:b w:val="0"/>
          <w:bCs w:val="0"/>
          <w:noProof w:val="0"/>
          <w:color w:val="0000FF"/>
          <w:sz w:val="28"/>
          <w:rtl/>
        </w:rPr>
        <w:t>«</w:t>
      </w:r>
      <w:r w:rsidR="006F1A78" w:rsidRPr="00FC11ED">
        <w:rPr>
          <w:rFonts w:ascii="Simplified Arabic" w:eastAsia="Calibri" w:hAnsi="Simplified Arabic"/>
          <w:b w:val="0"/>
          <w:bCs w:val="0"/>
          <w:noProof w:val="0"/>
          <w:color w:val="0000FF"/>
          <w:sz w:val="28"/>
          <w:rtl/>
        </w:rPr>
        <w:t>افعلي ما يفعل الحاج غير ألا تطوفي بالبيت</w:t>
      </w:r>
      <w:r w:rsidR="00403613" w:rsidRPr="00FC11ED">
        <w:rPr>
          <w:rFonts w:ascii="Simplified Arabic" w:eastAsia="Calibri" w:hAnsi="Simplified Arabic"/>
          <w:b w:val="0"/>
          <w:bCs w:val="0"/>
          <w:noProof w:val="0"/>
          <w:color w:val="0000FF"/>
          <w:sz w:val="28"/>
          <w:rtl/>
        </w:rPr>
        <w:t>»</w:t>
      </w:r>
      <w:r w:rsidR="006F1A78" w:rsidRPr="00FC11ED">
        <w:rPr>
          <w:rFonts w:ascii="Simplified Arabic" w:eastAsia="Calibri" w:hAnsi="Simplified Arabic"/>
          <w:b w:val="0"/>
          <w:bCs w:val="0"/>
          <w:noProof w:val="0"/>
          <w:sz w:val="28"/>
          <w:rtl/>
        </w:rPr>
        <w:t xml:space="preserve"> قال الحائ</w:t>
      </w:r>
      <w:r w:rsidR="00596390" w:rsidRPr="00FC11ED">
        <w:rPr>
          <w:rFonts w:ascii="Simplified Arabic" w:eastAsia="Calibri" w:hAnsi="Simplified Arabic"/>
          <w:b w:val="0"/>
          <w:bCs w:val="0"/>
          <w:noProof w:val="0"/>
          <w:sz w:val="28"/>
          <w:rtl/>
        </w:rPr>
        <w:t>ض تقرأ القرآن لأنه ما استثنى إلا</w:t>
      </w:r>
      <w:r w:rsidR="006F1A78" w:rsidRPr="00FC11ED">
        <w:rPr>
          <w:rFonts w:ascii="Simplified Arabic" w:eastAsia="Calibri" w:hAnsi="Simplified Arabic"/>
          <w:b w:val="0"/>
          <w:bCs w:val="0"/>
          <w:noProof w:val="0"/>
          <w:sz w:val="28"/>
          <w:rtl/>
        </w:rPr>
        <w:t xml:space="preserve"> الطواف</w:t>
      </w:r>
      <w:r w:rsidR="00596390" w:rsidRPr="00FC11ED">
        <w:rPr>
          <w:rFonts w:ascii="Simplified Arabic" w:eastAsia="Calibri" w:hAnsi="Simplified Arabic"/>
          <w:b w:val="0"/>
          <w:bCs w:val="0"/>
          <w:noProof w:val="0"/>
          <w:sz w:val="28"/>
          <w:rtl/>
        </w:rPr>
        <w:t>،</w:t>
      </w:r>
      <w:r w:rsidR="006F1A78" w:rsidRPr="00FC11ED">
        <w:rPr>
          <w:rFonts w:ascii="Simplified Arabic" w:eastAsia="Calibri" w:hAnsi="Simplified Arabic"/>
          <w:b w:val="0"/>
          <w:bCs w:val="0"/>
          <w:noProof w:val="0"/>
          <w:sz w:val="28"/>
          <w:rtl/>
        </w:rPr>
        <w:t xml:space="preserve"> هل الحديث سيق لهذا </w:t>
      </w:r>
      <w:r w:rsidR="00596390" w:rsidRPr="00FC11ED">
        <w:rPr>
          <w:rFonts w:ascii="Simplified Arabic" w:eastAsia="Calibri" w:hAnsi="Simplified Arabic"/>
          <w:b w:val="0"/>
          <w:bCs w:val="0"/>
          <w:noProof w:val="0"/>
          <w:sz w:val="28"/>
          <w:rtl/>
        </w:rPr>
        <w:t>أو</w:t>
      </w:r>
      <w:r w:rsidR="006F1A78" w:rsidRPr="00FC11ED">
        <w:rPr>
          <w:rFonts w:ascii="Simplified Arabic" w:eastAsia="Calibri" w:hAnsi="Simplified Arabic"/>
          <w:b w:val="0"/>
          <w:bCs w:val="0"/>
          <w:noProof w:val="0"/>
          <w:sz w:val="28"/>
          <w:rtl/>
        </w:rPr>
        <w:t xml:space="preserve"> سيق لبيان المناسك</w:t>
      </w:r>
      <w:r w:rsidR="00596390" w:rsidRPr="00FC11ED">
        <w:rPr>
          <w:rFonts w:ascii="Simplified Arabic" w:eastAsia="Calibri" w:hAnsi="Simplified Arabic"/>
          <w:b w:val="0"/>
          <w:bCs w:val="0"/>
          <w:noProof w:val="0"/>
          <w:sz w:val="28"/>
          <w:rtl/>
        </w:rPr>
        <w:t>؟</w:t>
      </w:r>
      <w:r w:rsidR="006F1A78" w:rsidRPr="00FC11ED">
        <w:rPr>
          <w:rFonts w:ascii="Simplified Arabic" w:eastAsia="Calibri" w:hAnsi="Simplified Arabic"/>
          <w:b w:val="0"/>
          <w:bCs w:val="0"/>
          <w:noProof w:val="0"/>
          <w:sz w:val="28"/>
          <w:rtl/>
        </w:rPr>
        <w:t xml:space="preserve"> نقول مثل هذا الاستدلال أنه يسوغ أن يكون بينك وبين جارك أربعة أصابع فما دون نقول هذا لا يتم الاستدلال به لأنه ما سيق لذلك وليس فيه دلالة واضحة على هذا.</w:t>
      </w:r>
    </w:p>
    <w:p w:rsidR="006F1A78" w:rsidRPr="00FC11ED" w:rsidRDefault="006F1A78" w:rsidP="006F1A78">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6F1A78" w:rsidRPr="00FC11ED" w:rsidRDefault="006F1A78" w:rsidP="001535B4">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كانوا يتراصّون في الصف</w:t>
      </w:r>
      <w:r w:rsidR="00596390"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الملائكة يتراصّون في الصف كالبنيان المرصوص، </w:t>
      </w:r>
      <w:r w:rsidR="00596390" w:rsidRPr="00FC11ED">
        <w:rPr>
          <w:rFonts w:ascii="Simplified Arabic" w:eastAsia="Calibri" w:hAnsi="Simplified Arabic"/>
          <w:b w:val="0"/>
          <w:bCs w:val="0"/>
          <w:noProof w:val="0"/>
          <w:sz w:val="28"/>
          <w:rtl/>
        </w:rPr>
        <w:t xml:space="preserve">ما </w:t>
      </w:r>
      <w:r w:rsidR="001535B4" w:rsidRPr="00FC11ED">
        <w:rPr>
          <w:rFonts w:ascii="Simplified Arabic" w:eastAsia="Calibri" w:hAnsi="Simplified Arabic"/>
          <w:b w:val="0"/>
          <w:bCs w:val="0"/>
          <w:noProof w:val="0"/>
          <w:sz w:val="28"/>
          <w:rtl/>
        </w:rPr>
        <w:t>وجه إ</w:t>
      </w:r>
      <w:r w:rsidRPr="00FC11ED">
        <w:rPr>
          <w:rFonts w:ascii="Simplified Arabic" w:eastAsia="Calibri" w:hAnsi="Simplified Arabic"/>
          <w:b w:val="0"/>
          <w:bCs w:val="0"/>
          <w:noProof w:val="0"/>
          <w:sz w:val="28"/>
          <w:rtl/>
        </w:rPr>
        <w:t>دخ</w:t>
      </w:r>
      <w:r w:rsidR="001535B4" w:rsidRPr="00FC11ED">
        <w:rPr>
          <w:rFonts w:ascii="Simplified Arabic" w:eastAsia="Calibri" w:hAnsi="Simplified Arabic"/>
          <w:b w:val="0"/>
          <w:bCs w:val="0"/>
          <w:noProof w:val="0"/>
          <w:sz w:val="28"/>
          <w:rtl/>
        </w:rPr>
        <w:t>ا</w:t>
      </w:r>
      <w:r w:rsidRPr="00FC11ED">
        <w:rPr>
          <w:rFonts w:ascii="Simplified Arabic" w:eastAsia="Calibri" w:hAnsi="Simplified Arabic"/>
          <w:b w:val="0"/>
          <w:bCs w:val="0"/>
          <w:noProof w:val="0"/>
          <w:sz w:val="28"/>
          <w:rtl/>
        </w:rPr>
        <w:t xml:space="preserve">ل </w:t>
      </w:r>
      <w:r w:rsidR="001535B4" w:rsidRPr="00FC11ED">
        <w:rPr>
          <w:rFonts w:ascii="Simplified Arabic" w:eastAsia="Calibri" w:hAnsi="Simplified Arabic"/>
          <w:b w:val="0"/>
          <w:bCs w:val="0"/>
          <w:noProof w:val="0"/>
          <w:sz w:val="28"/>
          <w:rtl/>
        </w:rPr>
        <w:t xml:space="preserve">مثل </w:t>
      </w:r>
      <w:r w:rsidRPr="00FC11ED">
        <w:rPr>
          <w:rFonts w:ascii="Simplified Arabic" w:eastAsia="Calibri" w:hAnsi="Simplified Arabic"/>
          <w:b w:val="0"/>
          <w:bCs w:val="0"/>
          <w:noProof w:val="0"/>
          <w:sz w:val="28"/>
          <w:rtl/>
        </w:rPr>
        <w:t>هذا؟</w:t>
      </w:r>
    </w:p>
    <w:p w:rsidR="006F1A78" w:rsidRPr="00FC11ED" w:rsidRDefault="006F1A78" w:rsidP="006F1A78">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6F1A78" w:rsidRPr="00FC11ED" w:rsidRDefault="006F1A78" w:rsidP="00837DA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من حول العرش.</w:t>
      </w:r>
    </w:p>
    <w:p w:rsidR="006F1A78" w:rsidRPr="00FC11ED" w:rsidRDefault="006F1A78" w:rsidP="006F1A78">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6F1A78" w:rsidRPr="00FC11ED" w:rsidRDefault="006F1A78" w:rsidP="001535B4">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كانت الصلاة حول الكعبة ما فيها استدارة أول من </w:t>
      </w:r>
      <w:r w:rsidR="001535B4" w:rsidRPr="00FC11ED">
        <w:rPr>
          <w:rFonts w:ascii="Simplified Arabic" w:eastAsia="Calibri" w:hAnsi="Simplified Arabic"/>
          <w:b w:val="0"/>
          <w:bCs w:val="0"/>
          <w:noProof w:val="0"/>
          <w:sz w:val="28"/>
          <w:rtl/>
        </w:rPr>
        <w:t>الأمر، فأمر</w:t>
      </w:r>
      <w:r w:rsidRPr="00FC11ED">
        <w:rPr>
          <w:rFonts w:ascii="Simplified Arabic" w:eastAsia="Calibri" w:hAnsi="Simplified Arabic"/>
          <w:b w:val="0"/>
          <w:bCs w:val="0"/>
          <w:noProof w:val="0"/>
          <w:sz w:val="28"/>
          <w:rtl/>
        </w:rPr>
        <w:t xml:space="preserve"> ابن الزبير</w:t>
      </w:r>
      <w:r w:rsidR="001535B4" w:rsidRPr="00FC11ED">
        <w:rPr>
          <w:rFonts w:ascii="Simplified Arabic" w:eastAsia="Calibri" w:hAnsi="Simplified Arabic"/>
          <w:b w:val="0"/>
          <w:bCs w:val="0"/>
          <w:noProof w:val="0"/>
          <w:sz w:val="28"/>
          <w:rtl/>
        </w:rPr>
        <w:t xml:space="preserve"> بالاستدارة، كان</w:t>
      </w:r>
      <w:r w:rsidRPr="00FC11ED">
        <w:rPr>
          <w:rFonts w:ascii="Simplified Arabic" w:eastAsia="Calibri" w:hAnsi="Simplified Arabic"/>
          <w:b w:val="0"/>
          <w:bCs w:val="0"/>
          <w:noProof w:val="0"/>
          <w:sz w:val="28"/>
          <w:rtl/>
        </w:rPr>
        <w:t xml:space="preserve"> كل المصلين</w:t>
      </w:r>
      <w:r w:rsidR="001535B4" w:rsidRPr="00FC11ED">
        <w:rPr>
          <w:rFonts w:ascii="Simplified Arabic" w:eastAsia="Calibri" w:hAnsi="Simplified Arabic"/>
          <w:b w:val="0"/>
          <w:bCs w:val="0"/>
          <w:noProof w:val="0"/>
          <w:sz w:val="28"/>
          <w:rtl/>
        </w:rPr>
        <w:t xml:space="preserve"> على جهة واحدة، </w:t>
      </w:r>
      <w:r w:rsidRPr="00FC11ED">
        <w:rPr>
          <w:rFonts w:ascii="Simplified Arabic" w:eastAsia="Calibri" w:hAnsi="Simplified Arabic"/>
          <w:b w:val="0"/>
          <w:bCs w:val="0"/>
          <w:noProof w:val="0"/>
          <w:sz w:val="28"/>
          <w:rtl/>
        </w:rPr>
        <w:t>كثر الناس في عهد ابن الزبير فأمرهم بالاستدارة ويصح أنه من كل جهة مستقبل القبلة.</w:t>
      </w:r>
    </w:p>
    <w:p w:rsidR="006F1A78" w:rsidRPr="00FC11ED" w:rsidRDefault="006F1A78" w:rsidP="006F1A78">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6F1A78" w:rsidRPr="00FC11ED" w:rsidRDefault="001535B4" w:rsidP="00837DA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ما</w:t>
      </w:r>
      <w:r w:rsidR="006F1A78" w:rsidRPr="00FC11ED">
        <w:rPr>
          <w:rFonts w:ascii="Simplified Arabic" w:eastAsia="Calibri" w:hAnsi="Simplified Arabic"/>
          <w:b w:val="0"/>
          <w:bCs w:val="0"/>
          <w:noProof w:val="0"/>
          <w:sz w:val="28"/>
          <w:rtl/>
        </w:rPr>
        <w:t xml:space="preserve"> هو؟</w:t>
      </w:r>
    </w:p>
    <w:p w:rsidR="006F1A78" w:rsidRPr="00FC11ED" w:rsidRDefault="006F1A78" w:rsidP="006F1A78">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6F1A78" w:rsidRPr="00FC11ED" w:rsidRDefault="006F1A78" w:rsidP="00837DA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lastRenderedPageBreak/>
        <w:t>الكُرُبِيُّوْن.</w:t>
      </w:r>
    </w:p>
    <w:p w:rsidR="006F1A78" w:rsidRPr="00FC11ED" w:rsidRDefault="006F1A78" w:rsidP="006F1A78">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6F1A78" w:rsidRPr="00FC11ED" w:rsidRDefault="001535B4" w:rsidP="00837DA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نعم،</w:t>
      </w:r>
      <w:r w:rsidR="006F1A78" w:rsidRPr="00FC11ED">
        <w:rPr>
          <w:rFonts w:ascii="Simplified Arabic" w:eastAsia="Calibri" w:hAnsi="Simplified Arabic"/>
          <w:b w:val="0"/>
          <w:bCs w:val="0"/>
          <w:noProof w:val="0"/>
          <w:sz w:val="28"/>
          <w:rtl/>
        </w:rPr>
        <w:t xml:space="preserve"> صحيح.</w:t>
      </w:r>
    </w:p>
    <w:p w:rsidR="006F1A78" w:rsidRPr="00FC11ED" w:rsidRDefault="006F1A78" w:rsidP="006F1A78">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6F1A78" w:rsidRPr="00FC11ED" w:rsidRDefault="006F1A78" w:rsidP="00837DA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بناء على أوصافهم وما جاء عنهم.</w:t>
      </w:r>
    </w:p>
    <w:p w:rsidR="006F1A78" w:rsidRPr="00FC11ED" w:rsidRDefault="006F1A78" w:rsidP="006F1A78">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6F1A78" w:rsidRPr="00FC11ED" w:rsidRDefault="001535B4" w:rsidP="00837DAD">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ليست</w:t>
      </w:r>
      <w:r w:rsidR="006F1A78" w:rsidRPr="00FC11ED">
        <w:rPr>
          <w:rFonts w:ascii="Simplified Arabic" w:eastAsia="Calibri" w:hAnsi="Simplified Arabic"/>
          <w:b w:val="0"/>
          <w:bCs w:val="0"/>
          <w:noProof w:val="0"/>
          <w:sz w:val="28"/>
          <w:rtl/>
        </w:rPr>
        <w:t xml:space="preserve"> على إطلاقها ولذلك يستنبط أهل العلم من الحديث الواحد مائة مسألة منها ما يقرب ومنها ما يبعد</w:t>
      </w:r>
      <w:r w:rsidRPr="00FC11ED">
        <w:rPr>
          <w:rFonts w:ascii="Simplified Arabic" w:eastAsia="Calibri" w:hAnsi="Simplified Arabic"/>
          <w:b w:val="0"/>
          <w:bCs w:val="0"/>
          <w:noProof w:val="0"/>
          <w:sz w:val="28"/>
          <w:rtl/>
        </w:rPr>
        <w:t>،</w:t>
      </w:r>
      <w:r w:rsidR="006F1A78" w:rsidRPr="00FC11ED">
        <w:rPr>
          <w:rFonts w:ascii="Simplified Arabic" w:eastAsia="Calibri" w:hAnsi="Simplified Arabic"/>
          <w:b w:val="0"/>
          <w:bCs w:val="0"/>
          <w:noProof w:val="0"/>
          <w:sz w:val="28"/>
          <w:rtl/>
        </w:rPr>
        <w:t xml:space="preserve"> لكن في مسألة المعارَضة إذا عُورِض الخبر بدلالة أصلية الدلالة التبعية ملغاة بلا شك فلا كلام الشاطبي مقبول ولا الاستدلال بها مقبول بإطلاق.</w:t>
      </w:r>
    </w:p>
    <w:p w:rsidR="006F1A78" w:rsidRPr="00FC11ED" w:rsidRDefault="006F1A78" w:rsidP="001535B4">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"ويدخل البيت المعمور منهم كل يوم سبعون ألف</w:t>
      </w:r>
      <w:r w:rsidR="00B03B20" w:rsidRPr="00FC11ED">
        <w:rPr>
          <w:rFonts w:ascii="Simplified Arabic" w:eastAsia="Calibri" w:hAnsi="Simplified Arabic"/>
          <w:noProof w:val="0"/>
          <w:sz w:val="28"/>
          <w:rtl/>
        </w:rPr>
        <w:t>ً</w:t>
      </w:r>
      <w:r w:rsidRPr="00FC11ED">
        <w:rPr>
          <w:rFonts w:ascii="Simplified Arabic" w:eastAsia="Calibri" w:hAnsi="Simplified Arabic"/>
          <w:noProof w:val="0"/>
          <w:sz w:val="28"/>
          <w:rtl/>
        </w:rPr>
        <w:t xml:space="preserve">ا لا يعودون إليه آخر ما عليهم والقرآن مملوء بذكر الملائكة وأصنافهم ومراتبهم فتارة يقرن الله تعالى اسمه بأسمائهم وصلاته بصلاتهم ويضيفهم إليه في مواضع التشريف وتارة يذكر حفهم بالعرش وحملهم له وبراءتهم من الذنوب وتارة يصفهم بالإكرام والكرم والتقريب والعلو والطهارة والقوة والإخلاص قال تعالى </w:t>
      </w:r>
      <w:r w:rsidR="00D92FBE" w:rsidRPr="00FC11ED">
        <w:rPr>
          <w:rFonts w:ascii="Simplified Arabic" w:eastAsia="Calibri" w:hAnsi="Simplified Arabic"/>
          <w:bCs w:val="0"/>
          <w:noProof w:val="0"/>
          <w:color w:val="FF0000"/>
          <w:sz w:val="28"/>
          <w:rtl/>
        </w:rPr>
        <w:t>{</w:t>
      </w:r>
      <w:r w:rsidR="00D92FBE" w:rsidRPr="00FC11ED">
        <w:rPr>
          <w:rStyle w:val="-"/>
          <w:rFonts w:ascii="Simplified Arabic" w:hAnsi="Simplified Arabic" w:cs="Simplified Arabic"/>
          <w:color w:val="FF0000"/>
          <w:sz w:val="28"/>
          <w:szCs w:val="28"/>
          <w:rtl/>
        </w:rPr>
        <w:t>كُلٌّ آمَنَ بِاللَّهِ وَمَلآئِكَتِهِ وَكُتُبِهِ وَرُسُلِهِ</w:t>
      </w:r>
      <w:r w:rsidR="00D92FBE"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w:t>
      </w:r>
      <w:r w:rsidR="00D92FBE" w:rsidRPr="00FC11ED">
        <w:rPr>
          <w:rFonts w:ascii="Simplified Arabic" w:eastAsia="Calibri" w:hAnsi="Simplified Arabic"/>
          <w:noProof w:val="0"/>
          <w:color w:val="000000"/>
          <w:sz w:val="28"/>
          <w:rtl/>
        </w:rPr>
        <w:t>[سورة البقرة:285]</w:t>
      </w:r>
      <w:r w:rsidRPr="00FC11ED">
        <w:rPr>
          <w:rFonts w:ascii="Simplified Arabic" w:eastAsia="Calibri" w:hAnsi="Simplified Arabic"/>
          <w:noProof w:val="0"/>
          <w:sz w:val="28"/>
          <w:rtl/>
        </w:rPr>
        <w:t xml:space="preserve"> وقال تعالى </w:t>
      </w:r>
      <w:r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شَهِدَ اللَّهُ أَنَّهُ لاَ إِلَهَ إِلاَّ هُوَ وَالْمَلاَئِكَةُ وَأُوْلُواْ الْعِلْمِ</w:t>
      </w:r>
      <w:r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آل عمران:</w:t>
      </w:r>
      <w:r w:rsidR="00403613" w:rsidRPr="00FC11ED">
        <w:rPr>
          <w:rFonts w:ascii="Simplified Arabic" w:eastAsia="Calibri" w:hAnsi="Simplified Arabic"/>
          <w:noProof w:val="0"/>
          <w:sz w:val="28"/>
          <w:rtl/>
        </w:rPr>
        <w:t>18]</w:t>
      </w:r>
      <w:r w:rsidRPr="00FC11ED">
        <w:rPr>
          <w:rFonts w:ascii="Simplified Arabic" w:eastAsia="Calibri" w:hAnsi="Simplified Arabic"/>
          <w:noProof w:val="0"/>
          <w:sz w:val="28"/>
          <w:rtl/>
        </w:rPr>
        <w:t xml:space="preserve"> وقال تعالى </w:t>
      </w:r>
      <w:r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هُوَ الَّذِي يُصَلِّي عَلَيْكُمْ وَمَلائِكَتُهُ لِيُخْرِجَكُم مِّنَ الظُّلُمَاتِ إِلَى النُّورِ</w:t>
      </w:r>
      <w:r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الأحزاب:</w:t>
      </w:r>
      <w:r w:rsidR="00403613" w:rsidRPr="00FC11ED">
        <w:rPr>
          <w:rFonts w:ascii="Simplified Arabic" w:eastAsia="Calibri" w:hAnsi="Simplified Arabic"/>
          <w:noProof w:val="0"/>
          <w:sz w:val="28"/>
          <w:rtl/>
        </w:rPr>
        <w:t>43]</w:t>
      </w:r>
      <w:r w:rsidRPr="00FC11ED">
        <w:rPr>
          <w:rFonts w:ascii="Simplified Arabic" w:eastAsia="Calibri" w:hAnsi="Simplified Arabic"/>
          <w:noProof w:val="0"/>
          <w:sz w:val="28"/>
          <w:rtl/>
        </w:rPr>
        <w:t xml:space="preserve"> وقال تعالى </w:t>
      </w:r>
      <w:r w:rsidRPr="00FC11ED">
        <w:rPr>
          <w:rFonts w:ascii="Simplified Arabic" w:eastAsia="Calibri" w:hAnsi="Simplified Arabic"/>
          <w:bCs w:val="0"/>
          <w:noProof w:val="0"/>
          <w:sz w:val="28"/>
          <w:rtl/>
        </w:rPr>
        <w:t>{</w:t>
      </w:r>
      <w:r w:rsidR="00403613" w:rsidRPr="00FC11ED">
        <w:rPr>
          <w:rStyle w:val="-"/>
          <w:rFonts w:ascii="Simplified Arabic" w:hAnsi="Simplified Arabic" w:cs="Simplified Arabic"/>
          <w:color w:val="FF0000"/>
          <w:sz w:val="28"/>
          <w:szCs w:val="28"/>
          <w:rtl/>
        </w:rPr>
        <w:t>الَّذِينَ يَحْمِلُونَ الْعَرْشَ وَمَنْ حَوْلَهُ يُسَبِّحُونَ بِحَمْدِ رَبِّهِمْ وَيُؤْمِنُونَ</w:t>
      </w:r>
      <w:r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غافر:</w:t>
      </w:r>
      <w:r w:rsidR="00403613" w:rsidRPr="00FC11ED">
        <w:rPr>
          <w:rFonts w:ascii="Simplified Arabic" w:eastAsia="Calibri" w:hAnsi="Simplified Arabic"/>
          <w:noProof w:val="0"/>
          <w:sz w:val="28"/>
          <w:rtl/>
        </w:rPr>
        <w:t>7]</w:t>
      </w:r>
      <w:r w:rsidRPr="00FC11ED">
        <w:rPr>
          <w:rFonts w:ascii="Simplified Arabic" w:eastAsia="Calibri" w:hAnsi="Simplified Arabic"/>
          <w:noProof w:val="0"/>
          <w:sz w:val="28"/>
          <w:rtl/>
        </w:rPr>
        <w:t>."</w:t>
      </w:r>
    </w:p>
    <w:p w:rsidR="006F1A78" w:rsidRPr="00FC11ED" w:rsidRDefault="006F1A78" w:rsidP="00D92FBE">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العطف على العظيم يقتضي التعظيم والعطف على الشريف يقتضي التشريف </w:t>
      </w:r>
      <w:r w:rsidR="00D92FBE" w:rsidRPr="00FC11ED">
        <w:rPr>
          <w:rFonts w:ascii="Simplified Arabic" w:eastAsia="Calibri" w:hAnsi="Simplified Arabic"/>
          <w:bCs w:val="0"/>
          <w:noProof w:val="0"/>
          <w:color w:val="FF0000"/>
          <w:sz w:val="28"/>
          <w:rtl/>
        </w:rPr>
        <w:t>{</w:t>
      </w:r>
      <w:r w:rsidR="00D92FBE" w:rsidRPr="00FC11ED">
        <w:rPr>
          <w:rStyle w:val="-"/>
          <w:rFonts w:ascii="Simplified Arabic" w:hAnsi="Simplified Arabic" w:cs="Simplified Arabic"/>
          <w:color w:val="FF0000"/>
          <w:sz w:val="28"/>
          <w:szCs w:val="28"/>
          <w:rtl/>
        </w:rPr>
        <w:t>كُلٌّ آمَنَ بِاللَّهِ وَمَلآئِكَتِهِ</w:t>
      </w:r>
      <w:r w:rsidR="00D92FBE"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w:t>
      </w:r>
      <w:r w:rsidR="00D92FBE" w:rsidRPr="00FC11ED">
        <w:rPr>
          <w:rFonts w:ascii="Simplified Arabic" w:eastAsia="Calibri" w:hAnsi="Simplified Arabic"/>
          <w:noProof w:val="0"/>
          <w:color w:val="000000"/>
          <w:sz w:val="28"/>
          <w:rtl/>
        </w:rPr>
        <w:t>[سورة البقرة:285]</w:t>
      </w:r>
      <w:r w:rsidRPr="00FC11ED">
        <w:rPr>
          <w:rFonts w:ascii="Simplified Arabic" w:eastAsia="Calibri" w:hAnsi="Simplified Arabic"/>
          <w:b w:val="0"/>
          <w:bCs w:val="0"/>
          <w:noProof w:val="0"/>
          <w:sz w:val="28"/>
          <w:rtl/>
        </w:rPr>
        <w:t xml:space="preserve"> </w:t>
      </w:r>
      <w:r w:rsidRPr="00FC11ED">
        <w:rPr>
          <w:rFonts w:ascii="Simplified Arabic" w:eastAsia="Calibri" w:hAnsi="Simplified Arabic"/>
          <w:b w:val="0"/>
          <w:bCs w:val="0"/>
          <w:noProof w:val="0"/>
          <w:color w:val="FF0000"/>
          <w:sz w:val="28"/>
          <w:rtl/>
        </w:rPr>
        <w:t>{</w:t>
      </w:r>
      <w:r w:rsidR="00403613" w:rsidRPr="00FC11ED">
        <w:rPr>
          <w:rStyle w:val="-"/>
          <w:rFonts w:ascii="Simplified Arabic" w:hAnsi="Simplified Arabic" w:cs="Simplified Arabic"/>
          <w:color w:val="FF0000"/>
          <w:sz w:val="28"/>
          <w:szCs w:val="28"/>
          <w:rtl/>
        </w:rPr>
        <w:t>شَهِدَ اللَّهُ أَنَّهُ لاَ إِلَهَ إِلاَّ هُوَ وَالْمَلاَئِكَةُ</w:t>
      </w:r>
      <w:r w:rsidRPr="00FC11ED">
        <w:rPr>
          <w:rFonts w:ascii="Simplified Arabic" w:eastAsia="Calibri" w:hAnsi="Simplified Arabic"/>
          <w:b w:val="0"/>
          <w:bCs w:val="0"/>
          <w:noProof w:val="0"/>
          <w:color w:val="FF0000"/>
          <w:sz w:val="28"/>
          <w:rtl/>
        </w:rPr>
        <w:t>}</w:t>
      </w:r>
      <w:r w:rsidR="00D92FBE" w:rsidRPr="00FC11ED">
        <w:rPr>
          <w:rFonts w:ascii="Simplified Arabic" w:eastAsia="Calibri" w:hAnsi="Simplified Arabic"/>
          <w:b w:val="0"/>
          <w:bCs w:val="0"/>
          <w:noProof w:val="0"/>
          <w:sz w:val="28"/>
          <w:rtl/>
        </w:rPr>
        <w:t xml:space="preserve"> [سورة آل عمران:</w:t>
      </w:r>
      <w:r w:rsidR="00403613" w:rsidRPr="00FC11ED">
        <w:rPr>
          <w:rFonts w:ascii="Simplified Arabic" w:eastAsia="Calibri" w:hAnsi="Simplified Arabic"/>
          <w:b w:val="0"/>
          <w:bCs w:val="0"/>
          <w:noProof w:val="0"/>
          <w:sz w:val="28"/>
          <w:rtl/>
        </w:rPr>
        <w:t>18]</w:t>
      </w:r>
      <w:r w:rsidRPr="00FC11ED">
        <w:rPr>
          <w:rFonts w:ascii="Simplified Arabic" w:eastAsia="Calibri" w:hAnsi="Simplified Arabic"/>
          <w:b w:val="0"/>
          <w:bCs w:val="0"/>
          <w:noProof w:val="0"/>
          <w:sz w:val="28"/>
          <w:rtl/>
        </w:rPr>
        <w:t xml:space="preserve"> عطفهم عليه</w:t>
      </w:r>
      <w:r w:rsidR="001535B4"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جل وعلا</w:t>
      </w:r>
      <w:r w:rsidR="001535B4"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يقتضي تعظيمهم وتشريفهم كما قال النبي -عليه الصلاة والسلام- </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آمنت بهذا أنا وأبو بكر وعمر</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sz w:val="28"/>
          <w:rtl/>
        </w:rPr>
        <w:t xml:space="preserve"> لما ركب البقرة التفتت إليه وقالت ما خُلِقنا لهذا فقال النبي -عليه الصلاة والسلام- </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color w:val="0000FF"/>
          <w:sz w:val="28"/>
          <w:rtl/>
        </w:rPr>
        <w:t>آمنت بهذا أنا وأبو بكر وعمر</w:t>
      </w:r>
      <w:r w:rsidR="00403613" w:rsidRPr="00FC11ED">
        <w:rPr>
          <w:rFonts w:ascii="Simplified Arabic" w:eastAsia="Calibri" w:hAnsi="Simplified Arabic"/>
          <w:b w:val="0"/>
          <w:bCs w:val="0"/>
          <w:noProof w:val="0"/>
          <w:color w:val="0000FF"/>
          <w:sz w:val="28"/>
          <w:rtl/>
        </w:rPr>
        <w:t>»</w:t>
      </w:r>
      <w:r w:rsidRPr="00FC11ED">
        <w:rPr>
          <w:rFonts w:ascii="Simplified Arabic" w:eastAsia="Calibri" w:hAnsi="Simplified Arabic"/>
          <w:b w:val="0"/>
          <w:bCs w:val="0"/>
          <w:noProof w:val="0"/>
          <w:sz w:val="28"/>
          <w:rtl/>
        </w:rPr>
        <w:t xml:space="preserve"> ذكر غيره من الصحابة أو ذكر دونهم من الصحابة والله المستعان.</w:t>
      </w:r>
    </w:p>
    <w:p w:rsidR="006F1A78" w:rsidRPr="00FC11ED" w:rsidRDefault="006F1A78" w:rsidP="001535B4">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color w:val="FF0000"/>
          <w:sz w:val="28"/>
          <w:rtl/>
        </w:rPr>
        <w:t>"</w:t>
      </w:r>
      <w:r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الَّذِينَ يَحْمِلُونَ الْعَرْشَ وَمَنْ حَوْلَهُ يُسَبِّحُونَ بِحَمْدِ رَبِّهِمْ وَيُؤْمِنُونَ بِهِ وَيَسْتَغْفِرُونَ لِلَّذِينَ آمَنُوا</w:t>
      </w:r>
      <w:r w:rsidR="00087249"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غافر:</w:t>
      </w:r>
      <w:r w:rsidR="00403613" w:rsidRPr="00FC11ED">
        <w:rPr>
          <w:rFonts w:ascii="Simplified Arabic" w:eastAsia="Calibri" w:hAnsi="Simplified Arabic"/>
          <w:noProof w:val="0"/>
          <w:sz w:val="28"/>
          <w:rtl/>
        </w:rPr>
        <w:t>7]</w:t>
      </w:r>
      <w:r w:rsidR="00087249" w:rsidRPr="00FC11ED">
        <w:rPr>
          <w:rFonts w:ascii="Simplified Arabic" w:eastAsia="Calibri" w:hAnsi="Simplified Arabic"/>
          <w:noProof w:val="0"/>
          <w:sz w:val="28"/>
          <w:rtl/>
        </w:rPr>
        <w:t xml:space="preserve"> وقال تعالى </w:t>
      </w:r>
      <w:r w:rsidR="00087249"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وَتَرَى الْمَلائِكَةَ حَافِّينَ مِنْ حَوْلِ الْعَرْشِ يُسَبِّحُونَ بِحَمْدِ رَبِّهِمْ</w:t>
      </w:r>
      <w:r w:rsidR="00087249"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الزمر:</w:t>
      </w:r>
      <w:r w:rsidR="00403613" w:rsidRPr="00FC11ED">
        <w:rPr>
          <w:rFonts w:ascii="Simplified Arabic" w:eastAsia="Calibri" w:hAnsi="Simplified Arabic"/>
          <w:noProof w:val="0"/>
          <w:sz w:val="28"/>
          <w:rtl/>
        </w:rPr>
        <w:t>75]</w:t>
      </w:r>
      <w:r w:rsidR="00087249" w:rsidRPr="00FC11ED">
        <w:rPr>
          <w:rFonts w:ascii="Simplified Arabic" w:eastAsia="Calibri" w:hAnsi="Simplified Arabic"/>
          <w:noProof w:val="0"/>
          <w:sz w:val="28"/>
          <w:rtl/>
        </w:rPr>
        <w:t xml:space="preserve"> وقال تعالى </w:t>
      </w:r>
      <w:r w:rsidR="00087249"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بَلْ عِبَادٌ مُّكْرَمُونَ</w:t>
      </w:r>
      <w:r w:rsidR="00403613"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الأنبياء:</w:t>
      </w:r>
      <w:r w:rsidR="00403613" w:rsidRPr="00FC11ED">
        <w:rPr>
          <w:rFonts w:ascii="Simplified Arabic" w:eastAsia="Calibri" w:hAnsi="Simplified Arabic"/>
          <w:noProof w:val="0"/>
          <w:sz w:val="28"/>
          <w:rtl/>
        </w:rPr>
        <w:t xml:space="preserve">26] وقال تعالى </w:t>
      </w:r>
      <w:r w:rsidR="00403613" w:rsidRPr="00FC11ED">
        <w:rPr>
          <w:rFonts w:ascii="Simplified Arabic" w:eastAsia="Calibri" w:hAnsi="Simplified Arabic"/>
          <w:bCs w:val="0"/>
          <w:noProof w:val="0"/>
          <w:sz w:val="28"/>
          <w:rtl/>
        </w:rPr>
        <w:t>{</w:t>
      </w:r>
      <w:r w:rsidR="00403613" w:rsidRPr="00FC11ED">
        <w:rPr>
          <w:rStyle w:val="-"/>
          <w:rFonts w:ascii="Simplified Arabic" w:hAnsi="Simplified Arabic" w:cs="Simplified Arabic"/>
          <w:color w:val="FF0000"/>
          <w:sz w:val="28"/>
          <w:szCs w:val="28"/>
          <w:rtl/>
        </w:rPr>
        <w:t>إِنَّ الَّذِينَ عِندَ رَبِّكَ لاَ يَسْتَكْبِرُونَ عَنْ عِبَادَتِهِ وَيُسَبِّحُونَهُ وَلَهُ يَسْجُدُونَ</w:t>
      </w:r>
      <w:r w:rsidR="00403613"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الأعراف:</w:t>
      </w:r>
      <w:r w:rsidR="00403613" w:rsidRPr="00FC11ED">
        <w:rPr>
          <w:rFonts w:ascii="Simplified Arabic" w:eastAsia="Calibri" w:hAnsi="Simplified Arabic"/>
          <w:noProof w:val="0"/>
          <w:sz w:val="28"/>
          <w:rtl/>
        </w:rPr>
        <w:t xml:space="preserve">206] وقال </w:t>
      </w:r>
      <w:r w:rsidR="00403613" w:rsidRPr="00FC11ED">
        <w:rPr>
          <w:rFonts w:ascii="Simplified Arabic" w:eastAsia="Calibri" w:hAnsi="Simplified Arabic"/>
          <w:noProof w:val="0"/>
          <w:sz w:val="28"/>
          <w:rtl/>
        </w:rPr>
        <w:lastRenderedPageBreak/>
        <w:t xml:space="preserve">تعالى </w:t>
      </w:r>
      <w:r w:rsidR="00403613" w:rsidRPr="00FC11ED">
        <w:rPr>
          <w:rFonts w:ascii="Simplified Arabic" w:eastAsia="Calibri" w:hAnsi="Simplified Arabic"/>
          <w:bCs w:val="0"/>
          <w:noProof w:val="0"/>
          <w:color w:val="FF0000"/>
          <w:sz w:val="28"/>
          <w:rtl/>
        </w:rPr>
        <w:t>{</w:t>
      </w:r>
      <w:r w:rsidR="00D92FBE" w:rsidRPr="00FC11ED">
        <w:rPr>
          <w:rStyle w:val="-"/>
          <w:rFonts w:ascii="Simplified Arabic" w:hAnsi="Simplified Arabic" w:cs="Simplified Arabic"/>
          <w:color w:val="FF0000"/>
          <w:sz w:val="28"/>
          <w:szCs w:val="28"/>
          <w:rtl/>
        </w:rPr>
        <w:t>فَإِنِ اسْتَكْبَرُوا فَالَّذِينَ عِندَ رَبِّكَ يُسَبِّحُونَ لَهُ بِاللَّيْلِ وَالنَّهَارِ وَهُمْ لا يَسْأَمُونَ</w:t>
      </w:r>
      <w:r w:rsidR="00403613"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فصلت:38]</w:t>
      </w:r>
      <w:r w:rsidR="00403613" w:rsidRPr="00FC11ED">
        <w:rPr>
          <w:rFonts w:ascii="Simplified Arabic" w:eastAsia="Calibri" w:hAnsi="Simplified Arabic"/>
          <w:noProof w:val="0"/>
          <w:sz w:val="28"/>
          <w:rtl/>
        </w:rPr>
        <w:t xml:space="preserve"> وقال تعالى </w:t>
      </w:r>
      <w:r w:rsidR="00403613"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كِرَاماً كَاتِبِينَ</w:t>
      </w:r>
      <w:r w:rsidR="00403613"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الانفطار:</w:t>
      </w:r>
      <w:r w:rsidR="00403613" w:rsidRPr="00FC11ED">
        <w:rPr>
          <w:rFonts w:ascii="Simplified Arabic" w:eastAsia="Calibri" w:hAnsi="Simplified Arabic"/>
          <w:noProof w:val="0"/>
          <w:sz w:val="28"/>
          <w:rtl/>
        </w:rPr>
        <w:t xml:space="preserve">11] وقال تعالى </w:t>
      </w:r>
      <w:r w:rsidR="00403613"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كِرَامٍ بَرَرَةٍ</w:t>
      </w:r>
      <w:r w:rsidR="00403613"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عبس:</w:t>
      </w:r>
      <w:r w:rsidR="00403613" w:rsidRPr="00FC11ED">
        <w:rPr>
          <w:rFonts w:ascii="Simplified Arabic" w:eastAsia="Calibri" w:hAnsi="Simplified Arabic"/>
          <w:noProof w:val="0"/>
          <w:sz w:val="28"/>
          <w:rtl/>
        </w:rPr>
        <w:t xml:space="preserve">16] وقال تعالى </w:t>
      </w:r>
      <w:r w:rsidR="00403613" w:rsidRPr="00FC11ED">
        <w:rPr>
          <w:rFonts w:ascii="Simplified Arabic" w:eastAsia="Calibri" w:hAnsi="Simplified Arabic"/>
          <w:bCs w:val="0"/>
          <w:noProof w:val="0"/>
          <w:color w:val="FF0000"/>
          <w:sz w:val="28"/>
          <w:rtl/>
        </w:rPr>
        <w:t>{</w:t>
      </w:r>
      <w:r w:rsidR="00403613" w:rsidRPr="00FC11ED">
        <w:rPr>
          <w:rStyle w:val="-"/>
          <w:rFonts w:ascii="Simplified Arabic" w:hAnsi="Simplified Arabic" w:cs="Simplified Arabic"/>
          <w:color w:val="FF0000"/>
          <w:sz w:val="28"/>
          <w:szCs w:val="28"/>
          <w:rtl/>
        </w:rPr>
        <w:t>يَشْهَدُهُ الْمُقَرَّبُونَ</w:t>
      </w:r>
      <w:r w:rsidR="00403613"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sz w:val="28"/>
          <w:rtl/>
        </w:rPr>
        <w:t xml:space="preserve"> [سورة المطففين:</w:t>
      </w:r>
      <w:r w:rsidR="00403613" w:rsidRPr="00FC11ED">
        <w:rPr>
          <w:rFonts w:ascii="Simplified Arabic" w:eastAsia="Calibri" w:hAnsi="Simplified Arabic"/>
          <w:noProof w:val="0"/>
          <w:sz w:val="28"/>
          <w:rtl/>
        </w:rPr>
        <w:t xml:space="preserve">21] وقال تعالى </w:t>
      </w:r>
      <w:r w:rsidR="00403613" w:rsidRPr="00FC11ED">
        <w:rPr>
          <w:rFonts w:ascii="Simplified Arabic" w:eastAsia="Calibri" w:hAnsi="Simplified Arabic"/>
          <w:bCs w:val="0"/>
          <w:noProof w:val="0"/>
          <w:color w:val="FF0000"/>
          <w:sz w:val="28"/>
          <w:rtl/>
        </w:rPr>
        <w:t>{</w:t>
      </w:r>
      <w:r w:rsidR="00D92FBE" w:rsidRPr="00FC11ED">
        <w:rPr>
          <w:rStyle w:val="-"/>
          <w:rFonts w:ascii="Simplified Arabic" w:hAnsi="Simplified Arabic" w:cs="Simplified Arabic"/>
          <w:color w:val="FF0000"/>
          <w:sz w:val="28"/>
          <w:szCs w:val="28"/>
          <w:rtl/>
        </w:rPr>
        <w:t>لا يَسَّمَّعُونَ إِلَى الْمَلإٍ الأَعْلَى</w:t>
      </w:r>
      <w:r w:rsidR="00403613" w:rsidRPr="00FC11ED">
        <w:rPr>
          <w:rFonts w:ascii="Simplified Arabic" w:eastAsia="Calibri" w:hAnsi="Simplified Arabic"/>
          <w:bCs w:val="0"/>
          <w:noProof w:val="0"/>
          <w:color w:val="FF0000"/>
          <w:sz w:val="28"/>
          <w:rtl/>
        </w:rPr>
        <w:t>}</w:t>
      </w:r>
      <w:r w:rsidR="00D92FBE" w:rsidRPr="00FC11ED">
        <w:rPr>
          <w:rFonts w:ascii="Simplified Arabic" w:eastAsia="Calibri" w:hAnsi="Simplified Arabic"/>
          <w:noProof w:val="0"/>
          <w:color w:val="FF0000"/>
          <w:sz w:val="28"/>
          <w:rtl/>
        </w:rPr>
        <w:t xml:space="preserve"> </w:t>
      </w:r>
      <w:r w:rsidR="00D92FBE" w:rsidRPr="00FC11ED">
        <w:rPr>
          <w:rFonts w:ascii="Simplified Arabic" w:eastAsia="Calibri" w:hAnsi="Simplified Arabic"/>
          <w:noProof w:val="0"/>
          <w:sz w:val="28"/>
          <w:rtl/>
        </w:rPr>
        <w:t>[سورة الصافات:8]</w:t>
      </w:r>
      <w:r w:rsidR="00403613" w:rsidRPr="00FC11ED">
        <w:rPr>
          <w:rFonts w:ascii="Simplified Arabic" w:eastAsia="Calibri" w:hAnsi="Simplified Arabic"/>
          <w:noProof w:val="0"/>
          <w:sz w:val="28"/>
          <w:rtl/>
        </w:rPr>
        <w:t xml:space="preserve"> وكذلك الأحاديث النبوية طافحة بذكرهم فلهذا كان الإيمان بالملائكة أحد الأصول الخمسة التي هي أركان الإيمان فقد تكلم الناس في المفاضلة بين الملائكة وصالحي البشر."</w:t>
      </w:r>
    </w:p>
    <w:p w:rsidR="00403613" w:rsidRPr="00FC11ED" w:rsidRDefault="00403613" w:rsidP="00403613">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403613" w:rsidRPr="00FC11ED" w:rsidRDefault="001535B4" w:rsidP="00403613">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لا يوجد</w:t>
      </w:r>
      <w:r w:rsidR="00403613" w:rsidRPr="00FC11ED">
        <w:rPr>
          <w:rFonts w:ascii="Simplified Arabic" w:eastAsia="Calibri" w:hAnsi="Simplified Arabic"/>
          <w:b w:val="0"/>
          <w:bCs w:val="0"/>
          <w:noProof w:val="0"/>
          <w:sz w:val="28"/>
          <w:rtl/>
        </w:rPr>
        <w:t xml:space="preserve"> إلا المال؟</w:t>
      </w:r>
    </w:p>
    <w:p w:rsidR="00403613" w:rsidRPr="00FC11ED" w:rsidRDefault="00403613" w:rsidP="00403613">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403613" w:rsidRPr="00FC11ED" w:rsidRDefault="001535B4" w:rsidP="00403613">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كرم الخلُق، </w:t>
      </w:r>
      <w:r w:rsidR="00403613" w:rsidRPr="00FC11ED">
        <w:rPr>
          <w:rFonts w:ascii="Simplified Arabic" w:eastAsia="Calibri" w:hAnsi="Simplified Arabic"/>
          <w:b w:val="0"/>
          <w:bCs w:val="0"/>
          <w:noProof w:val="0"/>
          <w:sz w:val="28"/>
          <w:rtl/>
        </w:rPr>
        <w:t>كرم النفس</w:t>
      </w:r>
      <w:r w:rsidRPr="00FC11ED">
        <w:rPr>
          <w:rFonts w:ascii="Simplified Arabic" w:eastAsia="Calibri" w:hAnsi="Simplified Arabic"/>
          <w:b w:val="0"/>
          <w:bCs w:val="0"/>
          <w:noProof w:val="0"/>
          <w:sz w:val="28"/>
          <w:rtl/>
        </w:rPr>
        <w:t>،</w:t>
      </w:r>
      <w:r w:rsidR="00403613" w:rsidRPr="00FC11ED">
        <w:rPr>
          <w:rFonts w:ascii="Simplified Arabic" w:eastAsia="Calibri" w:hAnsi="Simplified Arabic"/>
          <w:b w:val="0"/>
          <w:bCs w:val="0"/>
          <w:noProof w:val="0"/>
          <w:sz w:val="28"/>
          <w:rtl/>
        </w:rPr>
        <w:t xml:space="preserve"> الجود ببذل المعروف</w:t>
      </w:r>
      <w:r w:rsidRPr="00FC11ED">
        <w:rPr>
          <w:rFonts w:ascii="Simplified Arabic" w:eastAsia="Calibri" w:hAnsi="Simplified Arabic"/>
          <w:b w:val="0"/>
          <w:bCs w:val="0"/>
          <w:noProof w:val="0"/>
          <w:sz w:val="28"/>
          <w:rtl/>
        </w:rPr>
        <w:t>،</w:t>
      </w:r>
      <w:r w:rsidR="00403613" w:rsidRPr="00FC11ED">
        <w:rPr>
          <w:rFonts w:ascii="Simplified Arabic" w:eastAsia="Calibri" w:hAnsi="Simplified Arabic"/>
          <w:b w:val="0"/>
          <w:bCs w:val="0"/>
          <w:noProof w:val="0"/>
          <w:sz w:val="28"/>
          <w:rtl/>
        </w:rPr>
        <w:t xml:space="preserve"> نفع الناس</w:t>
      </w:r>
      <w:r w:rsidRPr="00FC11ED">
        <w:rPr>
          <w:rFonts w:ascii="Simplified Arabic" w:eastAsia="Calibri" w:hAnsi="Simplified Arabic"/>
          <w:b w:val="0"/>
          <w:bCs w:val="0"/>
          <w:noProof w:val="0"/>
          <w:sz w:val="28"/>
          <w:rtl/>
        </w:rPr>
        <w:t>،</w:t>
      </w:r>
      <w:r w:rsidR="00403613" w:rsidRPr="00FC11ED">
        <w:rPr>
          <w:rFonts w:ascii="Simplified Arabic" w:eastAsia="Calibri" w:hAnsi="Simplified Arabic"/>
          <w:b w:val="0"/>
          <w:bCs w:val="0"/>
          <w:noProof w:val="0"/>
          <w:sz w:val="28"/>
          <w:rtl/>
        </w:rPr>
        <w:t xml:space="preserve"> نفع الخلق هذا كله كرم.</w:t>
      </w:r>
    </w:p>
    <w:p w:rsidR="00403613" w:rsidRPr="00FC11ED" w:rsidRDefault="00403613" w:rsidP="00403613">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403613" w:rsidRPr="00FC11ED" w:rsidRDefault="00403613" w:rsidP="001535B4">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الاعتقاد الجازم الذي لا يعتريه أي تردد يعني القطعي</w:t>
      </w:r>
      <w:r w:rsidR="001535B4"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الإيمان القطعي بهم ومعرفة من سماه الله جل وعلا منهم والإيمان ببقيتهم إجمالا</w:t>
      </w:r>
      <w:r w:rsidR="00B03B20" w:rsidRPr="00FC11ED">
        <w:rPr>
          <w:rFonts w:ascii="Simplified Arabic" w:eastAsia="Calibri" w:hAnsi="Simplified Arabic"/>
          <w:b w:val="0"/>
          <w:bCs w:val="0"/>
          <w:noProof w:val="0"/>
          <w:sz w:val="28"/>
          <w:rtl/>
        </w:rPr>
        <w:t>ً</w:t>
      </w:r>
      <w:r w:rsidR="001535B4"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وعلى المسلم أن يحرص على أن يعرف ما ورد عن الله وعن رسوله في هذه الأركان.</w:t>
      </w:r>
    </w:p>
    <w:p w:rsidR="00403613" w:rsidRPr="00FC11ED" w:rsidRDefault="00403613" w:rsidP="00403613">
      <w:pPr>
        <w:tabs>
          <w:tab w:val="clear" w:pos="5187"/>
          <w:tab w:val="clear" w:pos="7313"/>
        </w:tabs>
        <w:spacing w:before="120" w:after="120" w:line="240" w:lineRule="atLeast"/>
        <w:rPr>
          <w:rFonts w:ascii="Simplified Arabic" w:eastAsia="Calibri" w:hAnsi="Simplified Arabic"/>
          <w:noProof w:val="0"/>
          <w:sz w:val="28"/>
          <w:rtl/>
        </w:rPr>
      </w:pPr>
      <w:r w:rsidRPr="00FC11ED">
        <w:rPr>
          <w:rFonts w:ascii="Simplified Arabic" w:eastAsia="Calibri" w:hAnsi="Simplified Arabic"/>
          <w:noProof w:val="0"/>
          <w:sz w:val="28"/>
          <w:rtl/>
        </w:rPr>
        <w:t>طالب: ........</w:t>
      </w:r>
    </w:p>
    <w:p w:rsidR="00403613" w:rsidRPr="00FC11ED" w:rsidRDefault="00403613" w:rsidP="001535B4">
      <w:pPr>
        <w:tabs>
          <w:tab w:val="clear" w:pos="5187"/>
          <w:tab w:val="clear" w:pos="7313"/>
        </w:tabs>
        <w:spacing w:before="120" w:after="120" w:line="240" w:lineRule="atLeast"/>
        <w:rPr>
          <w:rFonts w:ascii="Simplified Arabic" w:eastAsia="Calibri" w:hAnsi="Simplified Arabic"/>
          <w:b w:val="0"/>
          <w:bCs w:val="0"/>
          <w:noProof w:val="0"/>
          <w:sz w:val="28"/>
          <w:rtl/>
        </w:rPr>
      </w:pPr>
      <w:r w:rsidRPr="00FC11ED">
        <w:rPr>
          <w:rFonts w:ascii="Simplified Arabic" w:eastAsia="Calibri" w:hAnsi="Simplified Arabic"/>
          <w:b w:val="0"/>
          <w:bCs w:val="0"/>
          <w:noProof w:val="0"/>
          <w:sz w:val="28"/>
          <w:rtl/>
        </w:rPr>
        <w:t xml:space="preserve">قد تكلم الناس..؟ المسألة طويلة يا إخوان وتعرفون أن هذا آخر الدروس بالنسبة لهذا الفصل لأن دوامنا </w:t>
      </w:r>
      <w:r w:rsidR="001535B4" w:rsidRPr="00FC11ED">
        <w:rPr>
          <w:rFonts w:ascii="Simplified Arabic" w:eastAsia="Calibri" w:hAnsi="Simplified Arabic"/>
          <w:b w:val="0"/>
          <w:bCs w:val="0"/>
          <w:noProof w:val="0"/>
          <w:sz w:val="28"/>
          <w:rtl/>
        </w:rPr>
        <w:t xml:space="preserve">الأسبوع القادم- إن شاء الله في </w:t>
      </w:r>
      <w:r w:rsidRPr="00FC11ED">
        <w:rPr>
          <w:rFonts w:ascii="Simplified Arabic" w:eastAsia="Calibri" w:hAnsi="Simplified Arabic"/>
          <w:b w:val="0"/>
          <w:bCs w:val="0"/>
          <w:noProof w:val="0"/>
          <w:sz w:val="28"/>
          <w:rtl/>
        </w:rPr>
        <w:t>الطائف</w:t>
      </w:r>
      <w:r w:rsidR="001535B4" w:rsidRPr="00FC11ED">
        <w:rPr>
          <w:rFonts w:ascii="Simplified Arabic" w:eastAsia="Calibri" w:hAnsi="Simplified Arabic"/>
          <w:b w:val="0"/>
          <w:bCs w:val="0"/>
          <w:noProof w:val="0"/>
          <w:sz w:val="28"/>
          <w:rtl/>
        </w:rPr>
        <w:t>-</w:t>
      </w:r>
      <w:r w:rsidRPr="00FC11ED">
        <w:rPr>
          <w:rFonts w:ascii="Simplified Arabic" w:eastAsia="Calibri" w:hAnsi="Simplified Arabic"/>
          <w:b w:val="0"/>
          <w:bCs w:val="0"/>
          <w:noProof w:val="0"/>
          <w:sz w:val="28"/>
          <w:rtl/>
        </w:rPr>
        <w:t xml:space="preserve"> ونقف على مسألة المفاضلة بين الملائكة وصالحي البشر لأن الكلام فيها طويل يحتاج إلى وقت طويل.</w:t>
      </w:r>
    </w:p>
    <w:p w:rsidR="00403613" w:rsidRPr="00FC11ED" w:rsidRDefault="00403613" w:rsidP="00403613">
      <w:pPr>
        <w:tabs>
          <w:tab w:val="clear" w:pos="5187"/>
          <w:tab w:val="clear" w:pos="7313"/>
        </w:tabs>
        <w:spacing w:before="120" w:after="120" w:line="240" w:lineRule="atLeast"/>
        <w:rPr>
          <w:rFonts w:ascii="Simplified Arabic" w:eastAsia="Calibri" w:hAnsi="Simplified Arabic"/>
          <w:b w:val="0"/>
          <w:bCs w:val="0"/>
          <w:noProof w:val="0"/>
          <w:sz w:val="28"/>
        </w:rPr>
      </w:pPr>
      <w:r w:rsidRPr="00FC11ED">
        <w:rPr>
          <w:rFonts w:ascii="Simplified Arabic" w:eastAsia="Calibri" w:hAnsi="Simplified Arabic"/>
          <w:b w:val="0"/>
          <w:bCs w:val="0"/>
          <w:noProof w:val="0"/>
          <w:sz w:val="28"/>
          <w:rtl/>
        </w:rPr>
        <w:t>اللهم صل على محمد وعلى آله وصحبه...</w:t>
      </w:r>
    </w:p>
    <w:sectPr w:rsidR="00403613" w:rsidRPr="00FC11E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453D" w:rsidRDefault="006E453D" w:rsidP="00235F65">
      <w:r>
        <w:separator/>
      </w:r>
    </w:p>
  </w:endnote>
  <w:endnote w:type="continuationSeparator" w:id="0">
    <w:p w:rsidR="006E453D" w:rsidRDefault="006E453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3735F38-C9B0-489D-9188-73D88732E60B}"/>
    <w:embedBold r:id="rId2" w:fontKey="{BBE1BE8C-593C-498E-A640-6ED4D260B046}"/>
    <w:embedBoldItalic r:id="rId3" w:fontKey="{E49A76A3-3CFB-45DB-AE62-A98E6487F687}"/>
  </w:font>
  <w:font w:name="Courier New">
    <w:panose1 w:val="02070309020205020404"/>
    <w:charset w:val="00"/>
    <w:family w:val="modern"/>
    <w:pitch w:val="fixed"/>
    <w:sig w:usb0="E0002AFF" w:usb1="C0007843" w:usb2="00000009" w:usb3="00000000" w:csb0="000001FF" w:csb1="00000000"/>
    <w:embedRegular r:id="rId4" w:fontKey="{74C6EB7A-BEE7-4DE5-9481-516A145ADAE9}"/>
  </w:font>
  <w:font w:name="Wingdings">
    <w:panose1 w:val="05000000000000000000"/>
    <w:charset w:val="02"/>
    <w:family w:val="auto"/>
    <w:pitch w:val="variable"/>
    <w:sig w:usb0="00000000" w:usb1="10000000" w:usb2="00000000" w:usb3="00000000" w:csb0="80000000" w:csb1="00000000"/>
    <w:embedRegular r:id="rId5" w:fontKey="{88C5E7E5-8F11-4546-A522-70E99052E016}"/>
  </w:font>
  <w:font w:name="Symbol">
    <w:panose1 w:val="05050102010706020507"/>
    <w:charset w:val="02"/>
    <w:family w:val="roman"/>
    <w:pitch w:val="variable"/>
    <w:sig w:usb0="00000000" w:usb1="10000000" w:usb2="00000000" w:usb3="00000000" w:csb0="80000000" w:csb1="00000000"/>
    <w:embedRegular r:id="rId6" w:fontKey="{95F8B061-26D8-4641-AEDE-8B053A24BB14}"/>
  </w:font>
  <w:font w:name="AL-Mateen">
    <w:panose1 w:val="00000000000000000000"/>
    <w:charset w:val="B2"/>
    <w:family w:val="auto"/>
    <w:pitch w:val="variable"/>
    <w:sig w:usb0="00002001" w:usb1="00000000" w:usb2="00000000" w:usb3="00000000" w:csb0="00000040" w:csb1="00000000"/>
    <w:embedRegular r:id="rId7" w:fontKey="{581EC670-0A84-40AF-889D-B736ED04246F}"/>
    <w:embedBold r:id="rId8" w:fontKey="{696D12A5-46A6-4CBC-949B-8CAAB9559BE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97CAED3-8EDB-4794-9F35-CC5F7294E593}"/>
    <w:embedBold r:id="rId10" w:fontKey="{1D7ABB54-657A-421E-97FB-C38C6D560485}"/>
  </w:font>
  <w:font w:name="DecoType Naskh Variants">
    <w:charset w:val="B2"/>
    <w:family w:val="auto"/>
    <w:pitch w:val="variable"/>
    <w:sig w:usb0="00002001" w:usb1="80000000" w:usb2="00000008" w:usb3="00000000" w:csb0="00000040" w:csb1="00000000"/>
    <w:embedRegular r:id="rId11" w:fontKey="{3BD94A8A-322E-4AC9-9BF1-13914C5EBD5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5C0F176-7DF2-4518-8028-2A05165341CF}"/>
    <w:embedBold r:id="rId13" w:fontKey="{CF873862-1D82-447B-AD48-4A7C5ECECDC0}"/>
  </w:font>
  <w:font w:name="Cambria">
    <w:panose1 w:val="02040503050406030204"/>
    <w:charset w:val="00"/>
    <w:family w:val="roman"/>
    <w:pitch w:val="variable"/>
    <w:sig w:usb0="E00002FF" w:usb1="400004FF" w:usb2="00000000" w:usb3="00000000" w:csb0="0000019F" w:csb1="00000000"/>
    <w:embedRegular r:id="rId14" w:fontKey="{6D760AF2-87C6-4722-B2F7-350CD221305C}"/>
    <w:embedBold r:id="rId15" w:fontKey="{7093DDB1-BFA3-47CC-9910-013F42FFFEF2}"/>
    <w:embedBoldItalic r:id="rId16" w:fontKey="{EEF7BD25-70AF-4E1F-979F-277A5EBD9D2F}"/>
  </w:font>
  <w:font w:name="Calibri">
    <w:panose1 w:val="020F0502020204030204"/>
    <w:charset w:val="00"/>
    <w:family w:val="swiss"/>
    <w:pitch w:val="variable"/>
    <w:sig w:usb0="E00002FF" w:usb1="4000ACFF" w:usb2="00000001" w:usb3="00000000" w:csb0="0000019F" w:csb1="00000000"/>
    <w:embedRegular r:id="rId17" w:fontKey="{7AD3CE74-3A5E-4A02-8587-12BCF60F95DA}"/>
    <w:embedBold r:id="rId18" w:fontKey="{F7A06F06-D16B-4B1A-B6CE-60352C4340A8}"/>
    <w:embedBoldItalic r:id="rId19" w:fontKey="{AEB6C596-26CC-4498-A820-7DE3CE09B2FD}"/>
  </w:font>
  <w:font w:name="Arial">
    <w:panose1 w:val="020B0604020202020204"/>
    <w:charset w:val="00"/>
    <w:family w:val="swiss"/>
    <w:pitch w:val="variable"/>
    <w:sig w:usb0="E0002AFF" w:usb1="C0007843" w:usb2="00000009" w:usb3="00000000" w:csb0="000001FF" w:csb1="00000000"/>
    <w:embedRegular r:id="rId20" w:fontKey="{8C2BF815-CA8B-4732-8025-6BF77A5E0C11}"/>
    <w:embedBold r:id="rId21" w:fontKey="{7E23FB05-759E-4328-971C-E1B66744FC33}"/>
    <w:embedBoldItalic r:id="rId22" w:fontKey="{03E82D40-A04E-4DCB-831E-D54141732C8B}"/>
  </w:font>
  <w:font w:name="Tahoma">
    <w:panose1 w:val="020B0604030504040204"/>
    <w:charset w:val="00"/>
    <w:family w:val="swiss"/>
    <w:pitch w:val="variable"/>
    <w:sig w:usb0="E1002EFF" w:usb1="C000605B" w:usb2="00000029" w:usb3="00000000" w:csb0="000101FF" w:csb1="00000000"/>
    <w:embedRegular r:id="rId23" w:fontKey="{FDC60337-D013-4613-99B1-D75821A163DB}"/>
    <w:embedBold r:id="rId24" w:fontKey="{E2FED931-279A-4DB0-A8EB-CC1FAF492D0A}"/>
    <w:embedItalic r:id="rId25" w:fontKey="{E1C80042-B4A3-4AF0-8432-7182F917FF8B}"/>
  </w:font>
  <w:font w:name="OthmaniQ">
    <w:charset w:val="B2"/>
    <w:family w:val="auto"/>
    <w:pitch w:val="variable"/>
    <w:sig w:usb0="00002001" w:usb1="00000000" w:usb2="00000000" w:usb3="00000000" w:csb0="00000040" w:csb1="00000000"/>
    <w:embedRegular r:id="rId26" w:fontKey="{E7A4F3F5-9CDC-48B8-8BBC-1A0BD4185BED}"/>
  </w:font>
  <w:font w:name="Lotus Linotype">
    <w:altName w:val="Times New Roman"/>
    <w:charset w:val="00"/>
    <w:family w:val="auto"/>
    <w:pitch w:val="variable"/>
    <w:sig w:usb0="00000000" w:usb1="80000000" w:usb2="00000008" w:usb3="00000000" w:csb0="00000043" w:csb1="00000000"/>
    <w:embedRegular r:id="rId27" w:fontKey="{5D47B505-A48A-41CD-8BEE-56885C9DF941}"/>
  </w:font>
  <w:font w:name="AGA Arabesque">
    <w:panose1 w:val="05000000000000000000"/>
    <w:charset w:val="02"/>
    <w:family w:val="auto"/>
    <w:pitch w:val="variable"/>
    <w:sig w:usb0="00000000" w:usb1="10000000" w:usb2="00000000" w:usb3="00000000" w:csb0="80000000" w:csb1="00000000"/>
    <w:embedRegular r:id="rId28" w:fontKey="{130652E7-8809-4924-8D56-284B1BB6D618}"/>
  </w:font>
  <w:font w:name="PT Bold Heading">
    <w:altName w:val="Segoe UI Semilight"/>
    <w:charset w:val="B2"/>
    <w:family w:val="auto"/>
    <w:pitch w:val="variable"/>
    <w:sig w:usb0="00002000" w:usb1="80000000" w:usb2="00000008" w:usb3="00000000" w:csb0="00000040" w:csb1="00000000"/>
    <w:embedRegular r:id="rId29" w:fontKey="{CB98D487-3CC4-4A8E-AA0F-D4BAC94DE064}"/>
  </w:font>
  <w:font w:name="Andalus">
    <w:panose1 w:val="02020603050405020304"/>
    <w:charset w:val="00"/>
    <w:family w:val="roman"/>
    <w:pitch w:val="variable"/>
    <w:sig w:usb0="00002003" w:usb1="80000000" w:usb2="00000008" w:usb3="00000000" w:csb0="00000041" w:csb1="00000000"/>
    <w:embedRegular r:id="rId30" w:fontKey="{39E73041-91F2-481A-92BF-2C2EA084A0D6}"/>
    <w:embedBold r:id="rId31" w:fontKey="{7ECAEB3C-7EEC-4DD3-8A43-0BF257F5C6C1}"/>
  </w:font>
  <w:font w:name="AL-Mohanad Bold">
    <w:panose1 w:val="00000000000000000000"/>
    <w:charset w:val="B2"/>
    <w:family w:val="auto"/>
    <w:pitch w:val="variable"/>
    <w:sig w:usb0="00002001" w:usb1="00000000" w:usb2="00000000" w:usb3="00000000" w:csb0="00000040" w:csb1="00000000"/>
    <w:embedRegular r:id="rId32" w:fontKey="{C13F1FB8-FD07-4024-8775-9B900BA155E4}"/>
  </w:font>
  <w:font w:name="ATraditional Arabic">
    <w:altName w:val="Times New Roman"/>
    <w:charset w:val="00"/>
    <w:family w:val="roman"/>
    <w:pitch w:val="variable"/>
    <w:sig w:usb0="00000000" w:usb1="80000000" w:usb2="00000008" w:usb3="00000000" w:csb0="00000041" w:csb1="00000000"/>
    <w:embedRegular r:id="rId33" w:fontKey="{EE868AD8-D89B-49F8-B2D8-EF688FA33488}"/>
    <w:embedBoldItalic r:id="rId34" w:fontKey="{A5CE57E1-A7BC-460B-BF6A-F5F1B9EAA46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1E5" w:rsidRDefault="00DE61E5" w:rsidP="00235F65">
    <w:pPr>
      <w:pStyle w:val="Footer"/>
      <w:rPr>
        <w:noProof w:val="0"/>
        <w:rtl/>
      </w:rPr>
    </w:pPr>
  </w:p>
  <w:p w:rsidR="00DE61E5" w:rsidRDefault="00DE61E5" w:rsidP="00235F65">
    <w:pPr>
      <w:pStyle w:val="Footer"/>
      <w:rPr>
        <w:noProof w:val="0"/>
        <w:rtl/>
      </w:rPr>
    </w:pPr>
  </w:p>
  <w:p w:rsidR="00DE61E5" w:rsidRDefault="00DE61E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453D" w:rsidRDefault="006E453D" w:rsidP="00235F65">
      <w:r>
        <w:separator/>
      </w:r>
    </w:p>
  </w:footnote>
  <w:footnote w:type="continuationSeparator" w:id="0">
    <w:p w:rsidR="006E453D" w:rsidRDefault="006E453D"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1E5" w:rsidRPr="00711431" w:rsidRDefault="006E453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E61E5" w:rsidRPr="00711431" w:rsidRDefault="00EF023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E61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C11ED">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E61E5" w:rsidRPr="00711431" w:rsidRDefault="00DE61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E61E5" w:rsidRDefault="00EF0237" w:rsidP="00711431">
                <w:pPr>
                  <w:pStyle w:val="Heading2"/>
                  <w:ind w:firstLine="32"/>
                  <w:rPr>
                    <w:rFonts w:cs="Traditional Arabic"/>
                    <w:noProof w:val="0"/>
                    <w:rtl/>
                  </w:rPr>
                </w:pPr>
                <w:r>
                  <w:rPr>
                    <w:rFonts w:cs="Traditional Arabic"/>
                    <w:sz w:val="28"/>
                  </w:rPr>
                  <w:fldChar w:fldCharType="begin"/>
                </w:r>
                <w:r w:rsidR="00DE61E5">
                  <w:rPr>
                    <w:rFonts w:cs="Traditional Arabic"/>
                    <w:sz w:val="28"/>
                  </w:rPr>
                  <w:instrText xml:space="preserve"> PAGE </w:instrText>
                </w:r>
                <w:r>
                  <w:rPr>
                    <w:rFonts w:cs="Traditional Arabic"/>
                    <w:sz w:val="28"/>
                  </w:rPr>
                  <w:fldChar w:fldCharType="separate"/>
                </w:r>
                <w:r w:rsidR="00FC11ED">
                  <w:rPr>
                    <w:rFonts w:cs="Traditional Arabic"/>
                    <w:sz w:val="28"/>
                    <w:rtl/>
                  </w:rPr>
                  <w:t>2</w:t>
                </w:r>
                <w:r>
                  <w:rPr>
                    <w:rFonts w:cs="Traditional Arabic"/>
                    <w:sz w:val="28"/>
                  </w:rPr>
                  <w:fldChar w:fldCharType="end"/>
                </w:r>
              </w:p>
            </w:txbxContent>
          </v:textbox>
          <w10:wrap type="square"/>
        </v:shape>
      </w:pict>
    </w:r>
  </w:p>
  <w:p w:rsidR="00DE61E5" w:rsidRPr="00711431" w:rsidRDefault="006E453D"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DE61E5" w:rsidRPr="00711431" w:rsidRDefault="00DE61E5" w:rsidP="00212EC9">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212EC9">
                  <w:rPr>
                    <w:rFonts w:cs="AL-Mohanad Bold" w:hint="cs"/>
                    <w:b w:val="0"/>
                    <w:bCs w:val="0"/>
                    <w:noProof w:val="0"/>
                    <w:szCs w:val="22"/>
                    <w:rtl/>
                  </w:rPr>
                  <w:t>43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1E5" w:rsidRPr="00711431" w:rsidRDefault="006E453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E61E5" w:rsidRDefault="00EF0237" w:rsidP="00711431">
                <w:pPr>
                  <w:pStyle w:val="Heading2"/>
                  <w:rPr>
                    <w:rFonts w:cs="Traditional Arabic"/>
                    <w:noProof w:val="0"/>
                    <w:rtl/>
                  </w:rPr>
                </w:pPr>
                <w:r>
                  <w:rPr>
                    <w:rStyle w:val="PageNumber"/>
                    <w:rFonts w:cs="Traditional Arabic"/>
                  </w:rPr>
                  <w:fldChar w:fldCharType="begin"/>
                </w:r>
                <w:r w:rsidR="00DE61E5">
                  <w:rPr>
                    <w:rStyle w:val="PageNumber"/>
                    <w:rFonts w:cs="Traditional Arabic"/>
                  </w:rPr>
                  <w:instrText xml:space="preserve"> PAGE </w:instrText>
                </w:r>
                <w:r>
                  <w:rPr>
                    <w:rStyle w:val="PageNumber"/>
                    <w:rFonts w:cs="Traditional Arabic"/>
                  </w:rPr>
                  <w:fldChar w:fldCharType="separate"/>
                </w:r>
                <w:r w:rsidR="00FC11ED">
                  <w:rPr>
                    <w:rStyle w:val="PageNumber"/>
                    <w:rFonts w:cs="Traditional Arabic"/>
                    <w:rtl/>
                  </w:rPr>
                  <w:t>5</w:t>
                </w:r>
                <w:r>
                  <w:rPr>
                    <w:rStyle w:val="PageNumber"/>
                    <w:rFonts w:cs="Traditional Arabic"/>
                  </w:rPr>
                  <w:fldChar w:fldCharType="end"/>
                </w:r>
              </w:p>
            </w:txbxContent>
          </v:textbox>
          <w10:wrap anchorx="page"/>
        </v:shape>
      </w:pict>
    </w:r>
  </w:p>
  <w:p w:rsidR="00DE61E5" w:rsidRPr="00711431" w:rsidRDefault="006E453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E61E5" w:rsidRPr="00711431" w:rsidRDefault="00DE61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E61E5" w:rsidRPr="00711431" w:rsidRDefault="00EF0237" w:rsidP="00711431">
                <w:pPr>
                  <w:pStyle w:val="Heading2"/>
                  <w:ind w:firstLine="32"/>
                  <w:rPr>
                    <w:rFonts w:cs="Traditional Arabic"/>
                    <w:b/>
                    <w:bCs/>
                    <w:noProof w:val="0"/>
                    <w:rtl/>
                  </w:rPr>
                </w:pPr>
                <w:r w:rsidRPr="00711431">
                  <w:rPr>
                    <w:rStyle w:val="PageNumber"/>
                    <w:rFonts w:cs="Traditional Arabic"/>
                    <w:sz w:val="28"/>
                  </w:rPr>
                  <w:fldChar w:fldCharType="begin"/>
                </w:r>
                <w:r w:rsidR="00DE61E5" w:rsidRPr="00711431">
                  <w:rPr>
                    <w:rStyle w:val="PageNumber"/>
                    <w:rFonts w:cs="Traditional Arabic"/>
                    <w:sz w:val="28"/>
                  </w:rPr>
                  <w:instrText xml:space="preserve"> PAGE </w:instrText>
                </w:r>
                <w:r w:rsidRPr="00711431">
                  <w:rPr>
                    <w:rStyle w:val="PageNumber"/>
                    <w:rFonts w:cs="Traditional Arabic"/>
                    <w:sz w:val="28"/>
                  </w:rPr>
                  <w:fldChar w:fldCharType="separate"/>
                </w:r>
                <w:r w:rsidR="00FC11ED">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E61E5" w:rsidRPr="00711431" w:rsidRDefault="00DE61E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E61E5" w:rsidRPr="00711431" w:rsidRDefault="00EF023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E61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C11ED">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375"/>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5B4"/>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B7E43"/>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33"/>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D5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75E"/>
    <w:rsid w:val="00547960"/>
    <w:rsid w:val="00547C9B"/>
    <w:rsid w:val="00547F6D"/>
    <w:rsid w:val="0055117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390"/>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027"/>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53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5E57"/>
    <w:rsid w:val="008C695E"/>
    <w:rsid w:val="008C6B8E"/>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21B8"/>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267"/>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B20"/>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0AC"/>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7"/>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598"/>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1ED"/>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D127DC8-A8B9-4BC7-ACCC-46969B1D2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D92FBE"/>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C63D9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C63D9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C63D9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F90315-9B33-4493-BC23-AEE0BFC4E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9086</TotalTime>
  <Pages>1</Pages>
  <Words>2877</Words>
  <Characters>16405</Characters>
  <Application>Microsoft Office Word</Application>
  <DocSecurity>0</DocSecurity>
  <Lines>136</Lines>
  <Paragraphs>38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19244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134</cp:revision>
  <cp:lastPrinted>2015-02-06T17:54:00Z</cp:lastPrinted>
  <dcterms:created xsi:type="dcterms:W3CDTF">2012-09-10T20:05:00Z</dcterms:created>
  <dcterms:modified xsi:type="dcterms:W3CDTF">2015-02-06T17:54:00Z</dcterms:modified>
</cp:coreProperties>
</file>