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94C" w:rsidRPr="00626235" w:rsidRDefault="009A294C" w:rsidP="00174D0E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626235">
        <w:rPr>
          <w:rFonts w:cs="Simplified Arabic" w:hint="cs"/>
          <w:color w:val="0070C0"/>
          <w:sz w:val="28"/>
          <w:szCs w:val="28"/>
          <w:rtl/>
        </w:rPr>
        <w:t>أول واجب على المكلف</w:t>
      </w:r>
    </w:p>
    <w:p w:rsidR="009A294C" w:rsidRPr="00626235" w:rsidRDefault="009A294C" w:rsidP="00174D0E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626235">
        <w:rPr>
          <w:rFonts w:cs="Simplified Arabic" w:hint="cs"/>
          <w:color w:val="0070C0"/>
          <w:sz w:val="28"/>
          <w:szCs w:val="28"/>
          <w:rtl/>
        </w:rPr>
        <w:t>التوحيد وما</w:t>
      </w:r>
      <w:r>
        <w:rPr>
          <w:rFonts w:cs="Simplified Arabic" w:hint="cs"/>
          <w:color w:val="0070C0"/>
          <w:sz w:val="28"/>
          <w:szCs w:val="28"/>
          <w:rtl/>
        </w:rPr>
        <w:t xml:space="preserve"> </w:t>
      </w:r>
      <w:r w:rsidRPr="00626235">
        <w:rPr>
          <w:rFonts w:cs="Simplified Arabic" w:hint="cs"/>
          <w:color w:val="0070C0"/>
          <w:sz w:val="28"/>
          <w:szCs w:val="28"/>
          <w:rtl/>
        </w:rPr>
        <w:t>يناقضه</w:t>
      </w:r>
    </w:p>
    <w:p w:rsidR="0027494C" w:rsidRDefault="009A294C" w:rsidP="00174D0E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أول واجب على المكلف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>
        <w:rPr>
          <w:rFonts w:ascii="Simplified Arabic" w:hAnsi="Simplified Arabic" w:cs="Simplified Arabic"/>
          <w:sz w:val="28"/>
          <w:szCs w:val="28"/>
          <w:rtl/>
        </w:rPr>
        <w:t>التلف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ظ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بالشهادتين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خلاف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لما يقوله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بعض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المبتدعة </w:t>
      </w:r>
      <w:r>
        <w:rPr>
          <w:rFonts w:ascii="Simplified Arabic" w:hAnsi="Simplified Arabic" w:cs="Simplified Arabic" w:hint="cs"/>
          <w:sz w:val="28"/>
          <w:szCs w:val="28"/>
          <w:rtl/>
        </w:rPr>
        <w:t>من أن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أول واجب على المكلف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النظر، أو القصد إلى النظر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وبعضهم </w:t>
      </w:r>
      <w:r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إن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أول واجب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الشك، ثم </w:t>
      </w:r>
      <w:r>
        <w:rPr>
          <w:rFonts w:ascii="Simplified Arabic" w:hAnsi="Simplified Arabic" w:cs="Simplified Arabic" w:hint="cs"/>
          <w:sz w:val="28"/>
          <w:szCs w:val="28"/>
          <w:rtl/>
        </w:rPr>
        <w:t>بعد ذلك ال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بحث،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كل هذ</w:t>
      </w:r>
      <w:r>
        <w:rPr>
          <w:rFonts w:ascii="Simplified Arabic" w:hAnsi="Simplified Arabic" w:cs="Simplified Arabic" w:hint="cs"/>
          <w:sz w:val="28"/>
          <w:szCs w:val="28"/>
          <w:rtl/>
        </w:rPr>
        <w:t>ه الأقوال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لا دليل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، إنما أول و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جب على المكلف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>
        <w:rPr>
          <w:rFonts w:ascii="Simplified Arabic" w:hAnsi="Simplified Arabic" w:cs="Simplified Arabic"/>
          <w:sz w:val="28"/>
          <w:szCs w:val="28"/>
          <w:rtl/>
        </w:rPr>
        <w:t>أن يقول: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أشهد أن لا إله إلا الله، وأن محمد</w:t>
      </w:r>
      <w:r>
        <w:rPr>
          <w:rFonts w:ascii="Simplified Arabic" w:hAnsi="Simplified Arabic" w:cs="Simplified Arabic" w:hint="cs"/>
          <w:sz w:val="28"/>
          <w:szCs w:val="28"/>
          <w:rtl/>
        </w:rPr>
        <w:t>اً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رسول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، وبهذا يدخل في الإسلام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27494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865684E-9F9A-4142-A162-D841B6084AD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F0B3C3B-706E-42EA-947D-8F6FEF9C79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F1C71A41-2B49-44E2-A701-0D3B009458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19C9705-8C51-41AC-B14F-15612F09D87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32B9665-A646-41E5-A21C-50D0DA5EF8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3D59B4D-0D8E-4635-8B82-2E07CDC54F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46E"/>
    <w:rsid w:val="00174D0E"/>
    <w:rsid w:val="0027494C"/>
    <w:rsid w:val="0059046E"/>
    <w:rsid w:val="0073647D"/>
    <w:rsid w:val="009A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5F4A75-C861-4CB9-A044-6C40B6D08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94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2016-05-12T08:49:00Z</dcterms:created>
  <dcterms:modified xsi:type="dcterms:W3CDTF">2017-01-02T18:26:00Z</dcterms:modified>
</cp:coreProperties>
</file>