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5EF" w:rsidRPr="00E26F97" w:rsidRDefault="00A255EF" w:rsidP="004C5E1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جمع أبي داود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 </w:t>
      </w:r>
      <w:r>
        <w:rPr>
          <w:rFonts w:cs="Simplified Arabic" w:hint="cs"/>
          <w:color w:val="365F91" w:themeColor="accent1" w:themeShade="BF"/>
          <w:szCs w:val="28"/>
          <w:rtl/>
        </w:rPr>
        <w:t>لكتابه (السنن)</w:t>
      </w:r>
    </w:p>
    <w:p w:rsidR="00A255EF" w:rsidRPr="00E26F97" w:rsidRDefault="00A255EF" w:rsidP="004C5E1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A255EF" w:rsidP="004C5E19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سنن أبي داود السجستاني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كتاب جمع فيه مؤلفه أحاديث الأحكام</w:t>
      </w:r>
      <w:r>
        <w:rPr>
          <w:rFonts w:cs="Simplified Arabic" w:hint="cs"/>
          <w:szCs w:val="28"/>
          <w:rtl/>
        </w:rPr>
        <w:t>، وقد جمع فيه</w:t>
      </w:r>
      <w:r w:rsidRPr="004A5C8C">
        <w:rPr>
          <w:rFonts w:cs="Simplified Arabic" w:hint="cs"/>
          <w:szCs w:val="28"/>
          <w:rtl/>
        </w:rPr>
        <w:t xml:space="preserve"> أربعة آلاف وثمانمائة حديث</w:t>
      </w:r>
      <w:r>
        <w:rPr>
          <w:rFonts w:cs="Simplified Arabic" w:hint="cs"/>
          <w:szCs w:val="28"/>
          <w:rtl/>
        </w:rPr>
        <w:t>، انتقاه من بين ستمائة ألف حديث،</w:t>
      </w:r>
      <w:r w:rsidRPr="004A5C8C">
        <w:rPr>
          <w:rFonts w:cs="Simplified Arabic" w:hint="cs"/>
          <w:szCs w:val="28"/>
          <w:rtl/>
        </w:rPr>
        <w:t xml:space="preserve"> وتحرى فيه</w:t>
      </w:r>
      <w:r>
        <w:rPr>
          <w:rFonts w:cs="Simplified Arabic" w:hint="cs"/>
          <w:szCs w:val="28"/>
          <w:rtl/>
        </w:rPr>
        <w:t xml:space="preserve">، </w:t>
      </w:r>
      <w:r w:rsidRPr="004A5C8C">
        <w:rPr>
          <w:rFonts w:cs="Simplified Arabic" w:hint="cs"/>
          <w:szCs w:val="28"/>
          <w:rtl/>
        </w:rPr>
        <w:t>يقول في وصفه: إنه ذكر فيه الصحيح وما يشبه</w:t>
      </w:r>
      <w:r>
        <w:rPr>
          <w:rFonts w:cs="Simplified Arabic" w:hint="cs"/>
          <w:szCs w:val="28"/>
          <w:rtl/>
        </w:rPr>
        <w:t xml:space="preserve">ه </w:t>
      </w:r>
      <w:bookmarkStart w:id="0" w:name="_GoBack"/>
      <w:bookmarkEnd w:id="0"/>
      <w:r>
        <w:rPr>
          <w:rFonts w:cs="Simplified Arabic" w:hint="cs"/>
          <w:szCs w:val="28"/>
          <w:rtl/>
        </w:rPr>
        <w:t>ويقاربه، وما سكت عنه فهو صالح.</w:t>
      </w:r>
      <w:r w:rsidRPr="004A5C8C">
        <w:rPr>
          <w:rFonts w:cs="Simplified Arabic" w:hint="cs"/>
          <w:szCs w:val="28"/>
          <w:rtl/>
        </w:rPr>
        <w:t xml:space="preserve"> والخلاف في معنى كلمة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صالح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بين أهل العلم معروف،</w:t>
      </w:r>
      <w:r>
        <w:rPr>
          <w:rFonts w:cs="Simplified Arabic" w:hint="cs"/>
          <w:szCs w:val="28"/>
          <w:rtl/>
        </w:rPr>
        <w:t xml:space="preserve"> </w:t>
      </w:r>
      <w:r w:rsidRPr="004A5C8C">
        <w:rPr>
          <w:rFonts w:cs="Simplified Arabic" w:hint="cs"/>
          <w:szCs w:val="28"/>
          <w:rtl/>
        </w:rPr>
        <w:t>هل</w:t>
      </w:r>
      <w:r>
        <w:rPr>
          <w:rFonts w:cs="Simplified Arabic" w:hint="cs"/>
          <w:szCs w:val="28"/>
          <w:rtl/>
        </w:rPr>
        <w:t xml:space="preserve"> يريد</w:t>
      </w:r>
      <w:r w:rsidRPr="004A5C8C">
        <w:rPr>
          <w:rFonts w:cs="Simplified Arabic" w:hint="cs"/>
          <w:szCs w:val="28"/>
          <w:rtl/>
        </w:rPr>
        <w:t xml:space="preserve"> الصلاحية للاحتجاج، أو</w:t>
      </w:r>
      <w:r w:rsidR="00903C51">
        <w:rPr>
          <w:rFonts w:cs="Simplified Arabic" w:hint="cs"/>
          <w:szCs w:val="28"/>
          <w:rtl/>
        </w:rPr>
        <w:t xml:space="preserve"> لما هو أعم من ذلك من الاستشهاد،</w:t>
      </w:r>
      <w:r w:rsidR="00903C51" w:rsidRPr="00903C51">
        <w:rPr>
          <w:rFonts w:cs="Simplified Arabic" w:hint="cs"/>
          <w:szCs w:val="28"/>
          <w:rtl/>
        </w:rPr>
        <w:t xml:space="preserve"> </w:t>
      </w:r>
      <w:r w:rsidR="00903C51" w:rsidRPr="004A5C8C">
        <w:rPr>
          <w:rFonts w:cs="Simplified Arabic" w:hint="cs"/>
          <w:szCs w:val="28"/>
          <w:rtl/>
        </w:rPr>
        <w:t>والكلام في المسألة مبسوط في كتب علوم الحديث</w:t>
      </w:r>
      <w:r w:rsidR="00903C51">
        <w:rPr>
          <w:rFonts w:hint="cs"/>
          <w:rtl/>
        </w:rPr>
        <w:t>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65CF325-718A-4A9A-A1A3-09140C93B6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81F0C72-307D-46C5-BDCB-1932D3BE74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761D739-EE2A-4CE9-BC65-06FFC5A81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69A8AFD-618D-4DE0-910D-42E80058A92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FCACC7-8B3B-469A-9AD9-1BF70FE1E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DD1E8F7-97BC-4D67-965C-29B216629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F1"/>
    <w:rsid w:val="004C5E19"/>
    <w:rsid w:val="005635F1"/>
    <w:rsid w:val="0073647D"/>
    <w:rsid w:val="008408E7"/>
    <w:rsid w:val="00903C51"/>
    <w:rsid w:val="00A2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33C4A-05D1-4426-936C-98333C35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5E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2016-05-11T07:32:00Z</dcterms:created>
  <dcterms:modified xsi:type="dcterms:W3CDTF">2017-01-02T13:15:00Z</dcterms:modified>
</cp:coreProperties>
</file>