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5D6" w:rsidRPr="000E2721" w:rsidRDefault="00EE45D6" w:rsidP="009D7953">
      <w:pPr>
        <w:framePr w:hSpace="180" w:wrap="around" w:vAnchor="text" w:hAnchor="margin" w:xAlign="center" w:y="258"/>
        <w:suppressOverlap/>
        <w:jc w:val="center"/>
        <w:rPr>
          <w:rFonts w:ascii="Simplified Arabic" w:hAnsi="Simplified Arabic" w:cs="Simplified Arabic"/>
          <w:color w:val="0070C0"/>
          <w:sz w:val="28"/>
          <w:szCs w:val="28"/>
          <w:rtl/>
        </w:rPr>
      </w:pPr>
      <w:r w:rsidRPr="000E2721">
        <w:rPr>
          <w:rFonts w:ascii="Simplified Arabic" w:hAnsi="Simplified Arabic" w:cs="Simplified Arabic"/>
          <w:color w:val="0070C0"/>
          <w:sz w:val="28"/>
          <w:szCs w:val="28"/>
          <w:rtl/>
        </w:rPr>
        <w:t>عناية القرطبي بالدلالات الأصلية في تفسيره</w:t>
      </w:r>
    </w:p>
    <w:p w:rsidR="00EE45D6" w:rsidRPr="000E2721" w:rsidRDefault="00EE45D6" w:rsidP="009D7953">
      <w:pPr>
        <w:framePr w:hSpace="180" w:wrap="around" w:vAnchor="text" w:hAnchor="margin" w:xAlign="center" w:y="258"/>
        <w:suppressOverlap/>
        <w:jc w:val="center"/>
        <w:rPr>
          <w:rFonts w:ascii="Simplified Arabic" w:hAnsi="Simplified Arabic" w:cs="Simplified Arabic"/>
          <w:color w:val="0070C0"/>
          <w:sz w:val="28"/>
          <w:szCs w:val="28"/>
          <w:rtl/>
        </w:rPr>
      </w:pPr>
      <w:r w:rsidRPr="000E2721">
        <w:rPr>
          <w:rFonts w:ascii="Simplified Arabic" w:hAnsi="Simplified Arabic" w:cs="Simplified Arabic"/>
          <w:color w:val="0070C0"/>
          <w:sz w:val="28"/>
          <w:szCs w:val="28"/>
          <w:rtl/>
        </w:rPr>
        <w:t>علوم القرآن</w:t>
      </w:r>
    </w:p>
    <w:p w:rsidR="00910DA5" w:rsidRDefault="00EE45D6" w:rsidP="009D7953">
      <w:pPr>
        <w:jc w:val="both"/>
      </w:pPr>
      <w:bookmarkStart w:id="0" w:name="_GoBack"/>
      <w:r w:rsidRPr="00865CA4">
        <w:rPr>
          <w:rFonts w:ascii="Simplified Arabic" w:hAnsi="Simplified Arabic" w:cs="Simplified Arabic"/>
          <w:sz w:val="28"/>
          <w:szCs w:val="28"/>
          <w:rtl/>
        </w:rPr>
        <w:t>يعتني القرطبي</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w:t>
      </w:r>
      <w:r w:rsidRPr="00865CA4">
        <w:rPr>
          <w:rFonts w:ascii="Simplified Arabic" w:hAnsi="Simplified Arabic" w:cs="Simplified Arabic"/>
          <w:sz w:val="28"/>
          <w:szCs w:val="28"/>
          <w:rtl/>
        </w:rPr>
        <w:t xml:space="preserve"> في كتابه (الجامع لأحكام القرآن) بالدلالة الأصلية بالدرجة الأولى، ويُسهب في هذا الباب، وهذا كثير في كتابه، ثم يتعرض للدلالات الفرعية التبعية، وإن كان من أهل العلم من يرى أنه لا يُحتج بها ولا ي</w:t>
      </w:r>
      <w:r>
        <w:rPr>
          <w:rFonts w:ascii="Simplified Arabic" w:hAnsi="Simplified Arabic" w:cs="Simplified Arabic" w:hint="cs"/>
          <w:sz w:val="28"/>
          <w:szCs w:val="28"/>
          <w:rtl/>
        </w:rPr>
        <w:t>ُ</w:t>
      </w:r>
      <w:r w:rsidRPr="00865CA4">
        <w:rPr>
          <w:rFonts w:ascii="Simplified Arabic" w:hAnsi="Simplified Arabic" w:cs="Simplified Arabic"/>
          <w:sz w:val="28"/>
          <w:szCs w:val="28"/>
          <w:rtl/>
        </w:rPr>
        <w:t>ستدل بها كالشاطبي، فقد نص على أن الدلالات التبعية لا يُستدل بها</w:t>
      </w:r>
      <w:r w:rsidR="0022674E">
        <w:rPr>
          <w:rFonts w:ascii="Simplified Arabic" w:hAnsi="Simplified Arabic" w:cs="Simplified Arabic" w:hint="cs"/>
          <w:sz w:val="28"/>
          <w:szCs w:val="28"/>
          <w:rtl/>
        </w:rPr>
        <w:t>، لأن النص ما سيق من أجلها.</w:t>
      </w:r>
      <w:bookmarkEnd w:id="0"/>
    </w:p>
    <w:sectPr w:rsidR="00910DA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4C14E5E-5BB5-4C34-BD1C-6D0C9102184E}"/>
  </w:font>
  <w:font w:name="Arial">
    <w:panose1 w:val="020B0604020202020204"/>
    <w:charset w:val="00"/>
    <w:family w:val="swiss"/>
    <w:pitch w:val="variable"/>
    <w:sig w:usb0="E0002EFF" w:usb1="C0007843" w:usb2="00000009" w:usb3="00000000" w:csb0="000001FF" w:csb1="00000000"/>
    <w:embedRegular r:id="rId2" w:fontKey="{EAD7A582-2D62-4E63-BFD9-9761FBC1AED4}"/>
  </w:font>
  <w:font w:name="Traditional Arabic">
    <w:panose1 w:val="02020603050405020304"/>
    <w:charset w:val="00"/>
    <w:family w:val="roman"/>
    <w:pitch w:val="variable"/>
    <w:sig w:usb0="00002003" w:usb1="80000000" w:usb2="00000008" w:usb3="00000000" w:csb0="00000041" w:csb1="00000000"/>
    <w:embedRegular r:id="rId3" w:fontKey="{5E7DBB3F-483D-44A3-9585-11AA4526A376}"/>
  </w:font>
  <w:font w:name="Times New Roman">
    <w:panose1 w:val="02020603050405020304"/>
    <w:charset w:val="00"/>
    <w:family w:val="roman"/>
    <w:pitch w:val="variable"/>
    <w:sig w:usb0="E0002EFF" w:usb1="C000785B" w:usb2="00000009" w:usb3="00000000" w:csb0="000001FF" w:csb1="00000000"/>
    <w:embedRegular r:id="rId4" w:fontKey="{BDD13DBB-6225-428B-A1D7-B6B32871A56B}"/>
  </w:font>
  <w:font w:name="Simplified Arabic">
    <w:panose1 w:val="02020603050405020304"/>
    <w:charset w:val="00"/>
    <w:family w:val="roman"/>
    <w:pitch w:val="variable"/>
    <w:sig w:usb0="00002003" w:usb1="80000000" w:usb2="00000008" w:usb3="00000000" w:csb0="00000041" w:csb1="00000000"/>
    <w:embedRegular r:id="rId5" w:fontKey="{43394F1E-1BFA-4B3F-B81E-CA72D92DD9F6}"/>
  </w:font>
  <w:font w:name="Cambria">
    <w:panose1 w:val="02040503050406030204"/>
    <w:charset w:val="00"/>
    <w:family w:val="roman"/>
    <w:pitch w:val="variable"/>
    <w:sig w:usb0="E00002FF" w:usb1="400004FF" w:usb2="00000000" w:usb3="00000000" w:csb0="0000019F" w:csb1="00000000"/>
    <w:embedRegular r:id="rId6" w:fontKey="{BB7907D5-5093-4034-8E4B-D8AE138529D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07C"/>
    <w:rsid w:val="000B207C"/>
    <w:rsid w:val="0022674E"/>
    <w:rsid w:val="002B5BE4"/>
    <w:rsid w:val="0073647D"/>
    <w:rsid w:val="00910DA5"/>
    <w:rsid w:val="009D7953"/>
    <w:rsid w:val="00EE45D6"/>
    <w:rsid w:val="00F509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DA49D-32CB-4A8E-9813-D263ABAF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5D6"/>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54</Words>
  <Characters>309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8</cp:revision>
  <cp:lastPrinted>2017-01-04T14:50:00Z</cp:lastPrinted>
  <dcterms:created xsi:type="dcterms:W3CDTF">2016-05-12T10:23:00Z</dcterms:created>
  <dcterms:modified xsi:type="dcterms:W3CDTF">2017-01-04T14:50:00Z</dcterms:modified>
</cp:coreProperties>
</file>