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4E8" w:rsidRPr="00FC71E8" w:rsidRDefault="008374E8" w:rsidP="008200F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FC71E8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المؤلفات في</w:t>
      </w: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 </w:t>
      </w:r>
      <w:r w:rsidRPr="00FC71E8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غريب الحديث</w:t>
      </w:r>
    </w:p>
    <w:p w:rsidR="008374E8" w:rsidRPr="00FC71E8" w:rsidRDefault="008374E8" w:rsidP="008200F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العلم</w:t>
      </w:r>
    </w:p>
    <w:p w:rsidR="00DF3AF8" w:rsidRDefault="008374E8" w:rsidP="008200F5">
      <w:pPr>
        <w:jc w:val="both"/>
      </w:pP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الكتب في غريب الحديث كثيرة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جدًا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من أراد الاستقصاء في شرح الغريب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فعليه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بكتاب (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غريب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لأبي عبيد القاسم بن </w:t>
      </w:r>
      <w:r w:rsidRPr="00236AA0">
        <w:rPr>
          <w:rFonts w:ascii="Simplified Arabic" w:hAnsi="Simplified Arabic" w:cs="Simplified Arabic"/>
          <w:b/>
          <w:sz w:val="28"/>
          <w:szCs w:val="28"/>
          <w:rtl/>
        </w:rPr>
        <w:t>سلّام</w:t>
      </w:r>
      <w:r w:rsidRPr="00236A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236AA0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رحمه </w:t>
      </w:r>
      <w:r w:rsidRPr="00236AA0">
        <w:rPr>
          <w:rFonts w:ascii="Simplified Arabic" w:hAnsi="Simplified Arabic" w:cs="Simplified Arabic" w:hint="cs"/>
          <w:b/>
          <w:sz w:val="28"/>
          <w:szCs w:val="28"/>
          <w:rtl/>
        </w:rPr>
        <w:t>الله-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وهو من الأئمة الثقا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المعروفين المشهورين في الغريب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اللغة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والحديث،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موثوق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في نقله،</w:t>
      </w:r>
      <w:r w:rsidRPr="008D3E01">
        <w:rPr>
          <w:rFonts w:ascii="Simplified Arabic" w:hAnsi="Simplified Arabic" w:cs="Simplified Arabic"/>
          <w:sz w:val="28"/>
          <w:szCs w:val="28"/>
          <w:rtl/>
        </w:rPr>
        <w:t xml:space="preserve"> سليم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Pr="008D3E01">
        <w:rPr>
          <w:rFonts w:ascii="Simplified Arabic" w:hAnsi="Simplified Arabic" w:cs="Simplified Arabic"/>
          <w:sz w:val="28"/>
          <w:szCs w:val="28"/>
          <w:rtl/>
        </w:rPr>
        <w:t xml:space="preserve"> من حيث اعتقاده، فكتابه من أنفس الكتب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وأوثقها، </w:t>
      </w:r>
      <w:r>
        <w:rPr>
          <w:rFonts w:ascii="Simplified Arabic" w:hAnsi="Simplified Arabic" w:cs="Simplified Arabic" w:hint="cs"/>
          <w:sz w:val="28"/>
          <w:szCs w:val="28"/>
          <w:rtl/>
        </w:rPr>
        <w:t>وممن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أَلف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الغريب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من معاصريه أبو عبيدة معمر بن مثنى</w:t>
      </w:r>
      <w:r>
        <w:rPr>
          <w:rFonts w:ascii="Simplified Arabic" w:hAnsi="Simplified Arabic" w:cs="Simplified Arabic" w:hint="cs"/>
          <w:sz w:val="28"/>
          <w:szCs w:val="28"/>
          <w:rtl/>
        </w:rPr>
        <w:t>، وهو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دونه في الثقة والمرتبة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ومن المؤلفات </w:t>
      </w:r>
      <w:r>
        <w:rPr>
          <w:rFonts w:ascii="Simplified Arabic" w:hAnsi="Simplified Arabic" w:cs="Simplified Arabic" w:hint="cs"/>
          <w:sz w:val="28"/>
          <w:szCs w:val="28"/>
          <w:rtl/>
        </w:rPr>
        <w:t>في الغريب كذلك كتاب (غ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ريب 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للنضر بن شميل،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الفائق في غريب 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للزمخشري،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الدلائل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لقاسم بن ثابت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و(غريب الحديث) للخطابي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و(غريب الحديث) لابن الجوزي،</w:t>
      </w:r>
      <w:r w:rsidRPr="008D3E01">
        <w:rPr>
          <w:rFonts w:ascii="Simplified Arabic" w:hAnsi="Simplified Arabic" w:cs="Simplified Arabic"/>
          <w:b/>
          <w:sz w:val="28"/>
          <w:szCs w:val="28"/>
          <w:rtl/>
        </w:rPr>
        <w:t xml:space="preserve"> ومن أجمع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ها كتاب</w:t>
      </w:r>
      <w:r w:rsidRPr="008D3E0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(</w:t>
      </w:r>
      <w:r w:rsidRPr="008D3E01">
        <w:rPr>
          <w:rFonts w:ascii="Simplified Arabic" w:hAnsi="Simplified Arabic" w:cs="Simplified Arabic"/>
          <w:b/>
          <w:sz w:val="28"/>
          <w:szCs w:val="28"/>
          <w:rtl/>
        </w:rPr>
        <w:t>النه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اية في غريب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لابن الأثير،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من أراد أن يقتصر على كتاب واحد فالنهاية تكفيه -إن شاء الله-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ومن أراد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sz w:val="28"/>
          <w:szCs w:val="28"/>
          <w:rtl/>
        </w:rPr>
        <w:t>نوّع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ويَجمع </w:t>
      </w:r>
      <w:r>
        <w:rPr>
          <w:rFonts w:ascii="Simplified Arabic" w:hAnsi="Simplified Arabic" w:cs="Simplified Arabic"/>
          <w:sz w:val="28"/>
          <w:szCs w:val="28"/>
          <w:rtl/>
        </w:rPr>
        <w:t>فهذه أشهر كتب الغري</w:t>
      </w:r>
      <w:r>
        <w:rPr>
          <w:rFonts w:ascii="Simplified Arabic" w:hAnsi="Simplified Arabic" w:cs="Simplified Arabic" w:hint="cs"/>
          <w:sz w:val="28"/>
          <w:szCs w:val="28"/>
          <w:rtl/>
        </w:rPr>
        <w:t>ب.</w:t>
      </w:r>
    </w:p>
    <w:sectPr w:rsidR="00DF3AF8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223C42B-1079-4BBD-B003-ABF0EEACB912}"/>
    <w:embedBold r:id="rId2" w:fontKey="{7040F699-DDB5-4B48-83A0-6D376E5C290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067CB05-9379-4B76-9694-3C03C9AC81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1E6518A-A363-4B27-AC5E-0FA799ACED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0B009A7-9BCB-4090-A493-D9A16C924B1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4D5A345-929F-4960-B627-16D2B77F8DB0}"/>
    <w:embedBold r:id="rId7" w:fontKey="{09FED50A-D09F-4276-A286-265B929954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ADDA2B1-5FB1-47CB-9A81-CF6C00EF7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1B"/>
    <w:rsid w:val="00356E1B"/>
    <w:rsid w:val="0073647D"/>
    <w:rsid w:val="008200F5"/>
    <w:rsid w:val="008374E8"/>
    <w:rsid w:val="00D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66930-34EF-4902-9B41-1A195833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4E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2016-05-12T09:35:00Z</dcterms:created>
  <dcterms:modified xsi:type="dcterms:W3CDTF">2017-01-02T13:00:00Z</dcterms:modified>
</cp:coreProperties>
</file>