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6D2F" w:rsidRPr="001E10CB" w:rsidRDefault="00616D2F" w:rsidP="00EE44B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b/>
          <w:color w:val="0070C0"/>
          <w:sz w:val="28"/>
          <w:szCs w:val="28"/>
          <w:rtl/>
        </w:rPr>
      </w:pPr>
      <w:r w:rsidRPr="001E10CB"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>الحديث المشهور</w:t>
      </w:r>
      <w:r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 xml:space="preserve"> </w:t>
      </w:r>
      <w:r w:rsidRPr="001E10CB"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>و</w:t>
      </w:r>
      <w:r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 xml:space="preserve">الحديث </w:t>
      </w:r>
      <w:bookmarkStart w:id="0" w:name="_GoBack"/>
      <w:r w:rsidRPr="001E10CB"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>المستفيض</w:t>
      </w:r>
    </w:p>
    <w:p w:rsidR="00616D2F" w:rsidRPr="001E10CB" w:rsidRDefault="00616D2F" w:rsidP="00EE44B1">
      <w:pPr>
        <w:framePr w:hSpace="180" w:wrap="around" w:vAnchor="text" w:hAnchor="margin" w:xAlign="center" w:y="258"/>
        <w:suppressOverlap/>
        <w:jc w:val="center"/>
        <w:rPr>
          <w:rFonts w:ascii="Simplified Arabic" w:hAnsi="Simplified Arabic" w:cs="Simplified Arabic"/>
          <w:b/>
          <w:color w:val="0070C0"/>
          <w:sz w:val="28"/>
          <w:szCs w:val="28"/>
          <w:rtl/>
        </w:rPr>
      </w:pPr>
      <w:r w:rsidRPr="001E10CB">
        <w:rPr>
          <w:rFonts w:ascii="Simplified Arabic" w:hAnsi="Simplified Arabic" w:cs="Simplified Arabic" w:hint="cs"/>
          <w:b/>
          <w:color w:val="0070C0"/>
          <w:sz w:val="28"/>
          <w:szCs w:val="28"/>
          <w:rtl/>
        </w:rPr>
        <w:t>مصطلح الحديث</w:t>
      </w:r>
    </w:p>
    <w:bookmarkEnd w:id="0"/>
    <w:p w:rsidR="004738C7" w:rsidRDefault="00616D2F" w:rsidP="00EE44B1">
      <w:pPr>
        <w:jc w:val="both"/>
      </w:pPr>
      <w:r>
        <w:rPr>
          <w:rFonts w:ascii="Simplified Arabic" w:hAnsi="Simplified Arabic" w:cs="Simplified Arabic"/>
          <w:b/>
          <w:sz w:val="28"/>
          <w:szCs w:val="28"/>
          <w:rtl/>
        </w:rPr>
        <w:t>المشهو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ر </w:t>
      </w:r>
      <w:r w:rsidRPr="00C64047">
        <w:rPr>
          <w:rFonts w:ascii="Simplified Arabic" w:hAnsi="Simplified Arabic" w:cs="Simplified Arabic" w:hint="cs"/>
          <w:b/>
          <w:sz w:val="28"/>
          <w:szCs w:val="28"/>
          <w:rtl/>
        </w:rPr>
        <w:t>هو</w:t>
      </w:r>
      <w:r w:rsidRPr="00C64047">
        <w:rPr>
          <w:rFonts w:ascii="Simplified Arabic" w:hAnsi="Simplified Arabic" w:cs="Simplified Arabic"/>
          <w:b/>
          <w:sz w:val="28"/>
          <w:szCs w:val="28"/>
          <w:rtl/>
        </w:rPr>
        <w:t xml:space="preserve"> ما يرويه الثلاثة فأكثر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C64047">
        <w:rPr>
          <w:rFonts w:ascii="Simplified Arabic" w:hAnsi="Simplified Arabic" w:cs="Simplified Arabic"/>
          <w:b/>
          <w:sz w:val="28"/>
          <w:szCs w:val="28"/>
          <w:rtl/>
        </w:rPr>
        <w:t xml:space="preserve"> سُمِّي بذلك لوضوحه واشتهاره وانتشاره</w:t>
      </w:r>
      <w:r w:rsidRPr="00C6404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C64047">
        <w:rPr>
          <w:rFonts w:ascii="Simplified Arabic" w:hAnsi="Simplified Arabic" w:cs="Simplified Arabic"/>
          <w:b/>
          <w:sz w:val="28"/>
          <w:szCs w:val="28"/>
          <w:rtl/>
        </w:rPr>
        <w:t xml:space="preserve"> ومنه </w:t>
      </w:r>
      <w:r w:rsidRPr="00C64047">
        <w:rPr>
          <w:rFonts w:ascii="Simplified Arabic" w:hAnsi="Simplified Arabic" w:cs="Simplified Arabic" w:hint="cs"/>
          <w:b/>
          <w:sz w:val="28"/>
          <w:szCs w:val="28"/>
          <w:rtl/>
        </w:rPr>
        <w:t>(</w:t>
      </w:r>
      <w:r w:rsidRPr="00C64047">
        <w:rPr>
          <w:rFonts w:ascii="Simplified Arabic" w:hAnsi="Simplified Arabic" w:cs="Simplified Arabic"/>
          <w:b/>
          <w:sz w:val="28"/>
          <w:szCs w:val="28"/>
          <w:rtl/>
        </w:rPr>
        <w:t>الش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َ</w:t>
      </w:r>
      <w:r w:rsidRPr="00C64047">
        <w:rPr>
          <w:rFonts w:ascii="Simplified Arabic" w:hAnsi="Simplified Arabic" w:cs="Simplified Arabic"/>
          <w:b/>
          <w:sz w:val="28"/>
          <w:szCs w:val="28"/>
          <w:rtl/>
        </w:rPr>
        <w:t>هر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ُ</w:t>
      </w:r>
      <w:r w:rsidRPr="00C64047">
        <w:rPr>
          <w:rFonts w:ascii="Simplified Arabic" w:hAnsi="Simplified Arabic" w:cs="Simplified Arabic" w:hint="cs"/>
          <w:b/>
          <w:sz w:val="28"/>
          <w:szCs w:val="28"/>
          <w:rtl/>
        </w:rPr>
        <w:t>)</w:t>
      </w:r>
      <w:r w:rsidRPr="00C64047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>لاشتهار</w:t>
      </w:r>
      <w:r w:rsidRPr="00C64047">
        <w:rPr>
          <w:rFonts w:ascii="Simplified Arabic" w:hAnsi="Simplified Arabic" w:cs="Simplified Arabic"/>
          <w:b/>
          <w:sz w:val="28"/>
          <w:szCs w:val="28"/>
          <w:rtl/>
        </w:rPr>
        <w:t xml:space="preserve"> أمره بين الناس</w:t>
      </w:r>
      <w:r w:rsidRPr="00C64047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Pr="00C64047">
        <w:rPr>
          <w:rFonts w:ascii="Simplified Arabic" w:hAnsi="Simplified Arabic" w:cs="Simplified Arabic"/>
          <w:b/>
          <w:sz w:val="28"/>
          <w:szCs w:val="28"/>
          <w:rtl/>
        </w:rPr>
        <w:t xml:space="preserve"> و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المشهور </w:t>
      </w:r>
      <w:r>
        <w:rPr>
          <w:rFonts w:ascii="Simplified Arabic" w:hAnsi="Simplified Arabic" w:cs="Simplified Arabic"/>
          <w:b/>
          <w:sz w:val="28"/>
          <w:szCs w:val="28"/>
          <w:rtl/>
        </w:rPr>
        <w:t>هو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C64047">
        <w:rPr>
          <w:rFonts w:ascii="Simplified Arabic" w:hAnsi="Simplified Arabic" w:cs="Simplified Arabic"/>
          <w:b/>
          <w:sz w:val="28"/>
          <w:szCs w:val="28"/>
          <w:rtl/>
        </w:rPr>
        <w:t>المستفيض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C64047">
        <w:rPr>
          <w:rFonts w:ascii="Simplified Arabic" w:hAnsi="Simplified Arabic" w:cs="Simplified Arabic"/>
          <w:b/>
          <w:sz w:val="28"/>
          <w:szCs w:val="28"/>
          <w:rtl/>
        </w:rPr>
        <w:t>على قول، ومن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العلماء</w:t>
      </w:r>
      <w:r w:rsidRPr="00C64047">
        <w:rPr>
          <w:rFonts w:ascii="Simplified Arabic" w:hAnsi="Simplified Arabic" w:cs="Simplified Arabic"/>
          <w:b/>
          <w:sz w:val="28"/>
          <w:szCs w:val="28"/>
          <w:rtl/>
        </w:rPr>
        <w:t xml:space="preserve"> من يفرق بين المستفيض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C64047">
        <w:rPr>
          <w:rFonts w:ascii="Simplified Arabic" w:hAnsi="Simplified Arabic" w:cs="Simplified Arabic"/>
          <w:b/>
          <w:sz w:val="28"/>
          <w:szCs w:val="28"/>
          <w:rtl/>
        </w:rPr>
        <w:t>والمشهور</w:t>
      </w:r>
      <w:r w:rsidRPr="00C64047"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>
        <w:rPr>
          <w:rFonts w:ascii="Simplified Arabic" w:hAnsi="Simplified Arabic" w:cs="Simplified Arabic"/>
          <w:b/>
          <w:sz w:val="28"/>
          <w:szCs w:val="28"/>
          <w:rtl/>
        </w:rPr>
        <w:t>فيجعل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</w:t>
      </w:r>
      <w:r w:rsidRPr="00C64047">
        <w:rPr>
          <w:rFonts w:ascii="Simplified Arabic" w:hAnsi="Simplified Arabic" w:cs="Simplified Arabic"/>
          <w:b/>
          <w:sz w:val="28"/>
          <w:szCs w:val="28"/>
          <w:rtl/>
        </w:rPr>
        <w:t>المستفيض ما يتحد فيه عدد الرواة في جميع الطبقات، والمشهور</w:t>
      </w:r>
      <w:r>
        <w:rPr>
          <w:rFonts w:ascii="Simplified Arabic" w:hAnsi="Simplified Arabic" w:cs="Simplified Arabic" w:hint="cs"/>
          <w:b/>
          <w:sz w:val="28"/>
          <w:szCs w:val="28"/>
          <w:rtl/>
        </w:rPr>
        <w:t xml:space="preserve"> ما يتفاوت عدد الرواة في طبقاته.</w:t>
      </w:r>
    </w:p>
    <w:sectPr w:rsidR="004738C7" w:rsidSect="0073647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6A2084F-CC38-4566-8AAC-679C28CBC62C}"/>
    <w:embedBold r:id="rId2" w:fontKey="{6FAE5072-ED2E-4409-AE07-69D2EFCCEF9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3" w:fontKey="{A0D660C9-0BB7-4435-AB19-E47166C29FD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E784BF0B-3874-49EB-9B63-5E530723BEA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6616872-63BE-48EC-AFEE-CE44E696D898}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6" w:fontKey="{E7C9CF26-6961-482B-B357-93B10A3E8974}"/>
    <w:embedBold r:id="rId7" w:fontKey="{7B38FA2A-DEC9-45CF-A426-3CA790CC699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4FE26A2-8B02-40E1-BB53-3ECEB845FCB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66E4"/>
    <w:rsid w:val="004738C7"/>
    <w:rsid w:val="005966E4"/>
    <w:rsid w:val="00616D2F"/>
    <w:rsid w:val="0073647D"/>
    <w:rsid w:val="00EE4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D3041A8-A620-4C1D-8E3B-0BF0A0822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6D2F"/>
    <w:pPr>
      <w:bidi/>
      <w:spacing w:after="160" w:line="259" w:lineRule="auto"/>
    </w:pPr>
    <w:rPr>
      <w:rFonts w:cs="Traditional Arabic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EU-RAD</cp:lastModifiedBy>
  <cp:revision>3</cp:revision>
  <dcterms:created xsi:type="dcterms:W3CDTF">2016-05-12T09:38:00Z</dcterms:created>
  <dcterms:modified xsi:type="dcterms:W3CDTF">2017-01-02T12:56:00Z</dcterms:modified>
</cp:coreProperties>
</file>