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751" w:rsidRPr="000C6751" w:rsidRDefault="00C06AFA" w:rsidP="000C67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</w:p>
    <w:p w:rsidR="000C6751" w:rsidRPr="000C6751" w:rsidRDefault="000C6751" w:rsidP="000C67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C6751">
        <w:rPr>
          <w:rFonts w:ascii="Simplified Arabic" w:hAnsi="Simplified Arabic" w:hint="cs"/>
          <w:color w:val="0000FF"/>
          <w:sz w:val="28"/>
          <w:szCs w:val="28"/>
          <w:rtl/>
        </w:rPr>
        <w:t>خروج المرأة مع رفقة من النساء إلى السوق بدون محرم</w:t>
      </w:r>
    </w:p>
    <w:p w:rsidR="000C6751" w:rsidRPr="000C6751" w:rsidRDefault="000C6751" w:rsidP="000C67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01119" w:rsidRPr="000C6751" w:rsidRDefault="000C6751" w:rsidP="000C675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C67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01119" w:rsidRPr="000C67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01119" w:rsidRPr="000C67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 خروج المرأة مع رفقة من النساء إلى السوق</w:t>
      </w:r>
      <w:r w:rsidRPr="000C67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01119" w:rsidRPr="000C67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 أن يكون معها محرم؟</w:t>
      </w:r>
    </w:p>
    <w:p w:rsidR="00001119" w:rsidRPr="000C6751" w:rsidRDefault="000C6751" w:rsidP="000C67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C67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01119" w:rsidRPr="000C675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01119">
        <w:rPr>
          <w:sz w:val="36"/>
          <w:szCs w:val="36"/>
          <w:rtl/>
        </w:rPr>
        <w:t xml:space="preserve"> </w:t>
      </w:r>
      <w:r w:rsidR="00001119" w:rsidRPr="000C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انتفت الخلوة</w:t>
      </w:r>
      <w:r w:rsidRPr="000C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1119" w:rsidRPr="000C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داخل البلد ليس فيه سفر</w:t>
      </w:r>
      <w:r w:rsidRPr="000C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1119" w:rsidRPr="000C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لا يلزم أن يكون معها محرم</w:t>
      </w:r>
      <w:r w:rsidRPr="000C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01119" w:rsidRPr="000C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المحظور في السفر أن تسافر بغير محرم</w:t>
      </w:r>
      <w:r w:rsidRPr="000C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1119" w:rsidRPr="000C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الحضر المحظور الخلوة</w:t>
      </w:r>
      <w:r w:rsidRPr="000C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1119" w:rsidRPr="000C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كان معها رفقة من النساء وأ</w:t>
      </w:r>
      <w:r w:rsidRPr="000C67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01119" w:rsidRPr="000C67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منت الفتنة لا مانع من ذلك.</w:t>
      </w:r>
    </w:p>
    <w:p w:rsidR="00001119" w:rsidRPr="000C6751" w:rsidRDefault="00001119" w:rsidP="000C67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54226" w:rsidRPr="00001119" w:rsidRDefault="00E54226" w:rsidP="00001119"/>
    <w:sectPr w:rsidR="00E54226" w:rsidRPr="000011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F05C758-A0CE-4C71-B80C-265961539B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D48573A-47E0-4A24-89EB-42BDC55F68F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A3F3D20-51E1-4941-84E4-D0F8C0DB7175}"/>
    <w:embedBold r:id="rId4" w:fontKey="{6D0E5278-00CD-4C89-9EB9-48EF254FC3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30BAF1E-6CDE-45BA-9998-18107D8F40C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2EA21DD-56D2-447A-AA10-227CCAF14155}"/>
    <w:embedBold r:id="rId7" w:fontKey="{C19A95AE-CA8D-4C76-8AF1-98D19388964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B3C65E35-99F4-4ED2-BE68-84E1B8460F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11B6"/>
    <w:rsid w:val="00001119"/>
    <w:rsid w:val="000C6751"/>
    <w:rsid w:val="006011B6"/>
    <w:rsid w:val="00C06AFA"/>
    <w:rsid w:val="00E5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9E4B39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111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0C675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0C675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2017-09-22T13:36:00Z</dcterms:created>
  <dcterms:modified xsi:type="dcterms:W3CDTF">2019-08-04T08:44:00Z</dcterms:modified>
</cp:coreProperties>
</file>