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CB919" w14:textId="109726F6" w:rsidR="00E87803" w:rsidRPr="003268FB" w:rsidRDefault="00982479" w:rsidP="008B385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982479">
        <w:rPr>
          <w:rFonts w:ascii="Simplified Arabic" w:hAnsi="Simplified Arabic" w:hint="eastAsia"/>
          <w:color w:val="0000FF"/>
          <w:sz w:val="28"/>
          <w:szCs w:val="28"/>
          <w:rtl/>
        </w:rPr>
        <w:t>زكاة</w:t>
      </w:r>
      <w:r w:rsidRPr="00982479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982479">
        <w:rPr>
          <w:rFonts w:ascii="Simplified Arabic" w:hAnsi="Simplified Arabic" w:hint="eastAsia"/>
          <w:color w:val="0000FF"/>
          <w:sz w:val="28"/>
          <w:szCs w:val="28"/>
          <w:rtl/>
        </w:rPr>
        <w:t>العقار</w:t>
      </w:r>
    </w:p>
    <w:p w14:paraId="2125BDF7" w14:textId="77777777" w:rsidR="00E87803" w:rsidRPr="008B3854" w:rsidRDefault="008B3854" w:rsidP="008B385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268FB">
        <w:rPr>
          <w:rFonts w:ascii="Simplified Arabic" w:hAnsi="Simplified Arabic"/>
          <w:color w:val="0000FF"/>
          <w:sz w:val="28"/>
          <w:szCs w:val="28"/>
          <w:rtl/>
        </w:rPr>
        <w:t xml:space="preserve">زكاة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بيت موروث معروض للبيع</w:t>
      </w:r>
    </w:p>
    <w:p w14:paraId="44085C76" w14:textId="77777777" w:rsidR="00FB272A" w:rsidRPr="00FB272A" w:rsidRDefault="001C57BB" w:rsidP="00FB272A">
      <w:pPr>
        <w:ind w:firstLine="562"/>
        <w:jc w:val="center"/>
        <w:rPr>
          <w:rFonts w:ascii="Simplified Arabic" w:hAnsi="Simplified Arabic" w:cs="Simplified Arabic"/>
          <w:color w:val="3366FF"/>
          <w:sz w:val="28"/>
          <w:szCs w:val="28"/>
          <w:rtl/>
        </w:rPr>
      </w:pPr>
    </w:p>
    <w:p w14:paraId="0FCFE606" w14:textId="77777777" w:rsidR="00E87803" w:rsidRPr="003268FB" w:rsidRDefault="008B3854" w:rsidP="00FB272A">
      <w:pPr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8B385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السؤال:</w:t>
      </w:r>
      <w:r w:rsidRPr="003268FB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بيت ورثة معروض للبيع منذ مدة طويلة</w:t>
      </w:r>
      <w:r>
        <w:rPr>
          <w:rFonts w:ascii="Simplified Arabic" w:hAnsi="Simplified Arabic" w:cs="Simplified Arabic" w:hint="cs"/>
          <w:color w:val="FF0000"/>
          <w:sz w:val="28"/>
          <w:szCs w:val="28"/>
          <w:rtl/>
        </w:rPr>
        <w:t>؛</w:t>
      </w:r>
      <w:r w:rsidRPr="003268FB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لعدم بلوغ القيمة المطلوبة،</w:t>
      </w:r>
      <w:r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</w:t>
      </w:r>
      <w:r w:rsidRPr="003268FB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ولم يتم البيع حتى الآن، ولا يزال معروضًا، فهل فيه زكاة؟ </w:t>
      </w:r>
    </w:p>
    <w:p w14:paraId="35B82EC6" w14:textId="77777777" w:rsidR="0064685D" w:rsidRDefault="008B3854" w:rsidP="00FB27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B385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الجواب: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المال الذي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ملك بغير نية التجارة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كالإرث مثلاً، أو اشترى أرضًا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ليقيم عليها سكنًا أو م</w:t>
      </w:r>
      <w:r>
        <w:rPr>
          <w:rFonts w:ascii="Simplified Arabic" w:hAnsi="Simplified Arabic" w:cs="Simplified Arabic"/>
          <w:sz w:val="28"/>
          <w:szCs w:val="28"/>
          <w:rtl/>
        </w:rPr>
        <w:t>شروعًا تجاريًّا لا بنية التجارة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فإن عامة أهل العلم لا يرون فيه الزكاة حتى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باع؛ لأنه ما مُلِكَ بنية التجارة، ولو ن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ِيَ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لتجارة بعد ذ</w:t>
      </w:r>
      <w:r>
        <w:rPr>
          <w:rFonts w:ascii="Simplified Arabic" w:hAnsi="Simplified Arabic" w:cs="Simplified Arabic"/>
          <w:sz w:val="28"/>
          <w:szCs w:val="28"/>
          <w:rtl/>
        </w:rPr>
        <w:t>لك فإن جماهير أهل العلم على أنه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لا يصير للتجارة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مجرد النية حتى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باع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ومن أهل العلم من يرى أنه </w:t>
      </w:r>
      <w:r>
        <w:rPr>
          <w:rFonts w:ascii="Simplified Arabic" w:hAnsi="Simplified Arabic" w:cs="Simplified Arabic"/>
          <w:sz w:val="28"/>
          <w:szCs w:val="28"/>
          <w:rtl/>
        </w:rPr>
        <w:t>يصير للتجارة من نيتها</w:t>
      </w:r>
      <w:r>
        <w:rPr>
          <w:rFonts w:ascii="Simplified Arabic" w:hAnsi="Simplified Arabic" w:cs="Simplified Arabic" w:hint="cs"/>
          <w:sz w:val="28"/>
          <w:szCs w:val="28"/>
          <w:rtl/>
        </w:rPr>
        <w:t>، فإذا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ل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ك بإرث، وم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ك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ث مدة طويلة ولم يُقسم ولا عُدَّ للتجارة ولا 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رض ل</w:t>
      </w:r>
      <w:r>
        <w:rPr>
          <w:rFonts w:ascii="Simplified Arabic" w:hAnsi="Simplified Arabic" w:cs="Simplified Arabic"/>
          <w:sz w:val="28"/>
          <w:szCs w:val="28"/>
          <w:rtl/>
        </w:rPr>
        <w:t>لبيع هذا لا زكاة فيه عند الجميع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لكن يبقى أنه إذا ن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ِيَ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لتجارة بعد سنة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مثلاً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من ملكه بالإرث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فم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ن أهل العلم من يرى أنه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حتسب حوله من نية التجارة، ولا شك أن لهذا وجهًا؛ لأنه  ورد: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"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كان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يأمرنا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أن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نُخرج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الصدقة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الذي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نُعِدُّ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B24C1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للبيع</w:t>
      </w:r>
      <w:r w:rsidRPr="00B24C1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"</w:t>
      </w:r>
      <w:r w:rsidRPr="00FB272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[أبو داود: </w:t>
      </w:r>
      <w:r w:rsidRPr="00FB272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1562</w:t>
      </w:r>
      <w:r w:rsidRPr="00FB272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/>
          <w:sz w:val="28"/>
          <w:szCs w:val="28"/>
          <w:rtl/>
        </w:rPr>
        <w:t>، وهذا أ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عدّ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 xml:space="preserve"> للبيع، لكن يبقى أنَّ قول عامة أهل العلم أنه لا زكاة فيه حتى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باع</w:t>
      </w:r>
      <w:r>
        <w:rPr>
          <w:rFonts w:ascii="Simplified Arabic" w:hAnsi="Simplified Arabic" w:cs="Simplified Arabic" w:hint="cs"/>
          <w:sz w:val="28"/>
          <w:szCs w:val="28"/>
          <w:rtl/>
        </w:rPr>
        <w:t>، فيُزكَّى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مرةً واحدة</w:t>
      </w:r>
      <w:r w:rsidRPr="003268FB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75E73D6A" w14:textId="77777777" w:rsidR="00FB272A" w:rsidRDefault="001C57BB" w:rsidP="00FB27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32C0365" w14:textId="77777777" w:rsidR="00FB272A" w:rsidRPr="00FB272A" w:rsidRDefault="008B3854" w:rsidP="00FB27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B272A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الثالثة، 19/8/1431.</w:t>
      </w:r>
    </w:p>
    <w:p w14:paraId="0A8B0526" w14:textId="77777777" w:rsidR="00FB272A" w:rsidRPr="003268FB" w:rsidRDefault="001C57BB" w:rsidP="00FB272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25132E9" w14:textId="77777777" w:rsidR="00E67D5A" w:rsidRPr="003268FB" w:rsidRDefault="001C57BB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268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688B598-8336-4EFB-B717-8E0A374B7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E15B51-22A2-44AF-AA71-0F54054F5DBA}"/>
    <w:embedBold r:id="rId3" w:fontKey="{3DE3E616-B3EF-47AB-A769-AC697F8176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983BEB7-B179-4460-AAF1-03121A7BF36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8405D7F-C8DA-4A81-9F2F-FBCF0CE2FDCF}"/>
    <w:embedBold r:id="rId6" w:fontKey="{76E3FA81-1D91-49C1-BE17-130E268C5E0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6DD4C5E-4D3C-4587-8D4B-3B0F655099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854"/>
    <w:rsid w:val="001C57BB"/>
    <w:rsid w:val="008B3854"/>
    <w:rsid w:val="00982479"/>
    <w:rsid w:val="00B2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EFBE0C-D94D-455C-AB2E-5B248A468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B3854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8B385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858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2017-05-01T20:04:00Z</dcterms:created>
  <dcterms:modified xsi:type="dcterms:W3CDTF">2019-07-09T03:06:00Z</dcterms:modified>
</cp:coreProperties>
</file>