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875F1" w14:textId="03C29715" w:rsidR="00CE57E2" w:rsidRPr="00464BB4" w:rsidRDefault="004C6FD5" w:rsidP="00464BB4">
      <w:pPr>
        <w:pStyle w:val="a3"/>
        <w:rPr>
          <w:rFonts w:ascii="Simplified Arabic" w:hAnsi="Simplified Arabic"/>
          <w:color w:val="0000FF"/>
          <w:sz w:val="28"/>
          <w:szCs w:val="28"/>
          <w:rtl/>
        </w:rPr>
      </w:pPr>
      <w:bookmarkStart w:id="0" w:name="_Toc307741281"/>
      <w:r w:rsidRPr="004C6FD5">
        <w:rPr>
          <w:rFonts w:ascii="Simplified Arabic" w:hAnsi="Simplified Arabic"/>
          <w:color w:val="0000FF"/>
          <w:sz w:val="28"/>
          <w:szCs w:val="28"/>
          <w:rtl/>
        </w:rPr>
        <w:t>الصلاة على الميت</w:t>
      </w:r>
      <w:bookmarkStart w:id="1" w:name="_GoBack"/>
      <w:bookmarkEnd w:id="1"/>
    </w:p>
    <w:p w14:paraId="775162A8" w14:textId="0CB19302" w:rsidR="0009673B" w:rsidRPr="00464BB4" w:rsidRDefault="0009673B" w:rsidP="00E70117">
      <w:pPr>
        <w:pStyle w:val="a3"/>
        <w:rPr>
          <w:rFonts w:ascii="Simplified Arabic" w:hAnsi="Simplified Arabic"/>
          <w:color w:val="0000FF"/>
          <w:sz w:val="28"/>
          <w:szCs w:val="28"/>
          <w:rtl/>
        </w:rPr>
      </w:pPr>
      <w:r w:rsidRPr="00394F41">
        <w:rPr>
          <w:rFonts w:ascii="Simplified Arabic" w:hAnsi="Simplified Arabic"/>
          <w:color w:val="0000FF"/>
          <w:sz w:val="28"/>
          <w:szCs w:val="28"/>
          <w:rtl/>
        </w:rPr>
        <w:t>كيفية صلاة الجنازة</w:t>
      </w:r>
      <w:bookmarkEnd w:id="0"/>
    </w:p>
    <w:p w14:paraId="0842CB82" w14:textId="45B24EF4" w:rsidR="0009673B" w:rsidRDefault="0009673B" w:rsidP="0009673B">
      <w:pPr>
        <w:pStyle w:val="a6"/>
        <w:ind w:firstLine="562"/>
        <w:jc w:val="both"/>
        <w:rPr>
          <w:rFonts w:ascii="Simplified Arabic" w:hAnsi="Simplified Arabic" w:cs="Simplified Arabic"/>
          <w:bCs w:val="0"/>
          <w:sz w:val="28"/>
          <w:szCs w:val="28"/>
          <w:rtl/>
        </w:rPr>
      </w:pPr>
    </w:p>
    <w:p w14:paraId="0585F31A" w14:textId="77777777" w:rsidR="00464BB4" w:rsidRPr="00394F41" w:rsidRDefault="00464BB4" w:rsidP="0009673B">
      <w:pPr>
        <w:pStyle w:val="a6"/>
        <w:ind w:firstLine="562"/>
        <w:jc w:val="both"/>
        <w:rPr>
          <w:rFonts w:ascii="Simplified Arabic" w:hAnsi="Simplified Arabic" w:cs="Simplified Arabic"/>
          <w:bCs w:val="0"/>
          <w:sz w:val="28"/>
          <w:szCs w:val="28"/>
          <w:rtl/>
        </w:rPr>
      </w:pPr>
    </w:p>
    <w:p w14:paraId="7ECBDABF" w14:textId="19C412F2" w:rsidR="0009673B" w:rsidRPr="00394F41" w:rsidRDefault="00CE57E2" w:rsidP="00E70117">
      <w:pPr>
        <w:pStyle w:val="a6"/>
        <w:shd w:val="clear" w:color="auto" w:fill="E6E6E6"/>
        <w:ind w:firstLine="0"/>
        <w:jc w:val="both"/>
        <w:rPr>
          <w:rFonts w:ascii="Simplified Arabic" w:hAnsi="Simplified Arabic" w:cs="Simplified Arabic"/>
          <w:bCs w:val="0"/>
          <w:color w:val="FF0000"/>
          <w:sz w:val="28"/>
          <w:szCs w:val="28"/>
          <w:rtl/>
        </w:rPr>
      </w:pPr>
      <w:r w:rsidRPr="00394F41">
        <w:rPr>
          <w:rFonts w:ascii="Simplified Arabic" w:hAnsi="Simplified Arabic" w:cs="Simplified Arabic"/>
          <w:b w:val="0"/>
          <w:color w:val="FF0000"/>
          <w:sz w:val="28"/>
          <w:szCs w:val="28"/>
          <w:rtl/>
        </w:rPr>
        <w:t>السؤال</w:t>
      </w:r>
      <w:r w:rsidR="0009673B" w:rsidRPr="00394F41">
        <w:rPr>
          <w:rFonts w:ascii="Simplified Arabic" w:hAnsi="Simplified Arabic" w:cs="Simplified Arabic"/>
          <w:bCs w:val="0"/>
          <w:color w:val="FF0000"/>
          <w:sz w:val="28"/>
          <w:szCs w:val="28"/>
          <w:rtl/>
        </w:rPr>
        <w:t xml:space="preserve">: </w:t>
      </w:r>
      <w:r w:rsidR="00464BB4">
        <w:rPr>
          <w:rFonts w:ascii="Simplified Arabic" w:hAnsi="Simplified Arabic" w:cs="Simplified Arabic" w:hint="cs"/>
          <w:bCs w:val="0"/>
          <w:color w:val="FF0000"/>
          <w:sz w:val="28"/>
          <w:szCs w:val="28"/>
          <w:rtl/>
        </w:rPr>
        <w:t>كيف هي</w:t>
      </w:r>
      <w:r w:rsidR="0009673B" w:rsidRPr="00394F41">
        <w:rPr>
          <w:rFonts w:ascii="Simplified Arabic" w:hAnsi="Simplified Arabic" w:cs="Simplified Arabic"/>
          <w:bCs w:val="0"/>
          <w:color w:val="FF0000"/>
          <w:sz w:val="28"/>
          <w:szCs w:val="28"/>
          <w:rtl/>
        </w:rPr>
        <w:t xml:space="preserve"> صلاة الجنازة</w:t>
      </w:r>
      <w:r w:rsidR="00464BB4">
        <w:rPr>
          <w:rFonts w:ascii="Simplified Arabic" w:hAnsi="Simplified Arabic" w:cs="Simplified Arabic" w:hint="cs"/>
          <w:bCs w:val="0"/>
          <w:color w:val="FF0000"/>
          <w:sz w:val="28"/>
          <w:szCs w:val="28"/>
          <w:rtl/>
        </w:rPr>
        <w:t>؟</w:t>
      </w:r>
    </w:p>
    <w:p w14:paraId="6D93DB54" w14:textId="77777777" w:rsidR="0009673B" w:rsidRPr="00394F41" w:rsidRDefault="00CE57E2" w:rsidP="00464BB4">
      <w:pPr>
        <w:pStyle w:val="a6"/>
        <w:ind w:firstLine="0"/>
        <w:jc w:val="both"/>
        <w:rPr>
          <w:rFonts w:ascii="Simplified Arabic" w:hAnsi="Simplified Arabic" w:cs="Simplified Arabic"/>
          <w:bCs w:val="0"/>
          <w:sz w:val="28"/>
          <w:szCs w:val="28"/>
          <w:rtl/>
        </w:rPr>
      </w:pPr>
      <w:r w:rsidRPr="00394F41">
        <w:rPr>
          <w:rFonts w:ascii="Simplified Arabic" w:hAnsi="Simplified Arabic" w:cs="Simplified Arabic"/>
          <w:b w:val="0"/>
          <w:color w:val="FF0000"/>
          <w:sz w:val="28"/>
          <w:szCs w:val="28"/>
          <w:rtl/>
        </w:rPr>
        <w:t>الجواب</w:t>
      </w:r>
      <w:r w:rsidR="0009673B" w:rsidRPr="00464BB4">
        <w:rPr>
          <w:rFonts w:ascii="Simplified Arabic" w:hAnsi="Simplified Arabic" w:cs="Simplified Arabic"/>
          <w:b w:val="0"/>
          <w:color w:val="FF0000"/>
          <w:sz w:val="28"/>
          <w:szCs w:val="28"/>
          <w:rtl/>
        </w:rPr>
        <w:t>:</w:t>
      </w:r>
      <w:r w:rsidR="0009673B" w:rsidRPr="00394F41">
        <w:rPr>
          <w:rFonts w:ascii="Simplified Arabic" w:hAnsi="Simplified Arabic" w:cs="Simplified Arabic"/>
          <w:bCs w:val="0"/>
          <w:sz w:val="28"/>
          <w:szCs w:val="28"/>
          <w:rtl/>
        </w:rPr>
        <w:t xml:space="preserve"> صفة صلاة الجنازة: أن ي</w:t>
      </w:r>
      <w:r w:rsidR="00464BB4">
        <w:rPr>
          <w:rFonts w:ascii="Simplified Arabic" w:hAnsi="Simplified Arabic" w:cs="Simplified Arabic" w:hint="cs"/>
          <w:bCs w:val="0"/>
          <w:sz w:val="28"/>
          <w:szCs w:val="28"/>
          <w:rtl/>
        </w:rPr>
        <w:t>ُ</w:t>
      </w:r>
      <w:r w:rsidR="0009673B" w:rsidRPr="00394F41">
        <w:rPr>
          <w:rFonts w:ascii="Simplified Arabic" w:hAnsi="Simplified Arabic" w:cs="Simplified Arabic"/>
          <w:bCs w:val="0"/>
          <w:sz w:val="28"/>
          <w:szCs w:val="28"/>
          <w:rtl/>
        </w:rPr>
        <w:t>كبِّر أربع تكبيرات ي</w:t>
      </w:r>
      <w:r w:rsidR="00464BB4">
        <w:rPr>
          <w:rFonts w:ascii="Simplified Arabic" w:hAnsi="Simplified Arabic" w:cs="Simplified Arabic" w:hint="cs"/>
          <w:bCs w:val="0"/>
          <w:sz w:val="28"/>
          <w:szCs w:val="28"/>
          <w:rtl/>
        </w:rPr>
        <w:t>ُ</w:t>
      </w:r>
      <w:r w:rsidR="0009673B" w:rsidRPr="00394F41">
        <w:rPr>
          <w:rFonts w:ascii="Simplified Arabic" w:hAnsi="Simplified Arabic" w:cs="Simplified Arabic"/>
          <w:bCs w:val="0"/>
          <w:sz w:val="28"/>
          <w:szCs w:val="28"/>
          <w:rtl/>
        </w:rPr>
        <w:t>سلِّم بعد الرابعة</w:t>
      </w:r>
      <w:r w:rsidR="00464BB4">
        <w:rPr>
          <w:rFonts w:ascii="Simplified Arabic" w:hAnsi="Simplified Arabic" w:cs="Simplified Arabic"/>
          <w:bCs w:val="0"/>
          <w:sz w:val="28"/>
          <w:szCs w:val="28"/>
          <w:rtl/>
        </w:rPr>
        <w:t>،</w:t>
      </w:r>
      <w:r w:rsidR="0009673B" w:rsidRPr="00394F41">
        <w:rPr>
          <w:rFonts w:ascii="Simplified Arabic" w:hAnsi="Simplified Arabic" w:cs="Simplified Arabic"/>
          <w:bCs w:val="0"/>
          <w:sz w:val="28"/>
          <w:szCs w:val="28"/>
          <w:rtl/>
        </w:rPr>
        <w:t xml:space="preserve"> ويقرأ بعد التكبيرة الأولى الفاتحة بدون دعاء استفتاح</w:t>
      </w:r>
      <w:r w:rsidR="00464BB4">
        <w:rPr>
          <w:rFonts w:ascii="Simplified Arabic" w:hAnsi="Simplified Arabic" w:cs="Simplified Arabic"/>
          <w:bCs w:val="0"/>
          <w:sz w:val="28"/>
          <w:szCs w:val="28"/>
          <w:rtl/>
        </w:rPr>
        <w:t>،</w:t>
      </w:r>
      <w:r w:rsidR="0009673B" w:rsidRPr="00394F41">
        <w:rPr>
          <w:rFonts w:ascii="Simplified Arabic" w:hAnsi="Simplified Arabic" w:cs="Simplified Arabic"/>
          <w:bCs w:val="0"/>
          <w:sz w:val="28"/>
          <w:szCs w:val="28"/>
          <w:rtl/>
        </w:rPr>
        <w:t xml:space="preserve"> ثم بعد التكبيرة الثانية ي</w:t>
      </w:r>
      <w:r w:rsidR="00464BB4">
        <w:rPr>
          <w:rFonts w:ascii="Simplified Arabic" w:hAnsi="Simplified Arabic" w:cs="Simplified Arabic" w:hint="cs"/>
          <w:bCs w:val="0"/>
          <w:sz w:val="28"/>
          <w:szCs w:val="28"/>
          <w:rtl/>
        </w:rPr>
        <w:t>ُ</w:t>
      </w:r>
      <w:r w:rsidR="0009673B" w:rsidRPr="00394F41">
        <w:rPr>
          <w:rFonts w:ascii="Simplified Arabic" w:hAnsi="Simplified Arabic" w:cs="Simplified Arabic"/>
          <w:bCs w:val="0"/>
          <w:sz w:val="28"/>
          <w:szCs w:val="28"/>
          <w:rtl/>
        </w:rPr>
        <w:t>صلي على النبي -عليه الصلاة والسلام-</w:t>
      </w:r>
      <w:r w:rsidR="00464BB4">
        <w:rPr>
          <w:rFonts w:ascii="Simplified Arabic" w:hAnsi="Simplified Arabic" w:cs="Simplified Arabic"/>
          <w:bCs w:val="0"/>
          <w:sz w:val="28"/>
          <w:szCs w:val="28"/>
          <w:rtl/>
        </w:rPr>
        <w:t>،</w:t>
      </w:r>
      <w:r w:rsidR="0009673B" w:rsidRPr="00394F41">
        <w:rPr>
          <w:rFonts w:ascii="Simplified Arabic" w:hAnsi="Simplified Arabic" w:cs="Simplified Arabic"/>
          <w:bCs w:val="0"/>
          <w:sz w:val="28"/>
          <w:szCs w:val="28"/>
          <w:rtl/>
        </w:rPr>
        <w:t xml:space="preserve"> وبعد التكبيرة الثالثة يدعو للميت بالأدعية المأثورة</w:t>
      </w:r>
      <w:r w:rsidR="00464BB4">
        <w:rPr>
          <w:rFonts w:ascii="Simplified Arabic" w:hAnsi="Simplified Arabic" w:cs="Simplified Arabic"/>
          <w:bCs w:val="0"/>
          <w:sz w:val="28"/>
          <w:szCs w:val="28"/>
          <w:rtl/>
        </w:rPr>
        <w:t>،</w:t>
      </w:r>
      <w:r w:rsidR="0009673B" w:rsidRPr="00394F41">
        <w:rPr>
          <w:rFonts w:ascii="Simplified Arabic" w:hAnsi="Simplified Arabic" w:cs="Simplified Arabic"/>
          <w:bCs w:val="0"/>
          <w:sz w:val="28"/>
          <w:szCs w:val="28"/>
          <w:rtl/>
        </w:rPr>
        <w:t xml:space="preserve"> ثم بعد الرابعة ي</w:t>
      </w:r>
      <w:r w:rsidR="00464BB4">
        <w:rPr>
          <w:rFonts w:ascii="Simplified Arabic" w:hAnsi="Simplified Arabic" w:cs="Simplified Arabic" w:hint="cs"/>
          <w:bCs w:val="0"/>
          <w:sz w:val="28"/>
          <w:szCs w:val="28"/>
          <w:rtl/>
        </w:rPr>
        <w:t>ُ</w:t>
      </w:r>
      <w:r w:rsidR="0009673B" w:rsidRPr="00394F41">
        <w:rPr>
          <w:rFonts w:ascii="Simplified Arabic" w:hAnsi="Simplified Arabic" w:cs="Simplified Arabic"/>
          <w:bCs w:val="0"/>
          <w:sz w:val="28"/>
          <w:szCs w:val="28"/>
          <w:rtl/>
        </w:rPr>
        <w:t>سلِّم تسليمة واحدة عن يمينه</w:t>
      </w:r>
      <w:r w:rsidR="00464BB4">
        <w:rPr>
          <w:rFonts w:ascii="Simplified Arabic" w:hAnsi="Simplified Arabic" w:cs="Simplified Arabic"/>
          <w:bCs w:val="0"/>
          <w:sz w:val="28"/>
          <w:szCs w:val="28"/>
          <w:rtl/>
        </w:rPr>
        <w:t>،</w:t>
      </w:r>
      <w:r w:rsidR="0009673B" w:rsidRPr="00394F41">
        <w:rPr>
          <w:rFonts w:ascii="Simplified Arabic" w:hAnsi="Simplified Arabic" w:cs="Simplified Arabic"/>
          <w:bCs w:val="0"/>
          <w:sz w:val="28"/>
          <w:szCs w:val="28"/>
          <w:rtl/>
        </w:rPr>
        <w:t xml:space="preserve"> وهذا هو الذي استقرَّ عليه الأمر بعد خلاف بين أهل العلم في عدد التكبيرات من تسع إلى ثلاث، لكن الذي استقر عليه الأمر وكاد أن يتفق عليه أهل العلم أن تكبيرات صلاة الجنازة أربع.</w:t>
      </w:r>
    </w:p>
    <w:p w14:paraId="5C520ECA" w14:textId="77777777" w:rsidR="00464BB4" w:rsidRPr="00464BB4" w:rsidRDefault="00464BB4" w:rsidP="00464BB4">
      <w:pPr>
        <w:pStyle w:val="a6"/>
        <w:ind w:firstLine="0"/>
        <w:jc w:val="both"/>
        <w:rPr>
          <w:rFonts w:ascii="Simplified Arabic" w:hAnsi="Simplified Arabic" w:cs="Simplified Arabic"/>
          <w:bCs w:val="0"/>
          <w:sz w:val="28"/>
          <w:szCs w:val="28"/>
          <w:rtl/>
        </w:rPr>
      </w:pPr>
      <w:r w:rsidRPr="00464BB4">
        <w:rPr>
          <w:rFonts w:ascii="Simplified Arabic" w:hAnsi="Simplified Arabic" w:cs="Simplified Arabic" w:hint="cs"/>
          <w:bCs w:val="0"/>
          <w:sz w:val="28"/>
          <w:szCs w:val="28"/>
          <w:rtl/>
        </w:rPr>
        <w:t>المصدر: برنامج فتاوى نور على الدرب، الحلقة السابعة عشرة، 7/12/1431.</w:t>
      </w:r>
    </w:p>
    <w:p w14:paraId="530E3D2A" w14:textId="77777777" w:rsidR="00E67D5A" w:rsidRPr="00464BB4" w:rsidRDefault="00E67D5A" w:rsidP="00464BB4">
      <w:pPr>
        <w:pStyle w:val="a6"/>
        <w:ind w:firstLine="0"/>
        <w:jc w:val="both"/>
        <w:rPr>
          <w:rFonts w:ascii="Simplified Arabic" w:hAnsi="Simplified Arabic" w:cs="Simplified Arabic"/>
          <w:bCs w:val="0"/>
          <w:sz w:val="28"/>
          <w:szCs w:val="28"/>
        </w:rPr>
      </w:pPr>
    </w:p>
    <w:sectPr w:rsidR="00E67D5A" w:rsidRPr="00464BB4"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6054A" w14:textId="77777777" w:rsidR="00E50763" w:rsidRDefault="00E50763" w:rsidP="0009673B">
      <w:pPr>
        <w:spacing w:after="0" w:line="240" w:lineRule="auto"/>
      </w:pPr>
      <w:r>
        <w:separator/>
      </w:r>
    </w:p>
  </w:endnote>
  <w:endnote w:type="continuationSeparator" w:id="0">
    <w:p w14:paraId="3C612BB0" w14:textId="77777777" w:rsidR="00E50763" w:rsidRDefault="00E50763" w:rsidP="00096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CD3973AC-52EA-449F-8CD9-FB857260ED9D}"/>
    <w:embedBold r:id="rId2" w:fontKey="{7F6573FA-694C-417D-99D7-E986F61D3360}"/>
  </w:font>
  <w:font w:name="Calibri">
    <w:panose1 w:val="020F0502020204030204"/>
    <w:charset w:val="00"/>
    <w:family w:val="swiss"/>
    <w:pitch w:val="variable"/>
    <w:sig w:usb0="E10002FF" w:usb1="4000ACFF" w:usb2="00000009" w:usb3="00000000" w:csb0="0000019F" w:csb1="00000000"/>
    <w:embedRegular r:id="rId3" w:fontKey="{F0567E62-1FF1-4A64-B1F9-E279EB650474}"/>
    <w:embedBold r:id="rId4" w:fontKey="{C87A3F86-A8A0-45D5-949E-AC43756F996C}"/>
  </w:font>
  <w:font w:name="Traditional Arabic">
    <w:panose1 w:val="02020603050405020304"/>
    <w:charset w:val="00"/>
    <w:family w:val="roman"/>
    <w:pitch w:val="variable"/>
    <w:sig w:usb0="00002003" w:usb1="80000000" w:usb2="00000008" w:usb3="00000000" w:csb0="00000041" w:csb1="00000000"/>
    <w:embedRegular r:id="rId5" w:fontKey="{E181B61C-0CAB-4AA9-8BC7-BED2E46CC823}"/>
    <w:embedBold r:id="rId6" w:fontKey="{456CC5A3-5D5C-43EE-8B76-4F95B8E3A70A}"/>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723473C8-78E0-4ECF-AD5E-3D6C4606F46F}"/>
  </w:font>
  <w:font w:name="Simplified Arabic">
    <w:panose1 w:val="02020603050405020304"/>
    <w:charset w:val="00"/>
    <w:family w:val="roman"/>
    <w:pitch w:val="variable"/>
    <w:sig w:usb0="00002003" w:usb1="00000000" w:usb2="00000000" w:usb3="00000000" w:csb0="00000041" w:csb1="00000000"/>
    <w:embedRegular r:id="rId8" w:fontKey="{DC4BF4BE-F65D-4CBC-9B12-24E7BA2BF63B}"/>
    <w:embedBold r:id="rId9" w:fontKey="{F49E5499-CAA7-4990-A8E6-B01C9D483900}"/>
  </w:font>
  <w:font w:name="Tahoma">
    <w:panose1 w:val="020B0604030504040204"/>
    <w:charset w:val="00"/>
    <w:family w:val="swiss"/>
    <w:pitch w:val="variable"/>
    <w:sig w:usb0="E1002EFF" w:usb1="C000605B" w:usb2="00000029" w:usb3="00000000" w:csb0="000101FF" w:csb1="00000000"/>
    <w:embedRegular r:id="rId10" w:fontKey="{9EDAA62D-6FD0-44FD-A6D7-561E694A32C6}"/>
  </w:font>
  <w:font w:name="Cambria">
    <w:panose1 w:val="02040503050406030204"/>
    <w:charset w:val="00"/>
    <w:family w:val="roman"/>
    <w:pitch w:val="variable"/>
    <w:sig w:usb0="E00002FF" w:usb1="400004FF" w:usb2="00000000" w:usb3="00000000" w:csb0="0000019F" w:csb1="00000000"/>
    <w:embedRegular r:id="rId11" w:fontKey="{3AF4E6B4-578D-4EE5-A6AE-3E5F3A9258EF}"/>
  </w:font>
  <w:font w:name="Arial">
    <w:panose1 w:val="020B0604020202020204"/>
    <w:charset w:val="00"/>
    <w:family w:val="swiss"/>
    <w:pitch w:val="variable"/>
    <w:sig w:usb0="E0002AFF" w:usb1="C0007843" w:usb2="00000009" w:usb3="00000000" w:csb0="000001FF" w:csb1="00000000"/>
    <w:embedRegular r:id="rId12" w:fontKey="{C7E0659B-AE5F-4ED6-96E6-007F40BE84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871A4" w14:textId="77777777" w:rsidR="00E50763" w:rsidRDefault="00E50763" w:rsidP="0009673B">
      <w:pPr>
        <w:spacing w:after="0" w:line="240" w:lineRule="auto"/>
      </w:pPr>
      <w:r>
        <w:separator/>
      </w:r>
    </w:p>
  </w:footnote>
  <w:footnote w:type="continuationSeparator" w:id="0">
    <w:p w14:paraId="17E5C9EB" w14:textId="77777777" w:rsidR="00E50763" w:rsidRDefault="00E50763" w:rsidP="000967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9673B"/>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673B"/>
    <w:rsid w:val="000976A2"/>
    <w:rsid w:val="0009786C"/>
    <w:rsid w:val="00097BA7"/>
    <w:rsid w:val="000A0B9D"/>
    <w:rsid w:val="000A0D2B"/>
    <w:rsid w:val="000A1E1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54"/>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62"/>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2F56"/>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3BCD"/>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585"/>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833"/>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5C5C"/>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46ACD"/>
    <w:rsid w:val="00347183"/>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4F41"/>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641"/>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235C"/>
    <w:rsid w:val="00463748"/>
    <w:rsid w:val="00464BB4"/>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C6FD5"/>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61A"/>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B02D0"/>
    <w:rsid w:val="006B12E3"/>
    <w:rsid w:val="006B15D6"/>
    <w:rsid w:val="006B1FC3"/>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2575"/>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1BC"/>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0F0"/>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AFD"/>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F9A"/>
    <w:rsid w:val="00C34F8D"/>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7E2"/>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763"/>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117"/>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B8C"/>
    <w:rsid w:val="00F72A28"/>
    <w:rsid w:val="00F747E1"/>
    <w:rsid w:val="00F74B08"/>
    <w:rsid w:val="00F7517A"/>
    <w:rsid w:val="00F75C53"/>
    <w:rsid w:val="00F75FEA"/>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5A3E"/>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740AD"/>
  <w15:docId w15:val="{6B6CB602-E87F-40CA-B6C8-6E5DF013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D15"/>
    <w:pPr>
      <w:bidi/>
    </w:pPr>
  </w:style>
  <w:style w:type="paragraph" w:styleId="2">
    <w:name w:val="heading 2"/>
    <w:basedOn w:val="a"/>
    <w:next w:val="a"/>
    <w:link w:val="2Char"/>
    <w:qFormat/>
    <w:rsid w:val="0009673B"/>
    <w:pPr>
      <w:keepNext/>
      <w:spacing w:after="0" w:line="240" w:lineRule="auto"/>
      <w:ind w:firstLine="551"/>
      <w:jc w:val="center"/>
      <w:outlineLvl w:val="1"/>
    </w:pPr>
    <w:rPr>
      <w:rFonts w:eastAsia="SimSun" w:cs="DecoType Naskh Variants"/>
      <w:noProof/>
      <w:sz w:val="2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spacing w:after="0" w:line="240" w:lineRule="auto"/>
      <w:jc w:val="center"/>
    </w:pPr>
    <w:rPr>
      <w:rFonts w:eastAsia="Times New Roman" w:cs="Simplified Arabic"/>
      <w:b/>
      <w:bCs/>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09673B"/>
    <w:rPr>
      <w:rFonts w:eastAsia="SimSun" w:cs="DecoType Naskh Variants"/>
      <w:noProof/>
      <w:sz w:val="20"/>
      <w:szCs w:val="32"/>
    </w:rPr>
  </w:style>
  <w:style w:type="paragraph" w:styleId="a4">
    <w:name w:val="footnote text"/>
    <w:basedOn w:val="a"/>
    <w:link w:val="Char0"/>
    <w:semiHidden/>
    <w:rsid w:val="0009673B"/>
    <w:pPr>
      <w:spacing w:after="0" w:line="240" w:lineRule="auto"/>
    </w:pPr>
    <w:rPr>
      <w:rFonts w:eastAsia="SimSun"/>
      <w:noProof/>
      <w:sz w:val="20"/>
      <w:szCs w:val="20"/>
    </w:rPr>
  </w:style>
  <w:style w:type="character" w:customStyle="1" w:styleId="Char0">
    <w:name w:val="نص حاشية سفلية Char"/>
    <w:basedOn w:val="a0"/>
    <w:link w:val="a4"/>
    <w:semiHidden/>
    <w:rsid w:val="0009673B"/>
    <w:rPr>
      <w:rFonts w:eastAsia="SimSun"/>
      <w:noProof/>
      <w:sz w:val="20"/>
      <w:szCs w:val="20"/>
    </w:rPr>
  </w:style>
  <w:style w:type="character" w:styleId="a5">
    <w:name w:val="footnote reference"/>
    <w:semiHidden/>
    <w:rsid w:val="0009673B"/>
    <w:rPr>
      <w:vertAlign w:val="superscript"/>
    </w:rPr>
  </w:style>
  <w:style w:type="paragraph" w:styleId="a6">
    <w:name w:val="Body Text Indent"/>
    <w:basedOn w:val="a"/>
    <w:link w:val="Char1"/>
    <w:rsid w:val="0009673B"/>
    <w:pPr>
      <w:spacing w:after="0" w:line="240" w:lineRule="auto"/>
      <w:ind w:firstLine="386"/>
      <w:jc w:val="lowKashida"/>
    </w:pPr>
    <w:rPr>
      <w:rFonts w:eastAsia="SimSun"/>
      <w:b/>
      <w:bCs/>
      <w:noProof/>
      <w:sz w:val="32"/>
      <w:szCs w:val="32"/>
    </w:rPr>
  </w:style>
  <w:style w:type="character" w:customStyle="1" w:styleId="Char1">
    <w:name w:val="نص أساسي بمسافة بادئة Char"/>
    <w:basedOn w:val="a0"/>
    <w:link w:val="a6"/>
    <w:rsid w:val="0009673B"/>
    <w:rPr>
      <w:rFonts w:eastAsia="SimSun"/>
      <w:b/>
      <w:bCs/>
      <w:noProof/>
      <w:sz w:val="32"/>
      <w:szCs w:val="32"/>
    </w:rPr>
  </w:style>
  <w:style w:type="character" w:styleId="a7">
    <w:name w:val="annotation reference"/>
    <w:basedOn w:val="a0"/>
    <w:uiPriority w:val="99"/>
    <w:semiHidden/>
    <w:unhideWhenUsed/>
    <w:rsid w:val="00464BB4"/>
    <w:rPr>
      <w:sz w:val="16"/>
      <w:szCs w:val="16"/>
    </w:rPr>
  </w:style>
  <w:style w:type="paragraph" w:styleId="a8">
    <w:name w:val="annotation text"/>
    <w:basedOn w:val="a"/>
    <w:link w:val="Char2"/>
    <w:uiPriority w:val="99"/>
    <w:semiHidden/>
    <w:unhideWhenUsed/>
    <w:rsid w:val="00464BB4"/>
    <w:pPr>
      <w:spacing w:line="240" w:lineRule="auto"/>
    </w:pPr>
    <w:rPr>
      <w:sz w:val="20"/>
      <w:szCs w:val="20"/>
    </w:rPr>
  </w:style>
  <w:style w:type="character" w:customStyle="1" w:styleId="Char2">
    <w:name w:val="نص تعليق Char"/>
    <w:basedOn w:val="a0"/>
    <w:link w:val="a8"/>
    <w:uiPriority w:val="99"/>
    <w:semiHidden/>
    <w:rsid w:val="00464BB4"/>
    <w:rPr>
      <w:sz w:val="20"/>
      <w:szCs w:val="20"/>
    </w:rPr>
  </w:style>
  <w:style w:type="paragraph" w:styleId="a9">
    <w:name w:val="annotation subject"/>
    <w:basedOn w:val="a8"/>
    <w:next w:val="a8"/>
    <w:link w:val="Char3"/>
    <w:uiPriority w:val="99"/>
    <w:semiHidden/>
    <w:unhideWhenUsed/>
    <w:rsid w:val="00464BB4"/>
    <w:rPr>
      <w:b/>
      <w:bCs/>
    </w:rPr>
  </w:style>
  <w:style w:type="character" w:customStyle="1" w:styleId="Char3">
    <w:name w:val="موضوع تعليق Char"/>
    <w:basedOn w:val="Char2"/>
    <w:link w:val="a9"/>
    <w:uiPriority w:val="99"/>
    <w:semiHidden/>
    <w:rsid w:val="00464BB4"/>
    <w:rPr>
      <w:b/>
      <w:bCs/>
      <w:sz w:val="20"/>
      <w:szCs w:val="20"/>
    </w:rPr>
  </w:style>
  <w:style w:type="paragraph" w:styleId="aa">
    <w:name w:val="Balloon Text"/>
    <w:basedOn w:val="a"/>
    <w:link w:val="Char4"/>
    <w:uiPriority w:val="99"/>
    <w:semiHidden/>
    <w:unhideWhenUsed/>
    <w:rsid w:val="00464BB4"/>
    <w:pPr>
      <w:spacing w:after="0" w:line="240" w:lineRule="auto"/>
    </w:pPr>
    <w:rPr>
      <w:rFonts w:ascii="Tahoma" w:hAnsi="Tahoma" w:cs="Tahoma"/>
      <w:sz w:val="18"/>
      <w:szCs w:val="18"/>
    </w:rPr>
  </w:style>
  <w:style w:type="character" w:customStyle="1" w:styleId="Char4">
    <w:name w:val="نص في بالون Char"/>
    <w:basedOn w:val="a0"/>
    <w:link w:val="aa"/>
    <w:uiPriority w:val="99"/>
    <w:semiHidden/>
    <w:rsid w:val="00464BB4"/>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26ED2-3B8A-4AEB-BE0B-00F890E6D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88</Words>
  <Characters>506</Characters>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2014-12-07T15:00:00Z</cp:lastPrinted>
  <dcterms:created xsi:type="dcterms:W3CDTF">2012-12-02T08:07:00Z</dcterms:created>
  <dcterms:modified xsi:type="dcterms:W3CDTF">2019-06-16T11:11:00Z</dcterms:modified>
</cp:coreProperties>
</file>