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DD0" w:rsidRPr="00AF5DD0" w:rsidRDefault="0060260B" w:rsidP="00AF5D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26459"/>
      <w:r w:rsidRPr="0060260B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:rsidR="008C58DC" w:rsidRPr="00AF5DD0" w:rsidRDefault="008C58DC" w:rsidP="00AF5D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F5DD0">
        <w:rPr>
          <w:rFonts w:ascii="Simplified Arabic" w:hAnsi="Simplified Arabic"/>
          <w:color w:val="0000FF"/>
          <w:sz w:val="28"/>
          <w:szCs w:val="28"/>
          <w:rtl/>
        </w:rPr>
        <w:t xml:space="preserve">أجر سماع المحاضرة </w:t>
      </w:r>
      <w:r w:rsidR="00AF5DD0" w:rsidRPr="00AF5DD0">
        <w:rPr>
          <w:rFonts w:ascii="Simplified Arabic" w:hAnsi="Simplified Arabic" w:hint="cs"/>
          <w:color w:val="0000FF"/>
          <w:sz w:val="28"/>
          <w:szCs w:val="28"/>
          <w:rtl/>
        </w:rPr>
        <w:t xml:space="preserve">عن طريق </w:t>
      </w:r>
      <w:r w:rsidRPr="00AF5DD0">
        <w:rPr>
          <w:rFonts w:ascii="Simplified Arabic" w:hAnsi="Simplified Arabic"/>
          <w:color w:val="0000FF"/>
          <w:sz w:val="28"/>
          <w:szCs w:val="28"/>
          <w:rtl/>
        </w:rPr>
        <w:t>الم</w:t>
      </w:r>
      <w:r w:rsidR="00AF5DD0" w:rsidRPr="00AF5DD0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AF5DD0">
        <w:rPr>
          <w:rFonts w:ascii="Simplified Arabic" w:hAnsi="Simplified Arabic"/>
          <w:color w:val="0000FF"/>
          <w:sz w:val="28"/>
          <w:szCs w:val="28"/>
          <w:rtl/>
        </w:rPr>
        <w:t>سج</w:t>
      </w:r>
      <w:r w:rsidR="00AF5DD0" w:rsidRPr="00AF5DD0"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Pr="00AF5DD0">
        <w:rPr>
          <w:rFonts w:ascii="Simplified Arabic" w:hAnsi="Simplified Arabic"/>
          <w:color w:val="0000FF"/>
          <w:sz w:val="28"/>
          <w:szCs w:val="28"/>
          <w:rtl/>
        </w:rPr>
        <w:t>ل</w:t>
      </w:r>
      <w:bookmarkEnd w:id="0"/>
    </w:p>
    <w:p w:rsidR="00AF5DD0" w:rsidRPr="002654A5" w:rsidRDefault="00AF5DD0" w:rsidP="008C58DC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C58DC" w:rsidRPr="002654A5" w:rsidRDefault="008C58DC" w:rsidP="00AF5DD0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654A5">
        <w:rPr>
          <w:rFonts w:ascii="Simplified Arabic" w:hAnsi="Simplified Arabic" w:cs="Simplified Arabic"/>
          <w:bCs/>
          <w:color w:val="FF0000"/>
          <w:sz w:val="28"/>
          <w:szCs w:val="28"/>
          <w:shd w:val="clear" w:color="auto" w:fill="D9D9D9"/>
          <w:rtl/>
        </w:rPr>
        <w:t>السؤال</w:t>
      </w:r>
      <w:r w:rsidRPr="002654A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Pr="002654A5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>هل ي</w:t>
      </w:r>
      <w:r w:rsidR="00AF5DD0">
        <w:rPr>
          <w:rFonts w:ascii="Simplified Arabic" w:hAnsi="Simplified Arabic" w:cs="Simplified Arabic" w:hint="cs"/>
          <w:b/>
          <w:color w:val="FF0000"/>
          <w:sz w:val="28"/>
          <w:szCs w:val="28"/>
          <w:shd w:val="clear" w:color="auto" w:fill="D9D9D9"/>
          <w:rtl/>
        </w:rPr>
        <w:t>َ</w:t>
      </w:r>
      <w:r w:rsidRPr="002654A5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>كسب م</w:t>
      </w:r>
      <w:r w:rsidR="00AF5DD0">
        <w:rPr>
          <w:rFonts w:ascii="Simplified Arabic" w:hAnsi="Simplified Arabic" w:cs="Simplified Arabic" w:hint="cs"/>
          <w:b/>
          <w:color w:val="FF0000"/>
          <w:sz w:val="28"/>
          <w:szCs w:val="28"/>
          <w:shd w:val="clear" w:color="auto" w:fill="D9D9D9"/>
          <w:rtl/>
        </w:rPr>
        <w:t>َ</w:t>
      </w:r>
      <w:r w:rsidRPr="002654A5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>ن يسمع المحاضرة من الـمُسج</w:t>
      </w:r>
      <w:r w:rsidR="00AF5DD0">
        <w:rPr>
          <w:rFonts w:ascii="Simplified Arabic" w:hAnsi="Simplified Arabic" w:cs="Simplified Arabic" w:hint="cs"/>
          <w:b/>
          <w:color w:val="FF0000"/>
          <w:sz w:val="28"/>
          <w:szCs w:val="28"/>
          <w:shd w:val="clear" w:color="auto" w:fill="D9D9D9"/>
          <w:rtl/>
        </w:rPr>
        <w:t>ِّ</w:t>
      </w:r>
      <w:r w:rsidRPr="002654A5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 xml:space="preserve">ل </w:t>
      </w:r>
      <w:r w:rsidR="00AF5DD0">
        <w:rPr>
          <w:rFonts w:ascii="Simplified Arabic" w:hAnsi="Simplified Arabic" w:cs="Simplified Arabic" w:hint="cs"/>
          <w:b/>
          <w:color w:val="FF0000"/>
          <w:sz w:val="28"/>
          <w:szCs w:val="28"/>
          <w:shd w:val="clear" w:color="auto" w:fill="D9D9D9"/>
          <w:rtl/>
        </w:rPr>
        <w:t>كمن</w:t>
      </w:r>
      <w:r w:rsidRPr="002654A5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 xml:space="preserve"> حضرها في المسجد؟</w:t>
      </w:r>
      <w:r w:rsidRPr="002654A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:rsidR="008C58DC" w:rsidRPr="002654A5" w:rsidRDefault="008C58DC" w:rsidP="00AF5DD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654A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AF5DD0" w:rsidRPr="0013042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 xml:space="preserve"> أما بالنسبة للأجر فلا شك أن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 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>ي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كتب لمن ذهب أجر الذهاب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وتعنّ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>ي الوصول إلى أماكن العلم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ومواطنه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654A5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«</w:t>
      </w:r>
      <w:r w:rsidR="00AF5DD0" w:rsidRPr="00AF5DD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ومن سلك طريق</w:t>
      </w:r>
      <w:r w:rsidR="00AF5DD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AF5DD0" w:rsidRPr="00AF5DD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 يلتمس فيه علم</w:t>
      </w:r>
      <w:r w:rsidR="00AF5DD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AF5DD0" w:rsidRPr="00AF5DD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ا، سهل الله له به طريق</w:t>
      </w:r>
      <w:r w:rsidR="00AF5DD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AF5DD0" w:rsidRPr="00AF5DD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 إلى الجنة</w:t>
      </w:r>
      <w:r w:rsidRPr="002654A5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»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F5DD0" w:rsidRPr="00AF5DD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Pr="00AF5DD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مسلم</w:t>
      </w:r>
      <w:r w:rsidR="00AF5DD0" w:rsidRPr="00AF5DD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: </w:t>
      </w:r>
      <w:r w:rsidR="00AF5DD0" w:rsidRPr="00AF5DD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2699</w:t>
      </w:r>
      <w:r w:rsidR="00AF5DD0" w:rsidRPr="00AF5DD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>فهذا الطريق إنما يتم بالذهاب إلى موا</w:t>
      </w:r>
      <w:bookmarkStart w:id="1" w:name="_GoBack"/>
      <w:bookmarkEnd w:id="1"/>
      <w:r w:rsidRPr="002654A5">
        <w:rPr>
          <w:rFonts w:ascii="Simplified Arabic" w:hAnsi="Simplified Arabic" w:cs="Simplified Arabic"/>
          <w:b/>
          <w:sz w:val="28"/>
          <w:szCs w:val="28"/>
          <w:rtl/>
        </w:rPr>
        <w:t>طن العلم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سواء كانت في المساجد أو في المعاهد أو في الكليات الشرعية، لا شك أن عناءه وتعنّ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>يه ومعاناته لهذا الذهاب ومثوله بين يدي الشيوخ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وثني ركبتيه أمامهم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والأخذ عنهم مباشرة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والاقتداء بهم والاهتداء بسَمْتِهم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ودلهم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لا شك أن هذا له </w:t>
      </w:r>
      <w:r w:rsidRPr="00AF5DD0">
        <w:rPr>
          <w:rFonts w:ascii="Simplified Arabic" w:hAnsi="Simplified Arabic" w:cs="Simplified Arabic"/>
          <w:b/>
          <w:sz w:val="28"/>
          <w:szCs w:val="28"/>
          <w:rtl/>
        </w:rPr>
        <w:t>أثر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في الأجر وله أثر في التحصيل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فليس راءٍ كمن سمع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فكل شيء له أثره، 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>وأما بالنسب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ة لمن يأخذ العلم من الآلات سواء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كان من مسجل أو 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من 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>انترنت أو غيرها من الوسائل المباحة المتاحة فلا شك أنه يحصل له خير كثير من العلم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ويستفيد فائدة عظيمة أحسن من لا شيء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وإن كان ليس مثل م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>ن يذهب إلى العلم في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 xml:space="preserve"> مواطنه ومواضعه بين يدي الشيوخ،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>أجر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>ه في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تحصيل العلم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شك أنه يحصل له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ويأخذ من العلم ما يكتب الله له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ومثل هذا إذا كان لا يستطيع الوصول إلى أماكن العلم، ولم يمنعه من الذهاب إليه إلا عدم تمكنه من الوصول إليه، ي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>رجى أن يكتب له الأجر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>إن شاء الله تعالى-</w:t>
      </w:r>
      <w:r w:rsidR="00AF5DD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أجر التحصيل وأجر المعاناة والتسبب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تحصيل العلم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F5DD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فهو </w:t>
      </w: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>ثابت على كل حال.</w:t>
      </w:r>
    </w:p>
    <w:p w:rsidR="008C58DC" w:rsidRPr="002654A5" w:rsidRDefault="008C58DC" w:rsidP="00AF5DD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8C58DC" w:rsidRPr="002654A5" w:rsidRDefault="008C58DC" w:rsidP="00AF5DD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654A5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AF5DD0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الرابعة والعشرون، 26/1/1432.</w:t>
      </w:r>
    </w:p>
    <w:p w:rsidR="00E67D5A" w:rsidRPr="00AF5DD0" w:rsidRDefault="00E67D5A" w:rsidP="00AF5DD0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AF5DD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4AD" w:rsidRDefault="004C14AD" w:rsidP="00BF1316">
      <w:r>
        <w:separator/>
      </w:r>
    </w:p>
  </w:endnote>
  <w:endnote w:type="continuationSeparator" w:id="0">
    <w:p w:rsidR="004C14AD" w:rsidRDefault="004C14AD" w:rsidP="00BF1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7E464A-A41A-406D-B53C-0C62F6EE7708}"/>
    <w:embedBold r:id="rId2" w:fontKey="{27CF1758-F340-4077-8721-659A09F458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6DCF0B-127C-4302-B8F3-AF548A8C100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9CF9FA2-E973-4DA9-9C9C-F172F88048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19586DA-2544-4F9E-B208-4C2B98A793F8}"/>
    <w:embedBold r:id="rId6" w:fontKey="{674E5AE0-0602-41DC-BA15-1FCF4BB95B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FDF7746-D2DA-4EC0-AACD-1E7C6C1A93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58F1F8B-07BE-4D4F-BE58-9DE24F49DD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4AD" w:rsidRDefault="004C14AD" w:rsidP="00BF1316">
      <w:r>
        <w:separator/>
      </w:r>
    </w:p>
  </w:footnote>
  <w:footnote w:type="continuationSeparator" w:id="0">
    <w:p w:rsidR="004C14AD" w:rsidRDefault="004C14AD" w:rsidP="00BF13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131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42F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3E1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4A5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14AD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0989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385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60B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58DC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AC7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5DD0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A47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316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680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17114BB-2C8C-4C2A-8F06-C4BF163B4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F1316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BF1316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F1316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BF1316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BF1316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BF13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2014-12-07T16:49:00Z</cp:lastPrinted>
  <dcterms:created xsi:type="dcterms:W3CDTF">2012-12-04T08:11:00Z</dcterms:created>
  <dcterms:modified xsi:type="dcterms:W3CDTF">2020-03-11T20:40:00Z</dcterms:modified>
</cp:coreProperties>
</file>