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1A10" w:rsidRPr="00971A10" w:rsidRDefault="003E7AAF" w:rsidP="00971A1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3450219"/>
      <w:r w:rsidRPr="003E7AAF">
        <w:rPr>
          <w:rFonts w:ascii="Simplified Arabic" w:hAnsi="Simplified Arabic" w:hint="cs"/>
          <w:color w:val="0000FF"/>
          <w:sz w:val="28"/>
          <w:szCs w:val="28"/>
          <w:rtl/>
        </w:rPr>
        <w:t>الأديان</w:t>
      </w:r>
      <w:r w:rsidRPr="003E7AAF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3E7AAF">
        <w:rPr>
          <w:rFonts w:ascii="Simplified Arabic" w:hAnsi="Simplified Arabic" w:hint="cs"/>
          <w:color w:val="0000FF"/>
          <w:sz w:val="28"/>
          <w:szCs w:val="28"/>
          <w:rtl/>
        </w:rPr>
        <w:t>والمذاهب</w:t>
      </w:r>
      <w:r w:rsidRPr="003E7AAF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3E7AAF">
        <w:rPr>
          <w:rFonts w:ascii="Simplified Arabic" w:hAnsi="Simplified Arabic" w:hint="cs"/>
          <w:color w:val="0000FF"/>
          <w:sz w:val="28"/>
          <w:szCs w:val="28"/>
          <w:rtl/>
        </w:rPr>
        <w:t>والفرق</w:t>
      </w:r>
      <w:bookmarkStart w:id="1" w:name="_GoBack"/>
      <w:bookmarkEnd w:id="1"/>
    </w:p>
    <w:p w:rsidR="008941B3" w:rsidRPr="00971A10" w:rsidRDefault="008941B3" w:rsidP="00971A1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71A10">
        <w:rPr>
          <w:rFonts w:ascii="Simplified Arabic" w:hAnsi="Simplified Arabic"/>
          <w:color w:val="0000FF"/>
          <w:sz w:val="28"/>
          <w:szCs w:val="28"/>
          <w:rtl/>
        </w:rPr>
        <w:t>المنافقون أشد عذاب</w:t>
      </w:r>
      <w:r w:rsidR="00971A10" w:rsidRPr="00971A10">
        <w:rPr>
          <w:rFonts w:ascii="Simplified Arabic" w:hAnsi="Simplified Arabic" w:hint="cs"/>
          <w:color w:val="0000FF"/>
          <w:sz w:val="28"/>
          <w:szCs w:val="28"/>
          <w:rtl/>
        </w:rPr>
        <w:t>ً</w:t>
      </w:r>
      <w:r w:rsidRPr="00971A10">
        <w:rPr>
          <w:rFonts w:ascii="Simplified Arabic" w:hAnsi="Simplified Arabic"/>
          <w:color w:val="0000FF"/>
          <w:sz w:val="28"/>
          <w:szCs w:val="28"/>
          <w:rtl/>
        </w:rPr>
        <w:t>ا من الكفار</w:t>
      </w:r>
      <w:bookmarkEnd w:id="0"/>
    </w:p>
    <w:p w:rsidR="00971A10" w:rsidRPr="00971A10" w:rsidRDefault="00971A10" w:rsidP="00971A10">
      <w:pPr>
        <w:rPr>
          <w:rtl/>
        </w:rPr>
      </w:pPr>
    </w:p>
    <w:p w:rsidR="008941B3" w:rsidRPr="00A80A5F" w:rsidRDefault="008941B3" w:rsidP="00A80A5F">
      <w:pPr>
        <w:shd w:val="clear" w:color="auto" w:fill="D9D9D9" w:themeFill="background1" w:themeFillShade="D9"/>
        <w:spacing w:after="0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A80A5F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="00971A10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: </w:t>
      </w:r>
      <w:r w:rsidRPr="00A80A5F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الم</w:t>
      </w:r>
      <w:r w:rsidR="00971A10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نافقون في الدرك الأسفل من النار</w:t>
      </w:r>
      <w:r w:rsidRPr="00A80A5F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كما جاء ذلك في القرآن الكريم، فهل يعني أنّ</w:t>
      </w:r>
      <w:r w:rsidR="00971A1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َ</w:t>
      </w:r>
      <w:r w:rsidRPr="00A80A5F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هم أشد عذابًا من الكفار الذين ما عرفوا الإسلام قط؟</w:t>
      </w:r>
      <w:r w:rsidRPr="00A80A5F">
        <w:rPr>
          <w:rFonts w:ascii="Simplified Arabic" w:hAnsi="Simplified Arabic" w:cs="Simplified Arabic"/>
          <w:b/>
          <w:color w:val="FF0000"/>
          <w:sz w:val="28"/>
          <w:szCs w:val="28"/>
          <w:vertAlign w:val="superscript"/>
          <w:rtl/>
        </w:rPr>
        <w:t xml:space="preserve"> </w:t>
      </w:r>
    </w:p>
    <w:p w:rsidR="008941B3" w:rsidRPr="00A80A5F" w:rsidRDefault="008941B3" w:rsidP="00971A10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A80A5F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: نعم مقتضى كونهم في الدرك الأسفل أنهم أشد</w:t>
      </w:r>
      <w:r w:rsidR="00971A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ُّ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الناس عذاب</w:t>
      </w:r>
      <w:r w:rsidR="00971A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="00971A1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وجاء في أنواع من الكفار وأفراد وفئات أنهم من أشد الناس عذابًا</w:t>
      </w:r>
      <w:r w:rsidR="00971A1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وجاء في حق بعض المسلمين أنهم من أشد الناس عذابًا كالمصورين مثلًا</w:t>
      </w:r>
      <w:r w:rsidR="00971A1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وعلى كل حال المنافقون الذين عرفوا الحق وقامت عليهم الحجة بوضوح وجلاء لا شك أنهم أشد</w:t>
      </w:r>
      <w:r w:rsidR="00971A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ُّ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عذابًا من الكفار الذين دونهم في قيام الحجة</w:t>
      </w:r>
      <w:r w:rsidR="00971A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ولذا جاء في حق أبي طالب حينما شفع له النبي -عليه الصلاة والسلام-</w:t>
      </w:r>
      <w:r w:rsidR="00971A1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أنه ي</w:t>
      </w:r>
      <w:r w:rsidR="00971A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عذب وأنه </w:t>
      </w:r>
      <w:r w:rsidR="00971A10" w:rsidRPr="00971A1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</w:t>
      </w:r>
      <w:r w:rsidR="00971A10" w:rsidRPr="00971A1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في</w:t>
      </w:r>
      <w:r w:rsidR="00971A10" w:rsidRPr="00971A1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971A10" w:rsidRPr="00971A1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ضَحْضَاحٍ</w:t>
      </w:r>
      <w:r w:rsidR="00971A10" w:rsidRPr="00971A1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971A10" w:rsidRPr="00971A1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من</w:t>
      </w:r>
      <w:r w:rsidR="00971A10" w:rsidRPr="00971A1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971A10" w:rsidRPr="00971A1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نار</w:t>
      </w:r>
      <w:r w:rsidR="00971A10" w:rsidRPr="00971A1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»</w:t>
      </w:r>
      <w:r w:rsidR="00971A10" w:rsidRPr="00971A1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 xml:space="preserve"> </w:t>
      </w:r>
      <w:r w:rsidR="00971A10" w:rsidRPr="00971A10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[البخاري: </w:t>
      </w:r>
      <w:r w:rsidR="00971A10" w:rsidRPr="00971A10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3883</w:t>
      </w:r>
      <w:r w:rsidR="00971A10" w:rsidRPr="00971A10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>]</w:t>
      </w:r>
      <w:r w:rsidR="00971A1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وفي رواية: </w:t>
      </w:r>
      <w:r w:rsidRPr="00971A1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</w:t>
      </w:r>
      <w:r w:rsidR="00971A10" w:rsidRPr="00971A1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وهو</w:t>
      </w:r>
      <w:r w:rsidR="00971A10" w:rsidRPr="00971A1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971A10" w:rsidRPr="00971A1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منتعل</w:t>
      </w:r>
      <w:r w:rsidR="00971A10" w:rsidRPr="00971A1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971A10" w:rsidRPr="00971A1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بنعلين</w:t>
      </w:r>
      <w:r w:rsidR="00971A10" w:rsidRPr="00971A1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971A10" w:rsidRPr="00971A1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يغلي</w:t>
      </w:r>
      <w:r w:rsidR="00971A10" w:rsidRPr="00971A1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971A10" w:rsidRPr="00971A1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منهما</w:t>
      </w:r>
      <w:r w:rsidR="00971A10" w:rsidRPr="00971A1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971A10" w:rsidRPr="00971A10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دماغه</w:t>
      </w:r>
      <w:r w:rsidR="00971A10" w:rsidRPr="00971A10">
        <w:rPr>
          <w:rFonts w:ascii="Simplified Arabic" w:eastAsia="SimSun" w:hAnsi="Simplified Arabic" w:cs="Simplified Arabic" w:hint="eastAsia"/>
          <w:bCs/>
          <w:noProof/>
          <w:color w:val="0000FF"/>
          <w:sz w:val="28"/>
          <w:szCs w:val="28"/>
          <w:rtl/>
        </w:rPr>
        <w:t>»</w:t>
      </w:r>
      <w:r w:rsidR="00971A10" w:rsidRPr="00971A10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Pr="00971A10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[</w:t>
      </w:r>
      <w:r w:rsidR="00971A10" w:rsidRPr="00971A10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>مسلم</w:t>
      </w:r>
      <w:r w:rsidR="00971A10" w:rsidRPr="00971A10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:</w:t>
      </w:r>
      <w:r w:rsidR="00971A10" w:rsidRPr="00971A10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 </w:t>
      </w:r>
      <w:r w:rsidR="00971A10" w:rsidRPr="00971A10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212]</w:t>
      </w:r>
      <w:r w:rsidR="00971A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، </w:t>
      </w:r>
      <w:r w:rsidR="00971A1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وهو أخف الكفار عذاب</w:t>
      </w:r>
      <w:r w:rsidR="00971A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971A1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 ومع ذلك يغلي دماغه من ها</w:t>
      </w:r>
      <w:r w:rsidR="00971A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ت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ين النعلين</w:t>
      </w:r>
      <w:r w:rsidR="00971A1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971A1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وقال النبي -عليه الصلاة والسلام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: </w:t>
      </w:r>
      <w:r w:rsidRPr="00A80A5F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«ولولا أنا لكان في الدرك الأسفل من النار»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971A10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[البخاري:3883]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أي: لولا النبي -عليه الصلاة والسلام- لكان أبو طالب في الدرك الأسفل من النار</w:t>
      </w:r>
      <w:r w:rsidR="00971A1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971A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لماذا 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وهو الذي نصر وبذل، </w:t>
      </w:r>
      <w:r w:rsidR="00971A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حمى النبي -عليه الصلاة والسلام- وذاد عنه</w:t>
      </w:r>
      <w:r w:rsidR="00971A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؟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لأنه عرف الحق من ق</w:t>
      </w:r>
      <w:r w:rsidR="00971A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رب</w:t>
      </w:r>
      <w:r w:rsidR="00971A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ٍ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كحال المنافقين</w:t>
      </w:r>
      <w:r w:rsidR="00971A1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واعترف به</w:t>
      </w:r>
      <w:r w:rsidR="00971A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971A1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لكن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ما الذي منعه من قبوله حينما ع</w:t>
      </w:r>
      <w:r w:rsidR="00971A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رض عليه النبي -عليه الصلاة والسلام- الشهادة في آخر حياته؟</w:t>
      </w:r>
    </w:p>
    <w:p w:rsidR="008941B3" w:rsidRPr="00A80A5F" w:rsidRDefault="008941B3" w:rsidP="008941B3">
      <w:pPr>
        <w:spacing w:after="0"/>
        <w:jc w:val="center"/>
        <w:rPr>
          <w:rFonts w:ascii="Simplified Arabic" w:eastAsia="SimSun" w:hAnsi="Simplified Arabic" w:cs="Simplified Arabic"/>
          <w:bCs/>
          <w:noProof/>
          <w:sz w:val="28"/>
          <w:szCs w:val="28"/>
          <w:rtl/>
        </w:rPr>
      </w:pPr>
      <w:r w:rsidRPr="00A80A5F">
        <w:rPr>
          <w:rFonts w:ascii="Simplified Arabic" w:eastAsia="SimSun" w:hAnsi="Simplified Arabic" w:cs="Simplified Arabic"/>
          <w:bCs/>
          <w:noProof/>
          <w:sz w:val="28"/>
          <w:szCs w:val="28"/>
          <w:rtl/>
        </w:rPr>
        <w:t xml:space="preserve">لولا المذمة أو حذار مسبة  </w:t>
      </w:r>
      <w:r w:rsidR="00971A10">
        <w:rPr>
          <w:rFonts w:ascii="Simplified Arabic" w:eastAsia="SimSun" w:hAnsi="Simplified Arabic" w:cs="Simplified Arabic" w:hint="cs"/>
          <w:bCs/>
          <w:noProof/>
          <w:sz w:val="28"/>
          <w:szCs w:val="28"/>
          <w:rtl/>
        </w:rPr>
        <w:t xml:space="preserve">  </w:t>
      </w:r>
      <w:r w:rsidRPr="00A80A5F">
        <w:rPr>
          <w:rFonts w:ascii="Simplified Arabic" w:eastAsia="SimSun" w:hAnsi="Simplified Arabic" w:cs="Simplified Arabic"/>
          <w:bCs/>
          <w:noProof/>
          <w:sz w:val="28"/>
          <w:szCs w:val="28"/>
          <w:rtl/>
        </w:rPr>
        <w:t xml:space="preserve">   لوجدتني سمح</w:t>
      </w:r>
      <w:r w:rsidR="00971A10">
        <w:rPr>
          <w:rFonts w:ascii="Simplified Arabic" w:eastAsia="SimSun" w:hAnsi="Simplified Arabic" w:cs="Simplified Arabic" w:hint="cs"/>
          <w:bCs/>
          <w:noProof/>
          <w:sz w:val="28"/>
          <w:szCs w:val="28"/>
          <w:rtl/>
        </w:rPr>
        <w:t>ً</w:t>
      </w:r>
      <w:r w:rsidRPr="00A80A5F">
        <w:rPr>
          <w:rFonts w:ascii="Simplified Arabic" w:eastAsia="SimSun" w:hAnsi="Simplified Arabic" w:cs="Simplified Arabic"/>
          <w:bCs/>
          <w:noProof/>
          <w:sz w:val="28"/>
          <w:szCs w:val="28"/>
          <w:rtl/>
        </w:rPr>
        <w:t>ا بذاك مبينا</w:t>
      </w:r>
    </w:p>
    <w:p w:rsidR="008941B3" w:rsidRPr="00A80A5F" w:rsidRDefault="008941B3" w:rsidP="008941B3">
      <w:pPr>
        <w:spacing w:after="0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آثر دين الأشياخ وملة عبد المطلب على الحق مع معرفته به</w:t>
      </w:r>
      <w:r w:rsidR="00971A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!</w:t>
      </w:r>
    </w:p>
    <w:p w:rsidR="008941B3" w:rsidRPr="00A80A5F" w:rsidRDefault="008941B3" w:rsidP="008941B3">
      <w:pPr>
        <w:spacing w:after="0"/>
        <w:jc w:val="center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A80A5F">
        <w:rPr>
          <w:rFonts w:ascii="Simplified Arabic" w:eastAsia="SimSun" w:hAnsi="Simplified Arabic" w:cs="Simplified Arabic"/>
          <w:bCs/>
          <w:noProof/>
          <w:sz w:val="28"/>
          <w:szCs w:val="28"/>
          <w:rtl/>
        </w:rPr>
        <w:t>ولقد علمت</w:t>
      </w:r>
      <w:r w:rsidR="00971A10">
        <w:rPr>
          <w:rFonts w:ascii="Simplified Arabic" w:eastAsia="SimSun" w:hAnsi="Simplified Arabic" w:cs="Simplified Arabic" w:hint="cs"/>
          <w:bCs/>
          <w:noProof/>
          <w:sz w:val="28"/>
          <w:szCs w:val="28"/>
          <w:rtl/>
        </w:rPr>
        <w:t>ُ</w:t>
      </w:r>
      <w:r w:rsidRPr="00A80A5F">
        <w:rPr>
          <w:rFonts w:ascii="Simplified Arabic" w:eastAsia="SimSun" w:hAnsi="Simplified Arabic" w:cs="Simplified Arabic"/>
          <w:bCs/>
          <w:noProof/>
          <w:sz w:val="28"/>
          <w:szCs w:val="28"/>
          <w:rtl/>
        </w:rPr>
        <w:t xml:space="preserve"> بأن دين محمد </w:t>
      </w:r>
      <w:r w:rsidR="00971A10">
        <w:rPr>
          <w:rFonts w:ascii="Simplified Arabic" w:eastAsia="SimSun" w:hAnsi="Simplified Arabic" w:cs="Simplified Arabic" w:hint="cs"/>
          <w:bCs/>
          <w:noProof/>
          <w:sz w:val="28"/>
          <w:szCs w:val="28"/>
          <w:rtl/>
        </w:rPr>
        <w:t xml:space="preserve">     </w:t>
      </w:r>
      <w:r w:rsidRPr="00A80A5F">
        <w:rPr>
          <w:rFonts w:ascii="Simplified Arabic" w:eastAsia="SimSun" w:hAnsi="Simplified Arabic" w:cs="Simplified Arabic"/>
          <w:bCs/>
          <w:noProof/>
          <w:sz w:val="28"/>
          <w:szCs w:val="28"/>
          <w:rtl/>
        </w:rPr>
        <w:t xml:space="preserve">  م</w:t>
      </w:r>
      <w:r w:rsidR="00971A10">
        <w:rPr>
          <w:rFonts w:ascii="Simplified Arabic" w:eastAsia="SimSun" w:hAnsi="Simplified Arabic" w:cs="Simplified Arabic" w:hint="cs"/>
          <w:bCs/>
          <w:noProof/>
          <w:sz w:val="28"/>
          <w:szCs w:val="28"/>
          <w:rtl/>
        </w:rPr>
        <w:t>ِ</w:t>
      </w:r>
      <w:r w:rsidRPr="00A80A5F">
        <w:rPr>
          <w:rFonts w:ascii="Simplified Arabic" w:eastAsia="SimSun" w:hAnsi="Simplified Arabic" w:cs="Simplified Arabic"/>
          <w:bCs/>
          <w:noProof/>
          <w:sz w:val="28"/>
          <w:szCs w:val="28"/>
          <w:rtl/>
        </w:rPr>
        <w:t>ن خير أديان البرية دينا</w:t>
      </w:r>
    </w:p>
    <w:p w:rsidR="00971A10" w:rsidRDefault="008941B3" w:rsidP="00971A10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</w:t>
      </w:r>
      <w:r w:rsidR="00971A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كون 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الإنسان يعلم تكون التبعة عليه أكثر ممن لا يعلم؛ ولذا لا يقال: إن العالم الفلاني الذي عرف الحق بأدلته وخالفه وجانبه مثل العامي الذي لم يعرف الأحكام بأدلتها</w:t>
      </w:r>
      <w:r w:rsidR="00971A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ولو خالف</w:t>
      </w:r>
      <w:r w:rsidR="00971A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ولذا جاء في حق اليهود والنصارى أن اليهود مغضوب عليهم</w:t>
      </w:r>
      <w:r w:rsidR="00971A1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وأن النصارى ضالون</w:t>
      </w:r>
      <w:r w:rsidR="00971A1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971A1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ولذا أُمرنا بالاستعاذة من سبيله</w:t>
      </w:r>
      <w:r w:rsidR="00971A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م </w:t>
      </w:r>
      <w:r w:rsidR="00971A10" w:rsidRPr="00971A10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{اهدِنَا</w:t>
      </w:r>
      <w:r w:rsidR="00971A10" w:rsidRPr="00971A10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="00971A10" w:rsidRPr="00971A10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الصِّرَاطَ</w:t>
      </w:r>
      <w:r w:rsidR="00971A10" w:rsidRPr="00971A10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="00971A10" w:rsidRPr="00971A10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المُستَقِيمَ</w:t>
      </w:r>
      <w:r w:rsidR="00971A10" w:rsidRPr="00971A10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="00971A10" w:rsidRPr="00971A10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.</w:t>
      </w:r>
      <w:r w:rsidR="00971A10" w:rsidRPr="00971A10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="00971A10" w:rsidRPr="00971A10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صِرَاطَ</w:t>
      </w:r>
      <w:r w:rsidR="00971A10" w:rsidRPr="00971A10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="00971A10" w:rsidRPr="00971A10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الَّذِينَ</w:t>
      </w:r>
      <w:r w:rsidR="00971A10" w:rsidRPr="00971A10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="00971A10" w:rsidRPr="00971A10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أَنعَمتَ</w:t>
      </w:r>
      <w:r w:rsidR="00971A10" w:rsidRPr="00971A10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="00971A10" w:rsidRPr="00971A10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عَلَيهِمْ</w:t>
      </w:r>
      <w:r w:rsidR="00971A10" w:rsidRPr="00971A10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="00971A10" w:rsidRPr="00971A10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غَيرِ</w:t>
      </w:r>
      <w:r w:rsidR="00971A10" w:rsidRPr="00971A10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="00971A10" w:rsidRPr="00971A10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المَغضُوبِ</w:t>
      </w:r>
      <w:r w:rsidR="00971A10" w:rsidRPr="00971A10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="00971A10" w:rsidRPr="00971A10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عَلَيهِمْ</w:t>
      </w:r>
      <w:r w:rsidR="00971A10" w:rsidRPr="00971A10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="00971A10" w:rsidRPr="00971A10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وَلاَ</w:t>
      </w:r>
      <w:r w:rsidR="00971A10" w:rsidRPr="00971A10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="00971A10" w:rsidRPr="00971A10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الضَّالِّين}</w:t>
      </w:r>
      <w:r w:rsidR="00971A10" w:rsidRPr="00971A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[</w:t>
      </w:r>
      <w:r w:rsidRPr="00971A1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الفاتحة: 6-7</w:t>
      </w:r>
      <w:r w:rsidR="00971A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] 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المغضوب عليهم</w:t>
      </w:r>
      <w:r w:rsidR="00971A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اليهود؛ لأنهم عرفوا الحق</w:t>
      </w:r>
      <w:r w:rsidR="00971A1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والضالون</w:t>
      </w:r>
      <w:r w:rsidR="00971A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النصارى؛ لأنهم عبدوا الله على جهل</w:t>
      </w:r>
      <w:r w:rsidR="00971A1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ففرق بين هذا وهذا</w:t>
      </w:r>
      <w:r w:rsidR="00971A1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فالمنا</w:t>
      </w:r>
      <w:r w:rsidR="00971A1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فق الذي عرف الحق وخالط </w:t>
      </w:r>
      <w:r w:rsidR="00971A1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lastRenderedPageBreak/>
        <w:t>المسلمين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وشاركهم في الظاهر مع إصراره على الكفر </w:t>
      </w:r>
      <w:r w:rsidR="00971A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في 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الباطن يختلف عن الكافر الذي لم يخالطهم وهو بعيد عنهم</w:t>
      </w:r>
      <w:r w:rsidR="00971A1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ولم يعرف من الحق مثل ما عرف.</w:t>
      </w:r>
    </w:p>
    <w:p w:rsidR="008941B3" w:rsidRPr="00A80A5F" w:rsidRDefault="00971A10" w:rsidP="00971A10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المصدر:</w:t>
      </w:r>
      <w:r w:rsidR="008941B3" w:rsidRPr="00A80A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8941B3" w:rsidRPr="00971A1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الثامنة والعشرون، 25/2/1432.</w:t>
      </w:r>
    </w:p>
    <w:p w:rsidR="008941B3" w:rsidRPr="00971A10" w:rsidRDefault="008941B3" w:rsidP="00971A10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</w:rPr>
      </w:pPr>
    </w:p>
    <w:p w:rsidR="00E67D5A" w:rsidRPr="00971A10" w:rsidRDefault="00E67D5A" w:rsidP="00971A10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</w:rPr>
      </w:pPr>
    </w:p>
    <w:sectPr w:rsidR="00E67D5A" w:rsidRPr="00971A1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24F3" w:rsidRDefault="007024F3" w:rsidP="00063DEA">
      <w:pPr>
        <w:spacing w:after="0" w:line="240" w:lineRule="auto"/>
      </w:pPr>
      <w:r>
        <w:separator/>
      </w:r>
    </w:p>
  </w:endnote>
  <w:endnote w:type="continuationSeparator" w:id="0">
    <w:p w:rsidR="007024F3" w:rsidRDefault="007024F3" w:rsidP="00063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FE08219-468A-4A5D-8F74-D0DD949F527D}"/>
    <w:embedBold r:id="rId2" w:fontKey="{44000301-0124-4FC3-9962-0CF84142E9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67C0C56-0565-4D30-A7B9-DCAF6E8DE2DE}"/>
    <w:embedBold r:id="rId4" w:fontKey="{0551FA18-49AF-4DFC-85F8-6F2EE9FA01B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29A87B8-4116-4B79-8E11-4971507B6C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87A724B4-ADEC-4BAE-A97D-F257339122A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54782182-92CA-409B-A5FD-F029141B5F8C}"/>
    <w:embedBold r:id="rId8" w:fontKey="{20CD8BAC-B0BE-4977-BC75-94EB2D8C56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2E4EF5B-DBD5-4370-B165-398FFF0483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24F3" w:rsidRDefault="007024F3" w:rsidP="00063DEA">
      <w:pPr>
        <w:spacing w:after="0" w:line="240" w:lineRule="auto"/>
      </w:pPr>
      <w:r>
        <w:separator/>
      </w:r>
    </w:p>
  </w:footnote>
  <w:footnote w:type="continuationSeparator" w:id="0">
    <w:p w:rsidR="007024F3" w:rsidRDefault="007024F3" w:rsidP="00063D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3DE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3DEA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E7AAF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6FD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05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37F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4F3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1B3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10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0A5F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5FFA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3EEF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3E15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97E3C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4ED9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B8602A7-24B9-4048-BCD6-A1A7B16B6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41B3"/>
    <w:pPr>
      <w:bidi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next w:val="a"/>
    <w:link w:val="2Char"/>
    <w:qFormat/>
    <w:rsid w:val="00063DEA"/>
    <w:pPr>
      <w:keepNext/>
      <w:spacing w:after="0" w:line="240" w:lineRule="auto"/>
      <w:ind w:firstLine="551"/>
      <w:jc w:val="center"/>
      <w:outlineLvl w:val="1"/>
    </w:pPr>
    <w:rPr>
      <w:rFonts w:ascii="Times New Roman" w:eastAsia="SimSun" w:hAnsi="Times New Roman" w:cs="Times New Roman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063DEA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063DEA"/>
    <w:pPr>
      <w:spacing w:after="0" w:line="240" w:lineRule="auto"/>
    </w:pPr>
    <w:rPr>
      <w:rFonts w:ascii="Times New Roman" w:eastAsia="SimSun" w:hAnsi="Times New Roman" w:cs="Times New Roma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063DEA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306</Words>
  <Characters>1746</Characters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2014-12-22T15:47:00Z</cp:lastPrinted>
  <dcterms:created xsi:type="dcterms:W3CDTF">2012-12-05T06:07:00Z</dcterms:created>
  <dcterms:modified xsi:type="dcterms:W3CDTF">2019-06-17T15:23:00Z</dcterms:modified>
</cp:coreProperties>
</file>