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B8808" w14:textId="6EF6E156" w:rsidR="00E02AEB" w:rsidRPr="00E02AEB" w:rsidRDefault="00405CB9" w:rsidP="00E02A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3"/>
      <w:r w:rsidRPr="00405CB9">
        <w:rPr>
          <w:rFonts w:ascii="Simplified Arabic" w:hAnsi="Simplified Arabic" w:hint="cs"/>
          <w:color w:val="0000FF"/>
          <w:sz w:val="28"/>
          <w:szCs w:val="28"/>
          <w:rtl/>
        </w:rPr>
        <w:t>مسائل</w:t>
      </w:r>
      <w:r w:rsidRPr="00405CB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05CB9">
        <w:rPr>
          <w:rFonts w:ascii="Simplified Arabic" w:hAnsi="Simplified Arabic" w:hint="cs"/>
          <w:color w:val="0000FF"/>
          <w:sz w:val="28"/>
          <w:szCs w:val="28"/>
          <w:rtl/>
        </w:rPr>
        <w:t>الإيمان</w:t>
      </w:r>
    </w:p>
    <w:p w14:paraId="0B4E9318" w14:textId="77777777" w:rsidR="00E62E6D" w:rsidRPr="00E02AEB" w:rsidRDefault="00E62E6D" w:rsidP="00E02A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2AEB">
        <w:rPr>
          <w:rFonts w:ascii="Simplified Arabic" w:hAnsi="Simplified Arabic"/>
          <w:color w:val="0000FF"/>
          <w:sz w:val="28"/>
          <w:szCs w:val="28"/>
          <w:rtl/>
        </w:rPr>
        <w:t>الضابط في الحب في الله والبغض فيه</w:t>
      </w:r>
      <w:bookmarkEnd w:id="0"/>
    </w:p>
    <w:p w14:paraId="6D85BF8E" w14:textId="77777777" w:rsidR="00E02AEB" w:rsidRPr="00AC53A4" w:rsidRDefault="00E02AEB" w:rsidP="00E62E6D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3F129D74" w14:textId="77777777" w:rsidR="00E62E6D" w:rsidRPr="00AC53A4" w:rsidRDefault="00E35E9B" w:rsidP="00E02AEB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AC53A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E62E6D" w:rsidRPr="00AC53A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E02AE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الضابط في الحب في الله و</w:t>
      </w:r>
      <w:r w:rsidR="00E62E6D" w:rsidRPr="00AC53A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البغض في الله</w:t>
      </w:r>
      <w:r w:rsidR="00E02AE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؟</w:t>
      </w:r>
      <w:r w:rsidR="00E62E6D" w:rsidRPr="00AC53A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وهل يجب علي إذا أحببت</w:t>
      </w:r>
      <w:r w:rsidR="00E02AE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E62E6D" w:rsidRPr="00AC53A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فلانًا من الناس أن أخبره بأنني أحبه؟ </w:t>
      </w:r>
    </w:p>
    <w:p w14:paraId="482F3026" w14:textId="77777777" w:rsidR="00E02AEB" w:rsidRDefault="00E35E9B" w:rsidP="00E02AE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C53A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ذكر أهل العلم ضابطًا في الحب في الله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والبغض فيه الذي لا يشوبه شائبة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خدشه خادش أنه هو الحب الذي لا 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يزيد مع الصفا ولا ينق</w:t>
      </w:r>
      <w:bookmarkStart w:id="1" w:name="_GoBack"/>
      <w:bookmarkEnd w:id="1"/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 مع الجفا،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دون تحقيق مثل هذا المقام أمر عظيم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قد لا يستطيعه كثير من الناس ولا يقدر عليه؛ ولذا يقول ابن عباس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عنهما-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القرن الأول وفي عصر الصحابة وكبار التابعين: 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وقد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صارت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مؤاخاة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الناس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اليوم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أو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عامتهم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="00E02AEB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 w:rsidRP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الدنيا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" </w:t>
      </w:r>
      <w:r w:rsidR="00E02AEB" w:rsidRPr="00E02AE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[</w:t>
      </w:r>
      <w:r w:rsidR="00E02AE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تعظيم قدر الصلاة</w:t>
      </w:r>
      <w:r w:rsidR="00E02AEB" w:rsidRPr="00E02AE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: </w:t>
      </w:r>
      <w:r w:rsidR="00E02AEB" w:rsidRPr="00E02AE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396</w:t>
      </w:r>
      <w:r w:rsidR="00E02AEB" w:rsidRPr="00E02AE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ويقصد بذلك غالب الناس، وإلا فيوجد من يحقق هذا الأمر، لكنه في الزمان الأول كثير، ثم ما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زال ينقص ويتضاءل حتى قلَّ أو نَدر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يزيد مع ال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صفا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ينقص مع الجفا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). 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ومثله: </w:t>
      </w:r>
      <w:r w:rsidR="00E62E6D" w:rsidRPr="00AC53A4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«لا يؤمن أحدكم حتى يحب لأخيه ما يحب لنفسه»</w:t>
      </w:r>
      <w:r w:rsidR="00E02AE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Pr="00E02AE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[البخاري: 13]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حتى 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قال بعض أهل العلم: إن تحقيقه متعذر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أن جمع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أهل العلم 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من 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الشراح وغيرهم قالوا: إنه لا يتعذر بالنسبة لصاحب القلب السليم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555706CF" w14:textId="77777777" w:rsidR="00E62E6D" w:rsidRPr="00AC53A4" w:rsidRDefault="00E62E6D" w:rsidP="00E02AEB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وإذا أحب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فلانًا فقد جاء التوجيه النبوي أنه يخبره بأنه يحبه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ستحب له أنه ي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خبره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لكنه لا على سبيل الوجوب والإلزام بحيث يأثم إذا لم ي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خبره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 أخبره لا شك أنه امتثل هذا التوجيه وإن لم ي</w:t>
      </w:r>
      <w:r w:rsidR="00E02AE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خبره فإنه لا إثم عليه</w:t>
      </w:r>
      <w:r w:rsid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ينبغي أن يحرص على ذلك؛ لتسود المودة والمحبة بين أفراد المجتمع الإسلامي.</w:t>
      </w:r>
    </w:p>
    <w:p w14:paraId="06AD0759" w14:textId="77777777" w:rsidR="00E62E6D" w:rsidRPr="00AC53A4" w:rsidRDefault="00E62E6D" w:rsidP="00E02AE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36FF9422" w14:textId="77777777" w:rsidR="00E62E6D" w:rsidRPr="00AC53A4" w:rsidRDefault="00E02AEB" w:rsidP="00E02AE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E62E6D" w:rsidRPr="00AC53A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E62E6D" w:rsidRPr="00E02AE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p w14:paraId="05E2BC0A" w14:textId="77777777" w:rsidR="00E62E6D" w:rsidRPr="00AC53A4" w:rsidRDefault="00E62E6D" w:rsidP="00E02AE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66547D62" w14:textId="77777777" w:rsidR="00E67D5A" w:rsidRPr="00AC53A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C53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9F896" w14:textId="77777777" w:rsidR="004468B7" w:rsidRDefault="004468B7" w:rsidP="00E62E6D">
      <w:pPr>
        <w:spacing w:after="0" w:line="240" w:lineRule="auto"/>
      </w:pPr>
      <w:r>
        <w:separator/>
      </w:r>
    </w:p>
  </w:endnote>
  <w:endnote w:type="continuationSeparator" w:id="0">
    <w:p w14:paraId="119F7475" w14:textId="77777777" w:rsidR="004468B7" w:rsidRDefault="004468B7" w:rsidP="00E62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24D1FC-2BDA-4848-B2D6-43235D24A467}"/>
    <w:embedBold r:id="rId2" w:fontKey="{563848D5-AE4C-41E3-A07C-3A35A9A749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791D45-ADD4-49F2-A75D-D1BA792BE20D}"/>
    <w:embedBold r:id="rId4" w:fontKey="{6EC15412-71E8-4CE6-B5A1-358F145A7B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6994441-C7A3-4370-8E54-BCEFFC02B9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F42820D-17E2-4C07-A889-078B3BA5265B}"/>
    <w:embedBold r:id="rId7" w:fontKey="{73B819DA-9E01-4562-9879-73A504C784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718CF6CF-211C-4414-BD86-6F5EB5458056}"/>
    <w:embedBold r:id="rId9" w:fontKey="{2C2DFDD3-15F3-4288-A8A7-42A83DA62D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E61C8EC-6AAE-44A5-A97C-A9EA0BEC00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C1C9ABD-F183-463F-B2B3-82C26E3312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8F0E9" w14:textId="77777777" w:rsidR="004468B7" w:rsidRDefault="004468B7" w:rsidP="00E62E6D">
      <w:pPr>
        <w:spacing w:after="0" w:line="240" w:lineRule="auto"/>
      </w:pPr>
      <w:r>
        <w:separator/>
      </w:r>
    </w:p>
  </w:footnote>
  <w:footnote w:type="continuationSeparator" w:id="0">
    <w:p w14:paraId="243F4DF8" w14:textId="77777777" w:rsidR="004468B7" w:rsidRDefault="004468B7" w:rsidP="00E62E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E6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12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693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39D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CB9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68B7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8D9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57EF4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AD2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02A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B2F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A4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604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A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5E9B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2E6D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F6AA08"/>
  <w15:docId w15:val="{F2E4F4DB-171C-41DF-AFF3-A53D1389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E6D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E62E6D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62E6D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E62E6D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E62E6D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E02AEB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E02AEB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E02AEB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E02AEB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E02AEB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E02AE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E02AE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188</Words>
  <Characters>1073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2014-12-26T03:51:00Z</cp:lastPrinted>
  <dcterms:created xsi:type="dcterms:W3CDTF">2012-12-05T07:04:00Z</dcterms:created>
  <dcterms:modified xsi:type="dcterms:W3CDTF">2019-06-17T15:44:00Z</dcterms:modified>
</cp:coreProperties>
</file>