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2810" w:rsidRPr="009A5A59" w:rsidRDefault="00BD1007" w:rsidP="009A5A5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3711126"/>
      <w:r w:rsidRPr="00BD1007">
        <w:rPr>
          <w:rFonts w:ascii="Simplified Arabic" w:hAnsi="Simplified Arabic" w:hint="cs"/>
          <w:color w:val="0000FF"/>
          <w:sz w:val="28"/>
          <w:szCs w:val="28"/>
          <w:rtl/>
        </w:rPr>
        <w:t>إزالة</w:t>
      </w:r>
      <w:r w:rsidRPr="00BD1007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BD1007">
        <w:rPr>
          <w:rFonts w:ascii="Simplified Arabic" w:hAnsi="Simplified Arabic" w:hint="cs"/>
          <w:color w:val="0000FF"/>
          <w:sz w:val="28"/>
          <w:szCs w:val="28"/>
          <w:rtl/>
        </w:rPr>
        <w:t>النجاسة</w:t>
      </w:r>
    </w:p>
    <w:p w:rsidR="002834F3" w:rsidRPr="009A5A59" w:rsidRDefault="002834F3" w:rsidP="009A5A5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A5A59">
        <w:rPr>
          <w:rFonts w:ascii="Simplified Arabic" w:hAnsi="Simplified Arabic"/>
          <w:color w:val="0000FF"/>
          <w:sz w:val="28"/>
          <w:szCs w:val="28"/>
          <w:rtl/>
        </w:rPr>
        <w:t>الفرق بين زوال الخبث ورفع الحدث</w:t>
      </w:r>
      <w:bookmarkEnd w:id="0"/>
    </w:p>
    <w:p w:rsidR="002834F3" w:rsidRDefault="002834F3" w:rsidP="002834F3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:rsidR="002834F3" w:rsidRPr="006073C5" w:rsidRDefault="00122810" w:rsidP="006073C5">
      <w:pPr>
        <w:shd w:val="clear" w:color="auto" w:fill="D9D9D9" w:themeFill="background1" w:themeFillShade="D9"/>
        <w:spacing w:after="0"/>
        <w:jc w:val="both"/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</w:pPr>
      <w:r w:rsidRPr="006073C5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السؤال</w:t>
      </w:r>
      <w:r w:rsidR="002834F3" w:rsidRPr="006073C5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:</w:t>
      </w:r>
      <w:r w:rsidR="002834F3" w:rsidRPr="006073C5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ما الفرق بين زوال الخبث ورفع الح</w:t>
      </w:r>
      <w:r w:rsidR="009A5A5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َ</w:t>
      </w:r>
      <w:r w:rsidR="002834F3" w:rsidRPr="006073C5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د</w:t>
      </w:r>
      <w:r w:rsidR="009A5A5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َ</w:t>
      </w:r>
      <w:r w:rsidR="002834F3" w:rsidRPr="006073C5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ث؟  </w:t>
      </w:r>
    </w:p>
    <w:p w:rsidR="002834F3" w:rsidRPr="006073C5" w:rsidRDefault="00122810" w:rsidP="009A5A59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6073C5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الجواب</w:t>
      </w:r>
      <w:r w:rsidR="002834F3" w:rsidRPr="006073C5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: الخبث: النجاسة</w:t>
      </w:r>
      <w:r w:rsidR="009A5A5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2834F3" w:rsidRPr="006073C5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والحدث يُعرفه أهل العلم بأنه وص</w:t>
      </w:r>
      <w:bookmarkStart w:id="1" w:name="_GoBack"/>
      <w:bookmarkEnd w:id="1"/>
      <w:r w:rsidR="002834F3" w:rsidRPr="006073C5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 حكمي يمن</w:t>
      </w:r>
      <w:r w:rsidRPr="006073C5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ع من أداء ما ت</w:t>
      </w:r>
      <w:r w:rsidR="009A5A5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6073C5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شترط له الطهارة</w:t>
      </w:r>
      <w:r w:rsidR="009A5A5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6073C5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9A5A5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ك</w:t>
      </w:r>
      <w:r w:rsidR="002834F3" w:rsidRPr="006073C5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نقض الوضوء </w:t>
      </w:r>
      <w:r w:rsidR="009A5A5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–</w:t>
      </w:r>
      <w:r w:rsidR="002834F3" w:rsidRPr="006073C5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مثلاً</w:t>
      </w:r>
      <w:r w:rsidR="009A5A5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-</w:t>
      </w:r>
      <w:r w:rsidR="002834F3" w:rsidRPr="006073C5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حدث</w:t>
      </w:r>
      <w:r w:rsidR="009A5A5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2834F3" w:rsidRPr="006073C5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والاستنجاء </w:t>
      </w:r>
      <w:r w:rsidR="009A5A5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زوال</w:t>
      </w:r>
      <w:r w:rsidR="002834F3" w:rsidRPr="006073C5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خبث</w:t>
      </w:r>
      <w:r w:rsidR="009A5A5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2834F3" w:rsidRPr="006073C5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فالوضوء ر</w:t>
      </w:r>
      <w:r w:rsidR="009A5A5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2834F3" w:rsidRPr="006073C5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</w:t>
      </w:r>
      <w:r w:rsidR="009A5A5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ْ</w:t>
      </w:r>
      <w:r w:rsidR="002834F3" w:rsidRPr="006073C5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ع</w:t>
      </w:r>
      <w:r w:rsidR="009A5A5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2834F3" w:rsidRPr="006073C5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حدث</w:t>
      </w:r>
      <w:r w:rsidR="009A5A5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2834F3" w:rsidRPr="006073C5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والاستنجاء زوال خبث</w:t>
      </w:r>
      <w:r w:rsidR="009A5A5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2834F3" w:rsidRPr="006073C5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فالمقصود بالخبث النجاسة، والحدث هو الوصف الحكمي الذي يمنع من أداء ما ت</w:t>
      </w:r>
      <w:r w:rsidR="009A5A5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2834F3" w:rsidRPr="006073C5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شترط له الطهارة.</w:t>
      </w:r>
    </w:p>
    <w:p w:rsidR="002834F3" w:rsidRPr="006073C5" w:rsidRDefault="002834F3" w:rsidP="009A5A59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6073C5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المصدر: </w:t>
      </w:r>
      <w:r w:rsidRPr="009A5A5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برنامج فتاوى نور على الدرب، الحلقة التاسعة والعشرون، 2/3/1432.</w:t>
      </w:r>
      <w:r w:rsidRPr="006073C5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</w:p>
    <w:p w:rsidR="002834F3" w:rsidRPr="006073C5" w:rsidRDefault="002834F3" w:rsidP="002834F3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:rsidR="002834F3" w:rsidRPr="006073C5" w:rsidRDefault="002834F3" w:rsidP="002834F3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:rsidR="002834F3" w:rsidRPr="006073C5" w:rsidRDefault="002834F3" w:rsidP="002834F3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:rsidR="00E67D5A" w:rsidRPr="006073C5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6073C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49D4" w:rsidRDefault="000B49D4" w:rsidP="002834F3">
      <w:pPr>
        <w:spacing w:after="0" w:line="240" w:lineRule="auto"/>
      </w:pPr>
      <w:r>
        <w:separator/>
      </w:r>
    </w:p>
  </w:endnote>
  <w:endnote w:type="continuationSeparator" w:id="0">
    <w:p w:rsidR="000B49D4" w:rsidRDefault="000B49D4" w:rsidP="00283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98B695F-4FDA-42EB-9140-176452257E11}"/>
    <w:embedBold r:id="rId2" w:fontKey="{7BA46396-D361-478C-9EE6-5D7E4B5E55C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7891969-2803-4A7E-B0A0-0FBDD0EF710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C697AC4-6CEA-496A-9457-C05D1D1D949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45A3F93A-3957-4734-99E8-47DEA0FBADE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6A36CF9-2114-41C0-9FEB-06DABC558AC8}"/>
    <w:embedBold r:id="rId7" w:fontKey="{D88CC788-2933-4ACA-8E79-7869BFE1FB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332820F-3595-4AF1-BA31-83388F621D3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49D4" w:rsidRDefault="000B49D4" w:rsidP="002834F3">
      <w:pPr>
        <w:spacing w:after="0" w:line="240" w:lineRule="auto"/>
      </w:pPr>
      <w:r>
        <w:separator/>
      </w:r>
    </w:p>
  </w:footnote>
  <w:footnote w:type="continuationSeparator" w:id="0">
    <w:p w:rsidR="000B49D4" w:rsidRDefault="000B49D4" w:rsidP="002834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34F3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49D4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810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4F3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0D3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3C5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384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BDF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59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515"/>
    <w:rsid w:val="00A66F03"/>
    <w:rsid w:val="00A66F05"/>
    <w:rsid w:val="00A67A27"/>
    <w:rsid w:val="00A70EAF"/>
    <w:rsid w:val="00A71457"/>
    <w:rsid w:val="00A71518"/>
    <w:rsid w:val="00A71721"/>
    <w:rsid w:val="00A7243E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359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007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AE6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A6FB1A1-B5CC-4FF7-BC80-563EECF08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34F3"/>
    <w:pPr>
      <w:bidi/>
    </w:pPr>
    <w:rPr>
      <w:rFonts w:asciiTheme="minorHAnsi" w:hAnsiTheme="minorHAnsi" w:cstheme="minorBidi"/>
      <w:sz w:val="22"/>
    </w:rPr>
  </w:style>
  <w:style w:type="paragraph" w:styleId="2">
    <w:name w:val="heading 2"/>
    <w:basedOn w:val="a"/>
    <w:next w:val="a"/>
    <w:link w:val="2Char"/>
    <w:qFormat/>
    <w:rsid w:val="002834F3"/>
    <w:pPr>
      <w:keepNext/>
      <w:spacing w:after="0" w:line="240" w:lineRule="auto"/>
      <w:ind w:firstLine="551"/>
      <w:jc w:val="center"/>
      <w:outlineLvl w:val="1"/>
    </w:pPr>
    <w:rPr>
      <w:rFonts w:ascii="Times New Roman" w:eastAsia="SimSun" w:hAnsi="Times New Roman" w:cs="Times New Roman"/>
      <w:b/>
      <w:bCs/>
      <w:noProof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2834F3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2834F3"/>
    <w:pPr>
      <w:spacing w:after="0" w:line="240" w:lineRule="auto"/>
    </w:pPr>
    <w:rPr>
      <w:rFonts w:ascii="Times New Roman" w:eastAsia="SimSun" w:hAnsi="Times New Roman" w:cs="Times New Roma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2834F3"/>
    <w:rPr>
      <w:rFonts w:eastAsia="SimSu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66</Words>
  <Characters>377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2014-12-26T03:53:00Z</cp:lastPrinted>
  <dcterms:created xsi:type="dcterms:W3CDTF">2012-12-05T07:06:00Z</dcterms:created>
  <dcterms:modified xsi:type="dcterms:W3CDTF">2019-06-17T15:48:00Z</dcterms:modified>
</cp:coreProperties>
</file>