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CD41B4" w14:textId="573D7629" w:rsidR="002C7125" w:rsidRPr="002C7125" w:rsidRDefault="002C7125" w:rsidP="002C7125">
      <w:pPr>
        <w:pStyle w:val="Title"/>
        <w:rPr>
          <w:color w:val="0000FF"/>
          <w:rtl/>
        </w:rPr>
      </w:pPr>
      <w:bookmarkStart w:id="0" w:name="_Toc309023443"/>
      <w:r w:rsidRPr="002C7125">
        <w:rPr>
          <w:rFonts w:hint="cs"/>
          <w:color w:val="0000FF"/>
          <w:rtl/>
        </w:rPr>
        <w:t>صلاة العيد</w:t>
      </w:r>
      <w:r w:rsidR="00DB7744">
        <w:rPr>
          <w:rFonts w:hint="cs"/>
          <w:color w:val="0000FF"/>
          <w:rtl/>
        </w:rPr>
        <w:t>ين</w:t>
      </w:r>
      <w:bookmarkStart w:id="1" w:name="_GoBack"/>
      <w:bookmarkEnd w:id="1"/>
    </w:p>
    <w:p w14:paraId="3BFD0C4A" w14:textId="529C7DE1" w:rsidR="002C7125" w:rsidRDefault="002C7125" w:rsidP="002C7125">
      <w:pPr>
        <w:pStyle w:val="Title"/>
        <w:rPr>
          <w:color w:val="0000FF"/>
          <w:rtl/>
        </w:rPr>
      </w:pPr>
      <w:r>
        <w:rPr>
          <w:rFonts w:hint="cs"/>
          <w:color w:val="0000FF"/>
          <w:rtl/>
        </w:rPr>
        <w:t>صلاة الجمعة لمن صلى العيد</w:t>
      </w:r>
    </w:p>
    <w:bookmarkEnd w:id="0"/>
    <w:p w14:paraId="6DF697B1" w14:textId="3352A589" w:rsidR="00881368" w:rsidRDefault="00881368" w:rsidP="00881368">
      <w:pPr>
        <w:spacing w:before="120" w:after="120" w:line="240" w:lineRule="atLeast"/>
        <w:ind w:firstLine="567"/>
        <w:jc w:val="center"/>
        <w:rPr>
          <w:rFonts w:ascii="Lotus Linotype" w:hAnsi="Lotus Linotype" w:cs="Lotus Linotype"/>
          <w:b/>
          <w:bCs/>
          <w:sz w:val="36"/>
          <w:szCs w:val="36"/>
          <w:rtl/>
        </w:rPr>
      </w:pPr>
    </w:p>
    <w:p w14:paraId="5EBA711D" w14:textId="0FDCCD5C" w:rsidR="00016F4F" w:rsidRPr="00016F4F" w:rsidRDefault="002C7125" w:rsidP="00016F4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81368" w:rsidRPr="00016F4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81368" w:rsidRPr="00016F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وافق العيد يوم جمعة</w:t>
      </w:r>
      <w:r w:rsidR="00016F4F" w:rsidRPr="00016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81368" w:rsidRPr="00016F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</w:t>
      </w:r>
      <w:r w:rsidR="00550484" w:rsidRPr="00016F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ضهم يصلي صلاة العيد ولا يصلي </w:t>
      </w:r>
      <w:r w:rsidR="00550484" w:rsidRPr="00016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881368" w:rsidRPr="00016F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معة</w:t>
      </w:r>
      <w:r w:rsidR="00016F4F" w:rsidRPr="00016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81368" w:rsidRPr="00016F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ولا ظهر</w:t>
      </w:r>
      <w:r w:rsidR="00016F4F" w:rsidRPr="00016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81368" w:rsidRPr="00016F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ا، فما توجيهكم لهم</w:t>
      </w:r>
      <w:r w:rsidR="00016F4F" w:rsidRPr="00016F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597CF131" w14:textId="70922BCB" w:rsidR="00881368" w:rsidRPr="00016F4F" w:rsidRDefault="00881368" w:rsidP="002C7125">
      <w:pPr>
        <w:pStyle w:val="BodyTextIndent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16F4F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الجواب:</w:t>
      </w:r>
      <w:r w:rsidRPr="004E2120">
        <w:rPr>
          <w:rFonts w:hint="cs"/>
          <w:sz w:val="40"/>
          <w:szCs w:val="40"/>
          <w:rtl/>
        </w:rPr>
        <w:t xml:space="preserve"> 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إذا اجتمع في يوم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عيد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جمعة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، فإن م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ن حضر العيد لا تلزمه صلاة الجمعة، لكن ي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لزمه فرض الوقت وهو الظهر، وإن حضر العيد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والجمعة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فهو أولى وأكمل، لكن إذا ترخ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ص وصلاها ظهرًا أجزأته، وأما ما ي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شاع من أن ابن الزبير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016F4F" w:rsidRPr="00016F4F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F97499">
        <w:rPr>
          <w:rFonts w:ascii="Simplified Arabic" w:hAnsi="Simplified Arabic" w:cs="Simplified Arabic" w:hint="cs"/>
          <w:bCs w:val="0"/>
          <w:sz w:val="28"/>
          <w:szCs w:val="28"/>
          <w:rtl/>
        </w:rPr>
        <w:t>ر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ضي الله عنهما-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صل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ى العيد ولم يصلِّ الظُّهر فهذا لا شك أنه فه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م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ن بعض مَن ينتسب إلى العلم، لكن الصواب أنه لم يخرج إليهم، فلا ي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درى عن حاله، والأصل أن فرض الوقت باق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في ذمته لا يسقط بمثل هذا الاحتمال، ولو فُرض أن ابن الزبير -رضي الله 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عنه وأرضاه- فعل ذلك وثبت عنه و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دلال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ته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صريحة، </w:t>
      </w:r>
      <w:r w:rsidR="00D84930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العبرة بما ثبت عن الله وعن رسوله 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في 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مثل هذا، وفَرْضُ الوقت </w:t>
      </w:r>
      <w:r w:rsidR="004E2120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وهو الظُّهر 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لا يسقط إلا بيقين</w:t>
      </w:r>
      <w:r w:rsidR="004E2120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</w:p>
    <w:p w14:paraId="293DD8F1" w14:textId="77777777" w:rsidR="004E2120" w:rsidRPr="00016F4F" w:rsidRDefault="00016F4F" w:rsidP="00016F4F">
      <w:pPr>
        <w:pStyle w:val="BodyTextIndent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881368" w:rsidRPr="00016F4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لو سمع </w:t>
      </w:r>
      <w:r w:rsidRPr="00016F4F">
        <w:rPr>
          <w:rFonts w:ascii="Simplified Arabic" w:hAnsi="Simplified Arabic" w:cs="Simplified Arabic"/>
          <w:bCs w:val="0"/>
          <w:sz w:val="28"/>
          <w:szCs w:val="28"/>
          <w:rtl/>
        </w:rPr>
        <w:t>المؤذن يؤذن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81368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للجمعة، </w:t>
      </w:r>
      <w:r w:rsidR="00D84930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881368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هو مُرخَّصٌ له أن يتخلف عن صلاة الجمعة فلا تلزمه الإجابة، وهذا مخصوص من عموم قوله -عليه الصلاة والسلام-: </w:t>
      </w:r>
      <w:r w:rsidRPr="00016F4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 w:rsidRPr="00016F4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6F4F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>[مسلم: 653]</w:t>
      </w:r>
      <w:r w:rsidRPr="00016F4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6F4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«لا أجد لك رخصة»</w:t>
      </w:r>
      <w:r w:rsidRPr="00016F4F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 xml:space="preserve"> [</w:t>
      </w:r>
      <w:r w:rsidRPr="00016F4F">
        <w:rPr>
          <w:rFonts w:ascii="Simplified Arabic" w:eastAsiaTheme="minorHAnsi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bidi="ar-EG"/>
        </w:rPr>
        <w:t>أبو داود</w:t>
      </w:r>
      <w:r w:rsidRPr="00016F4F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>: 552]</w:t>
      </w:r>
      <w:r w:rsidR="00881368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="004E2120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881368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هو مرخ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881368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ص له في ذلك. </w:t>
      </w:r>
    </w:p>
    <w:p w14:paraId="6FF57F42" w14:textId="77777777" w:rsidR="00881368" w:rsidRPr="00016F4F" w:rsidRDefault="00881368" w:rsidP="00016F4F">
      <w:pPr>
        <w:pStyle w:val="BodyTextIndent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38200BFA" w14:textId="77777777" w:rsidR="00881368" w:rsidRPr="00016F4F" w:rsidRDefault="00016F4F" w:rsidP="00016F4F">
      <w:pPr>
        <w:pStyle w:val="BodyTextIndent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</w:t>
      </w:r>
      <w:r w:rsidR="00881368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برنامج فتاوى نور على الدرب، الحلقة الثالثة والثلاثون، 21/4/1432.</w:t>
      </w:r>
    </w:p>
    <w:sectPr w:rsidR="00881368" w:rsidRPr="00016F4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F7C73" w14:textId="77777777" w:rsidR="003B4269" w:rsidRDefault="003B4269" w:rsidP="00881368">
      <w:r>
        <w:separator/>
      </w:r>
    </w:p>
  </w:endnote>
  <w:endnote w:type="continuationSeparator" w:id="0">
    <w:p w14:paraId="5045F135" w14:textId="77777777" w:rsidR="003B4269" w:rsidRDefault="003B4269" w:rsidP="0088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8B69CE-6D1E-4FC9-B81E-8882846E054D}"/>
    <w:embedBold r:id="rId2" w:fontKey="{27DD1D1F-CC45-489D-8EA9-10608791A703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fontKey="{75B1483E-4DEA-4B71-A31F-5943D44FD6F8}"/>
    <w:embedBold r:id="rId4" w:fontKey="{8EEDC70A-3E7E-442F-951E-2F5CD7DC8F6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3BCAC48-B3E8-4B82-897F-4119E3998204}"/>
    <w:embedBold r:id="rId6" w:fontKey="{F337EAF2-3400-4694-93B6-6039EFC0F1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5D8F3A2A-F591-4AD5-8F65-76F567666BC8}"/>
    <w:embedBold r:id="rId8" w:fontKey="{29AEAD3E-2D99-4C32-9C6F-DA1FFF98DD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5337671-0EC9-4788-A116-233BD7A880FA}"/>
  </w:font>
  <w:font w:name="Lotus Linotype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65663A8-953A-4FF7-9DDA-24F73ED38B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CA31E34-EC78-4A4B-853C-99E30BB2B7E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51A9C" w14:textId="77777777" w:rsidR="003B4269" w:rsidRDefault="003B4269" w:rsidP="00881368">
      <w:r>
        <w:separator/>
      </w:r>
    </w:p>
  </w:footnote>
  <w:footnote w:type="continuationSeparator" w:id="0">
    <w:p w14:paraId="744E6288" w14:textId="77777777" w:rsidR="003B4269" w:rsidRDefault="003B4269" w:rsidP="00881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36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6F4F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542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56D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125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3763F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269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120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0484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3FAB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112"/>
    <w:rsid w:val="006656A6"/>
    <w:rsid w:val="00666595"/>
    <w:rsid w:val="0066674F"/>
    <w:rsid w:val="00667F94"/>
    <w:rsid w:val="006706DC"/>
    <w:rsid w:val="00670F6F"/>
    <w:rsid w:val="006737DB"/>
    <w:rsid w:val="006741BB"/>
    <w:rsid w:val="00674633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3C5E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368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35A1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08BB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A02"/>
    <w:rsid w:val="00D81B2D"/>
    <w:rsid w:val="00D81D75"/>
    <w:rsid w:val="00D83189"/>
    <w:rsid w:val="00D83316"/>
    <w:rsid w:val="00D833F1"/>
    <w:rsid w:val="00D834E2"/>
    <w:rsid w:val="00D83EF3"/>
    <w:rsid w:val="00D84930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744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97499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50FFF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36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FootnoteText">
    <w:name w:val="footnote text"/>
    <w:basedOn w:val="Normal"/>
    <w:link w:val="FootnoteTextChar"/>
    <w:semiHidden/>
    <w:rsid w:val="00881368"/>
  </w:style>
  <w:style w:type="character" w:customStyle="1" w:styleId="FootnoteTextChar">
    <w:name w:val="Footnote Text Char"/>
    <w:basedOn w:val="DefaultParagraphFont"/>
    <w:link w:val="FootnoteText"/>
    <w:semiHidden/>
    <w:rsid w:val="00881368"/>
    <w:rPr>
      <w:rFonts w:eastAsia="SimSun"/>
      <w:noProof/>
      <w:sz w:val="20"/>
      <w:szCs w:val="20"/>
    </w:rPr>
  </w:style>
  <w:style w:type="character" w:styleId="FootnoteReference">
    <w:name w:val="footnote reference"/>
    <w:semiHidden/>
    <w:rsid w:val="00881368"/>
    <w:rPr>
      <w:vertAlign w:val="superscript"/>
    </w:rPr>
  </w:style>
  <w:style w:type="paragraph" w:styleId="BodyTextIndent">
    <w:name w:val="Body Text Indent"/>
    <w:basedOn w:val="Normal"/>
    <w:link w:val="BodyTextIndentChar"/>
    <w:rsid w:val="00016F4F"/>
    <w:pPr>
      <w:ind w:firstLine="386"/>
      <w:jc w:val="lowKashida"/>
    </w:pPr>
    <w:rPr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016F4F"/>
    <w:rPr>
      <w:rFonts w:eastAsia="SimSun"/>
      <w:b/>
      <w:bCs/>
      <w:noProof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16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4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4F"/>
    <w:rPr>
      <w:rFonts w:eastAsia="SimSu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4F"/>
    <w:rPr>
      <w:rFonts w:eastAsia="SimSu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F4F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F4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TC</cp:lastModifiedBy>
  <cp:revision>2</cp:revision>
  <cp:lastPrinted>2019-07-16T12:09:00Z</cp:lastPrinted>
  <dcterms:created xsi:type="dcterms:W3CDTF">2012-12-15T10:03:00Z</dcterms:created>
  <dcterms:modified xsi:type="dcterms:W3CDTF">2019-07-16T12:09:00Z</dcterms:modified>
</cp:coreProperties>
</file>