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857" w:rsidRPr="00CE1F6C" w:rsidRDefault="00800629" w:rsidP="00CE1F6C">
      <w:pPr>
        <w:pStyle w:val="a3"/>
        <w:rPr>
          <w:color w:val="0000FF"/>
          <w:rtl/>
        </w:rPr>
      </w:pPr>
      <w:bookmarkStart w:id="0" w:name="_Toc309034407"/>
      <w:r w:rsidRPr="00800629">
        <w:rPr>
          <w:color w:val="0000FF"/>
          <w:rtl/>
        </w:rPr>
        <w:t>نواقض الوضوء</w:t>
      </w:r>
      <w:bookmarkStart w:id="1" w:name="_GoBack"/>
      <w:bookmarkEnd w:id="1"/>
    </w:p>
    <w:p w:rsidR="00FA1257" w:rsidRPr="00CE1F6C" w:rsidRDefault="00CE1F6C" w:rsidP="00CE1F6C">
      <w:pPr>
        <w:pStyle w:val="a3"/>
        <w:rPr>
          <w:color w:val="0000FF"/>
          <w:rtl/>
        </w:rPr>
      </w:pPr>
      <w:r>
        <w:rPr>
          <w:rFonts w:hint="cs"/>
          <w:color w:val="0000FF"/>
          <w:rtl/>
        </w:rPr>
        <w:t xml:space="preserve">وضع </w:t>
      </w:r>
      <w:r w:rsidR="00FA1257" w:rsidRPr="00CE1F6C">
        <w:rPr>
          <w:color w:val="0000FF"/>
          <w:rtl/>
        </w:rPr>
        <w:t>زيت الزيتون</w:t>
      </w:r>
      <w:r>
        <w:rPr>
          <w:rFonts w:hint="cs"/>
          <w:color w:val="0000FF"/>
          <w:rtl/>
        </w:rPr>
        <w:t xml:space="preserve"> على الشعر</w:t>
      </w:r>
      <w:r w:rsidR="00FA1257" w:rsidRPr="00CE1F6C">
        <w:rPr>
          <w:color w:val="0000FF"/>
          <w:rtl/>
        </w:rPr>
        <w:t xml:space="preserve"> وأثره على الوضوء</w:t>
      </w:r>
      <w:bookmarkEnd w:id="0"/>
    </w:p>
    <w:p w:rsidR="00FA1257" w:rsidRDefault="00FA1257" w:rsidP="00FA1257">
      <w:pPr>
        <w:spacing w:before="120" w:after="120" w:line="240" w:lineRule="atLeast"/>
        <w:ind w:firstLine="720"/>
        <w:jc w:val="both"/>
        <w:rPr>
          <w:sz w:val="36"/>
          <w:szCs w:val="36"/>
          <w:rtl/>
        </w:rPr>
      </w:pPr>
    </w:p>
    <w:p w:rsidR="00FA1257" w:rsidRPr="00CE1F6C" w:rsidRDefault="00E40857" w:rsidP="00CE1F6C">
      <w:pPr>
        <w:shd w:val="clear" w:color="auto" w:fill="D9D9D9" w:themeFill="background1" w:themeFillShade="D9"/>
        <w:spacing w:line="276" w:lineRule="auto"/>
        <w:jc w:val="both"/>
        <w:rPr>
          <w:rFonts w:ascii="Simplified Arabic" w:hAnsi="Simplified Arabic" w:cs="Simplified Arabic"/>
          <w:b/>
          <w:color w:val="FF0000"/>
          <w:sz w:val="28"/>
          <w:szCs w:val="28"/>
          <w:rtl/>
        </w:rPr>
      </w:pPr>
      <w:r w:rsidRPr="00CE1F6C">
        <w:rPr>
          <w:rFonts w:ascii="Simplified Arabic" w:hAnsi="Simplified Arabic" w:cs="Simplified Arabic"/>
          <w:bCs/>
          <w:color w:val="FF0000"/>
          <w:sz w:val="28"/>
          <w:szCs w:val="28"/>
          <w:rtl/>
        </w:rPr>
        <w:t>السؤال</w:t>
      </w:r>
      <w:r w:rsidR="00FA1257" w:rsidRPr="00CE1F6C">
        <w:rPr>
          <w:rFonts w:ascii="Simplified Arabic" w:hAnsi="Simplified Arabic" w:cs="Simplified Arabic"/>
          <w:bCs/>
          <w:color w:val="FF0000"/>
          <w:sz w:val="28"/>
          <w:szCs w:val="28"/>
          <w:rtl/>
        </w:rPr>
        <w:t>:</w:t>
      </w:r>
      <w:r w:rsidR="00FA1257" w:rsidRPr="00CE1F6C">
        <w:rPr>
          <w:rFonts w:ascii="Simplified Arabic" w:hAnsi="Simplified Arabic" w:cs="Simplified Arabic"/>
          <w:b/>
          <w:color w:val="FF0000"/>
          <w:sz w:val="28"/>
          <w:szCs w:val="28"/>
          <w:rtl/>
        </w:rPr>
        <w:t xml:space="preserve"> هل وضع زيت الزيتون </w:t>
      </w:r>
      <w:r w:rsidR="00CE1F6C">
        <w:rPr>
          <w:rFonts w:ascii="Simplified Arabic" w:hAnsi="Simplified Arabic" w:cs="Simplified Arabic" w:hint="cs"/>
          <w:b/>
          <w:color w:val="FF0000"/>
          <w:sz w:val="28"/>
          <w:szCs w:val="28"/>
          <w:rtl/>
        </w:rPr>
        <w:t>-</w:t>
      </w:r>
      <w:r w:rsidR="00CE1F6C" w:rsidRPr="00CE1F6C">
        <w:rPr>
          <w:rFonts w:ascii="Simplified Arabic" w:hAnsi="Simplified Arabic" w:cs="Simplified Arabic"/>
          <w:b/>
          <w:color w:val="FF0000"/>
          <w:sz w:val="28"/>
          <w:szCs w:val="28"/>
          <w:rtl/>
        </w:rPr>
        <w:t>أو أيّ</w:t>
      </w:r>
      <w:r w:rsidR="00CE1F6C">
        <w:rPr>
          <w:rFonts w:ascii="Simplified Arabic" w:hAnsi="Simplified Arabic" w:cs="Simplified Arabic" w:hint="cs"/>
          <w:b/>
          <w:color w:val="FF0000"/>
          <w:sz w:val="28"/>
          <w:szCs w:val="28"/>
          <w:rtl/>
        </w:rPr>
        <w:t>ِ</w:t>
      </w:r>
      <w:r w:rsidR="00CE1F6C" w:rsidRPr="00CE1F6C">
        <w:rPr>
          <w:rFonts w:ascii="Simplified Arabic" w:hAnsi="Simplified Arabic" w:cs="Simplified Arabic"/>
          <w:b/>
          <w:color w:val="FF0000"/>
          <w:sz w:val="28"/>
          <w:szCs w:val="28"/>
          <w:rtl/>
        </w:rPr>
        <w:t xml:space="preserve"> زيت</w:t>
      </w:r>
      <w:r w:rsidR="00CE1F6C" w:rsidRPr="00CE1F6C">
        <w:rPr>
          <w:rFonts w:ascii="Simplified Arabic" w:hAnsi="Simplified Arabic" w:cs="Simplified Arabic" w:hint="cs"/>
          <w:b/>
          <w:color w:val="FF0000"/>
          <w:sz w:val="28"/>
          <w:szCs w:val="28"/>
          <w:rtl/>
        </w:rPr>
        <w:t xml:space="preserve"> آخر</w:t>
      </w:r>
      <w:r w:rsidR="00CE1F6C">
        <w:rPr>
          <w:rFonts w:ascii="Simplified Arabic" w:hAnsi="Simplified Arabic" w:cs="Simplified Arabic" w:hint="cs"/>
          <w:b/>
          <w:color w:val="FF0000"/>
          <w:sz w:val="28"/>
          <w:szCs w:val="28"/>
          <w:rtl/>
        </w:rPr>
        <w:t>-</w:t>
      </w:r>
      <w:r w:rsidR="00CE1F6C" w:rsidRPr="00CE1F6C">
        <w:rPr>
          <w:rFonts w:ascii="Simplified Arabic" w:hAnsi="Simplified Arabic" w:cs="Simplified Arabic"/>
          <w:b/>
          <w:color w:val="FF0000"/>
          <w:sz w:val="28"/>
          <w:szCs w:val="28"/>
          <w:rtl/>
        </w:rPr>
        <w:t xml:space="preserve"> </w:t>
      </w:r>
      <w:r w:rsidR="00FA1257" w:rsidRPr="00CE1F6C">
        <w:rPr>
          <w:rFonts w:ascii="Simplified Arabic" w:hAnsi="Simplified Arabic" w:cs="Simplified Arabic"/>
          <w:b/>
          <w:color w:val="FF0000"/>
          <w:sz w:val="28"/>
          <w:szCs w:val="28"/>
          <w:rtl/>
        </w:rPr>
        <w:t>على الشَّعر يبطل الوضوء؟</w:t>
      </w:r>
    </w:p>
    <w:p w:rsidR="00FA1257" w:rsidRPr="00CE1F6C" w:rsidRDefault="00E40857" w:rsidP="00E40857">
      <w:pPr>
        <w:spacing w:before="120" w:after="120" w:line="240" w:lineRule="atLeast"/>
        <w:jc w:val="both"/>
        <w:rPr>
          <w:rFonts w:ascii="Simplified Arabic" w:hAnsi="Simplified Arabic" w:cs="Simplified Arabic"/>
          <w:b/>
          <w:sz w:val="28"/>
          <w:szCs w:val="28"/>
          <w:rtl/>
        </w:rPr>
      </w:pPr>
      <w:r w:rsidRPr="00CE1F6C">
        <w:rPr>
          <w:rFonts w:ascii="Simplified Arabic" w:hAnsi="Simplified Arabic" w:cs="Simplified Arabic" w:hint="cs"/>
          <w:bCs/>
          <w:color w:val="FF0000"/>
          <w:sz w:val="28"/>
          <w:szCs w:val="28"/>
          <w:rtl/>
        </w:rPr>
        <w:t>الجواب</w:t>
      </w:r>
      <w:r w:rsidR="00FA1257" w:rsidRPr="00CE1F6C">
        <w:rPr>
          <w:rFonts w:ascii="Simplified Arabic" w:hAnsi="Simplified Arabic" w:cs="Simplified Arabic" w:hint="cs"/>
          <w:bCs/>
          <w:color w:val="FF0000"/>
          <w:sz w:val="28"/>
          <w:szCs w:val="28"/>
          <w:rtl/>
        </w:rPr>
        <w:t>:</w:t>
      </w:r>
      <w:r w:rsidR="00FA1257">
        <w:rPr>
          <w:rFonts w:hint="cs"/>
          <w:b/>
          <w:sz w:val="32"/>
          <w:szCs w:val="36"/>
          <w:rtl/>
        </w:rPr>
        <w:t xml:space="preserve"> </w:t>
      </w:r>
      <w:r w:rsidR="00FA1257" w:rsidRPr="00CE1F6C">
        <w:rPr>
          <w:rFonts w:ascii="Simplified Arabic" w:hAnsi="Simplified Arabic" w:cs="Simplified Arabic" w:hint="cs"/>
          <w:b/>
          <w:sz w:val="28"/>
          <w:szCs w:val="28"/>
          <w:rtl/>
        </w:rPr>
        <w:t>وضع ما يمنع من وصول الماء إلى</w:t>
      </w:r>
      <w:r w:rsidR="00CE1F6C" w:rsidRPr="00CE1F6C">
        <w:rPr>
          <w:rFonts w:ascii="Simplified Arabic" w:hAnsi="Simplified Arabic" w:cs="Simplified Arabic" w:hint="cs"/>
          <w:b/>
          <w:sz w:val="28"/>
          <w:szCs w:val="28"/>
          <w:rtl/>
        </w:rPr>
        <w:t xml:space="preserve"> الشَّعر لا يصح معه الوضوء أصلًا</w:t>
      </w:r>
      <w:r w:rsidR="00FA1257" w:rsidRPr="00CE1F6C">
        <w:rPr>
          <w:rFonts w:ascii="Simplified Arabic" w:hAnsi="Simplified Arabic" w:cs="Simplified Arabic" w:hint="cs"/>
          <w:b/>
          <w:sz w:val="28"/>
          <w:szCs w:val="28"/>
          <w:rtl/>
        </w:rPr>
        <w:t>، وإذا كان الزيت من النوع الخفيف الذي لا يمنع من وصول الماء إلى الشَّعر فإنه لا يؤثر، ومن ذلك زيت الزيتون فيما يظهر أنه لا يمنع من وصول الماء إلى الشَّعر.</w:t>
      </w:r>
    </w:p>
    <w:p w:rsidR="00E67D5A" w:rsidRPr="00CE1F6C" w:rsidRDefault="00FA1257" w:rsidP="00CE1F6C">
      <w:pPr>
        <w:spacing w:before="120" w:after="120" w:line="240" w:lineRule="atLeast"/>
        <w:jc w:val="both"/>
        <w:rPr>
          <w:rFonts w:ascii="Simplified Arabic" w:hAnsi="Simplified Arabic" w:cs="Simplified Arabic"/>
          <w:b/>
          <w:sz w:val="28"/>
          <w:szCs w:val="28"/>
        </w:rPr>
      </w:pPr>
      <w:r w:rsidRPr="00CE1F6C">
        <w:rPr>
          <w:rFonts w:ascii="Simplified Arabic" w:hAnsi="Simplified Arabic" w:cs="Simplified Arabic" w:hint="cs"/>
          <w:b/>
          <w:sz w:val="28"/>
          <w:szCs w:val="28"/>
          <w:rtl/>
        </w:rPr>
        <w:t>المصدر: برنامج فتاوى نور على الدرب، الحلقة الرابعة والثلاثون، 5/5/1432.</w:t>
      </w:r>
    </w:p>
    <w:sectPr w:rsidR="00E67D5A" w:rsidRPr="00CE1F6C"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484483C2-8FA1-4297-81A5-068D20881945}"/>
    <w:embedBold r:id="rId2" w:fontKey="{3651809C-868F-46CD-BDA3-9CE1DB161710}"/>
  </w:font>
  <w:font w:name="Calibri">
    <w:panose1 w:val="020F0502020204030204"/>
    <w:charset w:val="00"/>
    <w:family w:val="swiss"/>
    <w:pitch w:val="variable"/>
    <w:sig w:usb0="E10002FF" w:usb1="4000ACFF" w:usb2="00000009" w:usb3="00000000" w:csb0="0000019F" w:csb1="00000000"/>
    <w:embedRegular r:id="rId3" w:fontKey="{4FB11D5B-87F0-408F-B029-2BA772107EAB}"/>
  </w:font>
  <w:font w:name="Traditional Arabic">
    <w:panose1 w:val="02020603050405020304"/>
    <w:charset w:val="00"/>
    <w:family w:val="roman"/>
    <w:pitch w:val="variable"/>
    <w:sig w:usb0="00002003" w:usb1="80000000" w:usb2="00000008" w:usb3="00000000" w:csb0="00000041" w:csb1="00000000"/>
    <w:embedRegular r:id="rId4" w:fontKey="{5C551F31-7154-45EF-8FAD-9883ACA1B92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0F79341A-DCF3-4DB4-96AA-272F6AF66D28}"/>
    <w:embedBold r:id="rId6" w:fontKey="{632F8615-5BCB-42C5-93A0-FAC38486E990}"/>
  </w:font>
  <w:font w:name="Cambria">
    <w:panose1 w:val="02040503050406030204"/>
    <w:charset w:val="00"/>
    <w:family w:val="roman"/>
    <w:pitch w:val="variable"/>
    <w:sig w:usb0="E00002FF" w:usb1="400004FF" w:usb2="00000000" w:usb3="00000000" w:csb0="0000019F" w:csb1="00000000"/>
    <w:embedRegular r:id="rId7" w:fontKey="{8B98F94B-ABD7-4AD6-B538-8CA800863F52}"/>
  </w:font>
  <w:font w:name="Arial">
    <w:panose1 w:val="020B0604020202020204"/>
    <w:charset w:val="00"/>
    <w:family w:val="swiss"/>
    <w:pitch w:val="variable"/>
    <w:sig w:usb0="E0002AFF" w:usb1="C0007843" w:usb2="00000009" w:usb3="00000000" w:csb0="000001FF" w:csb1="00000000"/>
    <w:embedRegular r:id="rId8" w:fontKey="{AF8347D9-D7E2-4B7C-9F5E-64508D9412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A1257"/>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C83"/>
    <w:rsid w:val="000A7D83"/>
    <w:rsid w:val="000B1B33"/>
    <w:rsid w:val="000B20FD"/>
    <w:rsid w:val="000B23A2"/>
    <w:rsid w:val="000B3021"/>
    <w:rsid w:val="000B51B0"/>
    <w:rsid w:val="000B582D"/>
    <w:rsid w:val="000B715F"/>
    <w:rsid w:val="000B77D8"/>
    <w:rsid w:val="000B7C9B"/>
    <w:rsid w:val="000B7D9B"/>
    <w:rsid w:val="000C00D7"/>
    <w:rsid w:val="000C016A"/>
    <w:rsid w:val="000C099B"/>
    <w:rsid w:val="000C1B96"/>
    <w:rsid w:val="000C2ACC"/>
    <w:rsid w:val="000C2C94"/>
    <w:rsid w:val="000C2F11"/>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35B1"/>
    <w:rsid w:val="00143BF6"/>
    <w:rsid w:val="0014439A"/>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83B"/>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128B"/>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3688"/>
    <w:rsid w:val="00574386"/>
    <w:rsid w:val="00574CE2"/>
    <w:rsid w:val="00574D50"/>
    <w:rsid w:val="00575DCC"/>
    <w:rsid w:val="00576BDD"/>
    <w:rsid w:val="00576DA9"/>
    <w:rsid w:val="0057794E"/>
    <w:rsid w:val="005779E1"/>
    <w:rsid w:val="00577FEF"/>
    <w:rsid w:val="00580FA0"/>
    <w:rsid w:val="005821DB"/>
    <w:rsid w:val="00582228"/>
    <w:rsid w:val="0058287E"/>
    <w:rsid w:val="00582B2B"/>
    <w:rsid w:val="005832E1"/>
    <w:rsid w:val="00583665"/>
    <w:rsid w:val="00583BF8"/>
    <w:rsid w:val="00583E1F"/>
    <w:rsid w:val="0058448C"/>
    <w:rsid w:val="005848A2"/>
    <w:rsid w:val="005857D4"/>
    <w:rsid w:val="00585A31"/>
    <w:rsid w:val="00585A8C"/>
    <w:rsid w:val="00586ED4"/>
    <w:rsid w:val="00586FFE"/>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EEE"/>
    <w:rsid w:val="00627105"/>
    <w:rsid w:val="006278E7"/>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834"/>
    <w:rsid w:val="006D3BDC"/>
    <w:rsid w:val="006D5A1D"/>
    <w:rsid w:val="006D6815"/>
    <w:rsid w:val="006D6CE0"/>
    <w:rsid w:val="006D7179"/>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02F"/>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5FA4"/>
    <w:rsid w:val="007F6A59"/>
    <w:rsid w:val="007F7622"/>
    <w:rsid w:val="007F7CFC"/>
    <w:rsid w:val="00800629"/>
    <w:rsid w:val="00800F8E"/>
    <w:rsid w:val="008020F9"/>
    <w:rsid w:val="00802575"/>
    <w:rsid w:val="00803428"/>
    <w:rsid w:val="00803C02"/>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171"/>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143D"/>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64DD"/>
    <w:rsid w:val="00BE658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6D67"/>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6B1"/>
    <w:rsid w:val="00CD2D23"/>
    <w:rsid w:val="00CD41AA"/>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1F6C"/>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0857"/>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47E1"/>
    <w:rsid w:val="00F74B08"/>
    <w:rsid w:val="00F7517A"/>
    <w:rsid w:val="00F7547A"/>
    <w:rsid w:val="00F75C53"/>
    <w:rsid w:val="00F75FEA"/>
    <w:rsid w:val="00F76472"/>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257"/>
    <w:rsid w:val="00FA15BD"/>
    <w:rsid w:val="00FA385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D6A7F-598F-4C19-B9EA-E81E2EB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257"/>
    <w:pPr>
      <w:bidi/>
      <w:spacing w:after="0" w:line="240" w:lineRule="auto"/>
    </w:pPr>
    <w:rPr>
      <w:rFonts w:eastAsia="SimSun"/>
      <w:noProof/>
      <w:sz w:val="20"/>
      <w:szCs w:val="20"/>
    </w:rPr>
  </w:style>
  <w:style w:type="paragraph" w:styleId="2">
    <w:name w:val="heading 2"/>
    <w:basedOn w:val="a"/>
    <w:next w:val="a"/>
    <w:link w:val="2Char"/>
    <w:rsid w:val="00FA1257"/>
    <w:pPr>
      <w:keepNext/>
      <w:ind w:firstLine="551"/>
      <w:jc w:val="center"/>
      <w:outlineLvl w:val="1"/>
    </w:pPr>
    <w:rPr>
      <w:rFonts w:cs="Times New Roman"/>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FA1257"/>
    <w:rPr>
      <w:rFonts w:eastAsia="SimSun" w:cs="Times New Roman"/>
      <w:bCs/>
      <w:noProof/>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63</Words>
  <Characters>360</Characters>
  <DocSecurity>0</DocSecurity>
  <Lines>3</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2012-12-15T11:05:00Z</dcterms:created>
  <dcterms:modified xsi:type="dcterms:W3CDTF">2019-06-18T13:49:00Z</dcterms:modified>
</cp:coreProperties>
</file>