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061" w:rsidRPr="00A42002" w:rsidRDefault="009C3F89" w:rsidP="00A42002">
      <w:pPr>
        <w:pStyle w:val="a3"/>
        <w:rPr>
          <w:color w:val="0000FF"/>
          <w:rtl/>
        </w:rPr>
      </w:pPr>
      <w:r w:rsidRPr="00A42002">
        <w:rPr>
          <w:color w:val="0000FF"/>
          <w:rtl/>
        </w:rPr>
        <w:t>صلاة</w:t>
      </w:r>
      <w:r w:rsidR="009E04D4" w:rsidRPr="00A42002">
        <w:rPr>
          <w:rFonts w:hint="cs"/>
          <w:color w:val="0000FF"/>
          <w:rtl/>
        </w:rPr>
        <w:t xml:space="preserve"> </w:t>
      </w:r>
      <w:r w:rsidR="00B43754">
        <w:rPr>
          <w:rFonts w:hint="cs"/>
          <w:color w:val="0000FF"/>
          <w:rtl/>
        </w:rPr>
        <w:t>المسافر</w:t>
      </w:r>
      <w:bookmarkStart w:id="0" w:name="_GoBack"/>
      <w:bookmarkEnd w:id="0"/>
    </w:p>
    <w:p w:rsidR="009C3F89" w:rsidRPr="00A42002" w:rsidRDefault="009C3F89" w:rsidP="00A42002">
      <w:pPr>
        <w:pStyle w:val="a3"/>
        <w:rPr>
          <w:color w:val="0000FF"/>
          <w:rtl/>
        </w:rPr>
      </w:pPr>
      <w:r w:rsidRPr="00A42002">
        <w:rPr>
          <w:color w:val="0000FF"/>
          <w:rtl/>
        </w:rPr>
        <w:t xml:space="preserve">الجمع والقصر لمن قدم من </w:t>
      </w:r>
      <w:r w:rsidR="009E04D4" w:rsidRPr="00A42002">
        <w:rPr>
          <w:rFonts w:hint="cs"/>
          <w:color w:val="0000FF"/>
          <w:rtl/>
        </w:rPr>
        <w:t>ال</w:t>
      </w:r>
      <w:r w:rsidRPr="00A42002">
        <w:rPr>
          <w:color w:val="0000FF"/>
          <w:rtl/>
        </w:rPr>
        <w:t>سفر</w:t>
      </w:r>
      <w:r w:rsidR="009E04D4" w:rsidRPr="00A42002">
        <w:rPr>
          <w:rFonts w:hint="cs"/>
          <w:color w:val="0000FF"/>
          <w:rtl/>
        </w:rPr>
        <w:t xml:space="preserve"> إلى بلده</w:t>
      </w:r>
    </w:p>
    <w:p w:rsidR="00A42002" w:rsidRPr="00A42002" w:rsidRDefault="00A42002" w:rsidP="00A42002">
      <w:pPr>
        <w:pStyle w:val="a3"/>
        <w:rPr>
          <w:color w:val="0000FF"/>
          <w:rtl/>
        </w:rPr>
      </w:pPr>
    </w:p>
    <w:p w:rsidR="00416061" w:rsidRPr="00BE2424" w:rsidRDefault="009C3F89" w:rsidP="009E04D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E242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16061" w:rsidRPr="00BE24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سافرت</w:t>
      </w:r>
      <w:r w:rsidR="009E04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16061" w:rsidRPr="00BE24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بعد صلاة الفجر وقد عدت</w:t>
      </w:r>
      <w:r w:rsidR="009E04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16061" w:rsidRPr="00BE24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لبيتي قبل الظهر فهل يجوز </w:t>
      </w:r>
      <w:r w:rsidRPr="00BE24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لي </w:t>
      </w:r>
      <w:r w:rsidR="009E04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 أ</w:t>
      </w:r>
      <w:r w:rsidRPr="00BE24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قصر</w:t>
      </w:r>
      <w:r w:rsidR="009E04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وأجمع</w:t>
      </w:r>
      <w:r w:rsidRPr="00BE24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416061" w:rsidRPr="00BE242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صلاة الظهر والعصر؟</w:t>
      </w:r>
    </w:p>
    <w:p w:rsidR="00416061" w:rsidRPr="00BE2424" w:rsidRDefault="009C3F89" w:rsidP="009C3F8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E242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16061" w:rsidRPr="00A4200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16061" w:rsidRPr="00BE242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>إذا عدت</w:t>
      </w:r>
      <w:r w:rsidR="009E04D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E2424">
        <w:rPr>
          <w:rFonts w:ascii="Simplified Arabic" w:hAnsi="Simplified Arabic" w:cs="Simplified Arabic"/>
          <w:sz w:val="28"/>
          <w:szCs w:val="28"/>
          <w:rtl/>
        </w:rPr>
        <w:t xml:space="preserve">لبيتك فقد انقطع السفر الذي هو </w:t>
      </w:r>
      <w:r w:rsidR="009E04D4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 xml:space="preserve">علة </w:t>
      </w:r>
      <w:r w:rsidR="009E04D4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>القصر والجمع</w:t>
      </w:r>
      <w:r w:rsidRPr="00BE2424">
        <w:rPr>
          <w:rFonts w:ascii="Simplified Arabic" w:hAnsi="Simplified Arabic" w:cs="Simplified Arabic"/>
          <w:sz w:val="28"/>
          <w:szCs w:val="28"/>
          <w:rtl/>
        </w:rPr>
        <w:t>،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E2424">
        <w:rPr>
          <w:rFonts w:ascii="Simplified Arabic" w:hAnsi="Simplified Arabic" w:cs="Simplified Arabic"/>
          <w:sz w:val="28"/>
          <w:szCs w:val="28"/>
          <w:rtl/>
        </w:rPr>
        <w:t>ف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>الوصف المؤثر هو السفر</w:t>
      </w:r>
      <w:r w:rsidR="009E04D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 xml:space="preserve"> وإذا عدت</w:t>
      </w:r>
      <w:r w:rsidR="009E04D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 xml:space="preserve"> لبيتك فقد انتهى هذا الوصف المؤثر</w:t>
      </w:r>
      <w:r w:rsidRPr="00BE2424">
        <w:rPr>
          <w:rFonts w:ascii="Simplified Arabic" w:hAnsi="Simplified Arabic" w:cs="Simplified Arabic"/>
          <w:sz w:val="28"/>
          <w:szCs w:val="28"/>
          <w:rtl/>
        </w:rPr>
        <w:t>،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 xml:space="preserve"> فتعود إلى الوضع العادي في الحضر</w:t>
      </w:r>
      <w:r w:rsidRPr="00BE2424">
        <w:rPr>
          <w:rFonts w:ascii="Simplified Arabic" w:hAnsi="Simplified Arabic" w:cs="Simplified Arabic"/>
          <w:sz w:val="28"/>
          <w:szCs w:val="28"/>
          <w:rtl/>
        </w:rPr>
        <w:t>،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E2424">
        <w:rPr>
          <w:rFonts w:ascii="Simplified Arabic" w:hAnsi="Simplified Arabic" w:cs="Simplified Arabic"/>
          <w:sz w:val="28"/>
          <w:szCs w:val="28"/>
          <w:rtl/>
        </w:rPr>
        <w:t>ف</w:t>
      </w:r>
      <w:r w:rsidR="00416061" w:rsidRPr="00BE2424">
        <w:rPr>
          <w:rFonts w:ascii="Simplified Arabic" w:hAnsi="Simplified Arabic" w:cs="Simplified Arabic"/>
          <w:sz w:val="28"/>
          <w:szCs w:val="28"/>
          <w:rtl/>
        </w:rPr>
        <w:t>لا يجوز لك حينئذٍ أن تجمع ولا تقصر الصلاة.</w:t>
      </w:r>
    </w:p>
    <w:p w:rsidR="00416061" w:rsidRPr="00BE2424" w:rsidRDefault="00416061" w:rsidP="00416061">
      <w:pPr>
        <w:rPr>
          <w:rFonts w:ascii="Simplified Arabic" w:hAnsi="Simplified Arabic" w:cs="Simplified Arabic"/>
          <w:sz w:val="28"/>
          <w:szCs w:val="28"/>
        </w:rPr>
      </w:pPr>
      <w:r w:rsidRPr="00BE242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E242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sectPr w:rsidR="00416061" w:rsidRPr="00BE242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6EFFA6-E634-4608-94AB-C63C37F11BBF}"/>
    <w:embedBold r:id="rId2" w:fontKey="{3A3C221F-6EF9-4F5C-9056-4FB9F6FBF5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5A65B1-EB16-48DE-81CC-1B15F372ED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3C84613-8B4A-4889-8EE2-C02F4F3A7D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5E180D6-6DE2-49A2-8708-784C44FCD8CA}"/>
    <w:embedBold r:id="rId6" w:fontKey="{0DC472AD-CEBB-4660-B1F2-56B639461E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818C56-FCAD-4001-ACF8-6DA51E76D3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F1896E0-5874-4211-A6A4-1AB900499D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606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610F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06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73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B3B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C80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3F8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4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002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3754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424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37DFEF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06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375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2015-02-04T08:52:00Z</cp:lastPrinted>
  <dcterms:created xsi:type="dcterms:W3CDTF">2012-12-16T11:07:00Z</dcterms:created>
  <dcterms:modified xsi:type="dcterms:W3CDTF">2019-06-18T15:10:00Z</dcterms:modified>
</cp:coreProperties>
</file>