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99E" w:rsidRPr="00EE2882" w:rsidRDefault="0098610B" w:rsidP="00EE2882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فقه الحديث</w:t>
      </w:r>
    </w:p>
    <w:p w:rsidR="00093F21" w:rsidRPr="00EE2882" w:rsidRDefault="0098610B" w:rsidP="00EE2882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عموم </w:t>
      </w:r>
      <w:r w:rsidR="007B599E" w:rsidRPr="00EE2882">
        <w:rPr>
          <w:color w:val="0000FF"/>
          <w:rtl/>
        </w:rPr>
        <w:t>جزاء الصبر على ال</w:t>
      </w:r>
      <w:r w:rsidR="007B599E" w:rsidRPr="00EE2882">
        <w:rPr>
          <w:rFonts w:hint="cs"/>
          <w:color w:val="0000FF"/>
          <w:rtl/>
        </w:rPr>
        <w:t>صرع</w:t>
      </w:r>
      <w:r>
        <w:rPr>
          <w:rFonts w:hint="cs"/>
          <w:color w:val="0000FF"/>
          <w:rtl/>
        </w:rPr>
        <w:t xml:space="preserve"> لكل من أصيب به</w:t>
      </w:r>
      <w:bookmarkStart w:id="0" w:name="_GoBack"/>
      <w:bookmarkEnd w:id="0"/>
    </w:p>
    <w:p w:rsidR="007B599E" w:rsidRPr="00EE2882" w:rsidRDefault="007B599E" w:rsidP="00EE2882">
      <w:pPr>
        <w:pStyle w:val="a3"/>
        <w:rPr>
          <w:color w:val="0000FF"/>
          <w:rtl/>
        </w:rPr>
      </w:pPr>
    </w:p>
    <w:p w:rsidR="00D86973" w:rsidRPr="006C2F91" w:rsidRDefault="00093F21" w:rsidP="009C32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2F9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86973" w:rsidRPr="006C2F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ورد عن الرسول -صلى الله عليه وسلم- في حديث المرأة السوداء التي تصرع وتتكشف أن</w:t>
      </w:r>
      <w:r w:rsidRPr="006C2F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 w:rsid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7B5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قال لها: </w:t>
      </w:r>
      <w:r w:rsidR="007B599E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«إن شئت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B599E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صبرت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B599E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 الجنة، وإن شئت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B599E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دعوت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B599E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الله أن يعافيك» فقالت: أصبر، فقالت: إني أتكشف، فادع الله لي أن لا أتكشف</w:t>
      </w:r>
      <w:r w:rsidR="007B5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="009C32BC" w:rsidRPr="007B59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5652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]، </w:t>
      </w:r>
      <w:r w:rsidR="00D86973" w:rsidRPr="006C2F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فهل كل من يصاب بالصرع ويصبر له الجنة</w:t>
      </w:r>
      <w:r w:rsidR="009C3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86973" w:rsidRPr="006C2F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استنادًا إلى خصوص اللفظ وعموم المعنى؟</w:t>
      </w:r>
    </w:p>
    <w:p w:rsidR="00D86973" w:rsidRPr="006C2F91" w:rsidRDefault="00093F21" w:rsidP="00093F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2F9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86973" w:rsidRPr="008E16B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86973" w:rsidRPr="006C2F9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>لا شك أن هذا سبب من أسباب دخول الجنة كما جاء في الخبر الصحيح</w:t>
      </w:r>
      <w:r w:rsidRPr="006C2F91">
        <w:rPr>
          <w:rFonts w:ascii="Simplified Arabic" w:hAnsi="Simplified Arabic" w:cs="Simplified Arabic"/>
          <w:sz w:val="28"/>
          <w:szCs w:val="28"/>
          <w:rtl/>
        </w:rPr>
        <w:t>،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 xml:space="preserve"> وهذا السبب إن لم يكن ثم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 xml:space="preserve"> مانع فهو كغيره من الأسباب ي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>رجى لمن كان في مثل حالها أن يحصل له الوعد الذي و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>عدت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 xml:space="preserve"> به ما لم يكن ثم مانع آخر</w:t>
      </w:r>
      <w:r w:rsidRPr="006C2F91">
        <w:rPr>
          <w:rFonts w:ascii="Simplified Arabic" w:hAnsi="Simplified Arabic" w:cs="Simplified Arabic"/>
          <w:sz w:val="28"/>
          <w:szCs w:val="28"/>
          <w:rtl/>
        </w:rPr>
        <w:t>،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 xml:space="preserve"> فوُجد السبب الذي هو الصرع والصبر</w:t>
      </w:r>
      <w:r w:rsidR="009C32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 xml:space="preserve"> لكن إذا وجد مانع يمنع م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>ن ترت</w:t>
      </w:r>
      <w:r w:rsidR="007B599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D86973" w:rsidRPr="006C2F91">
        <w:rPr>
          <w:rFonts w:ascii="Simplified Arabic" w:hAnsi="Simplified Arabic" w:cs="Simplified Arabic"/>
          <w:sz w:val="28"/>
          <w:szCs w:val="28"/>
          <w:rtl/>
        </w:rPr>
        <w:t>ب الأثر على هذا السبب فلاشك أن هذا مثل غيره من الأسباب.</w:t>
      </w:r>
    </w:p>
    <w:p w:rsidR="00E67D5A" w:rsidRPr="006C2F91" w:rsidRDefault="00D86973" w:rsidP="00D86973">
      <w:pPr>
        <w:rPr>
          <w:rFonts w:ascii="Simplified Arabic" w:hAnsi="Simplified Arabic" w:cs="Simplified Arabic"/>
          <w:sz w:val="28"/>
          <w:szCs w:val="28"/>
        </w:rPr>
      </w:pPr>
      <w:r w:rsidRPr="006C2F9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C2F9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6C2F91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6C2F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CB2EA6-1862-4355-B8DD-B724BE017346}"/>
    <w:embedBold r:id="rId2" w:fontKey="{488CDBBF-166F-42F2-9293-9CED6E8AE9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402563-7C24-4A0E-8EC3-4025211CCA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9C9EA84-5FB6-4F8D-AF40-977A06DEA9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5F336B-386C-427B-BD17-B26E557E008E}"/>
    <w:embedBold r:id="rId6" w:fontKey="{A06769C2-1268-4D26-BB11-4F887FA24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7FD028-CE40-49AD-B43B-C4ED87E1A5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4D1FA93-E12F-4B60-BD41-F3AC916411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697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3F21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2F91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99E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6BB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0B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32BC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B08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973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5A3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882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434F32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97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113</Words>
  <Characters>645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2015-02-04T16:21:00Z</cp:lastPrinted>
  <dcterms:created xsi:type="dcterms:W3CDTF">2012-12-16T11:49:00Z</dcterms:created>
  <dcterms:modified xsi:type="dcterms:W3CDTF">2019-06-18T17:07:00Z</dcterms:modified>
</cp:coreProperties>
</file>