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691" w:rsidRPr="00BF2920" w:rsidRDefault="00B52064" w:rsidP="00BF29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304691" w:rsidRPr="00BF2920" w:rsidRDefault="00304691" w:rsidP="00BF29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4691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التذرع بحديث </w:t>
      </w:r>
      <w:r w:rsidRPr="00304691">
        <w:rPr>
          <w:rFonts w:ascii="Simplified Arabic" w:hAnsi="Simplified Arabic"/>
          <w:color w:val="0000FF"/>
          <w:sz w:val="28"/>
          <w:szCs w:val="28"/>
          <w:rtl/>
        </w:rPr>
        <w:t>«أنتم شهداء الله في أرضه»</w:t>
      </w:r>
      <w:r w:rsidRPr="00304691">
        <w:rPr>
          <w:rFonts w:ascii="Simplified Arabic" w:hAnsi="Simplified Arabic" w:hint="cs"/>
          <w:color w:val="0000FF"/>
          <w:sz w:val="28"/>
          <w:szCs w:val="28"/>
          <w:rtl/>
        </w:rPr>
        <w:t xml:space="preserve"> للطعن في أعراض الناس</w:t>
      </w:r>
    </w:p>
    <w:p w:rsidR="00304691" w:rsidRPr="00BF2920" w:rsidRDefault="00304691" w:rsidP="00BF29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74CCF" w:rsidRPr="00291163" w:rsidRDefault="000F084D" w:rsidP="007E22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9116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74CCF" w:rsidRPr="0029116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حديث الرسول -صلى الله عليه وسلم-: </w:t>
      </w:r>
      <w:r w:rsidR="00274CCF" w:rsidRPr="0030469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«أنتم شهداء الله في أرضه»</w:t>
      </w:r>
      <w:r w:rsidR="00274CCF" w:rsidRPr="0029116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اتخذه بعض الناس للنيل من أعراض الآخرين والكذب عليهم والحط من قدرهم فما توجيهكم؟</w:t>
      </w:r>
    </w:p>
    <w:p w:rsidR="00E20B1C" w:rsidRPr="00291163" w:rsidRDefault="00E20B1C" w:rsidP="0093136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9116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74CCF" w:rsidRPr="00BF292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74CCF" w:rsidRPr="0029116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لما م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ر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َّ على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النبي -عليه الصلاة والسلام- بجنازة فأثنوا عليها خيرًا فقال النبي -عليه الصلاة والسلام-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43ACA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274CCF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وج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274CCF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ب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274CCF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274CCF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وج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ب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C43ACA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ثم </w:t>
      </w:r>
      <w:r w:rsidR="00D87839" w:rsidRPr="00291163">
        <w:rPr>
          <w:rFonts w:ascii="Simplified Arabic" w:hAnsi="Simplified Arabic" w:cs="Simplified Arabic"/>
          <w:sz w:val="28"/>
          <w:szCs w:val="28"/>
          <w:rtl/>
        </w:rPr>
        <w:t>م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87839" w:rsidRPr="00291163">
        <w:rPr>
          <w:rFonts w:ascii="Simplified Arabic" w:hAnsi="Simplified Arabic" w:cs="Simplified Arabic"/>
          <w:sz w:val="28"/>
          <w:szCs w:val="28"/>
          <w:rtl/>
        </w:rPr>
        <w:t>ر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بجنازة أخرى فأثنوا عليها شرًا فقال -عليه الصلاة والسلام-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«وج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ب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وج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ب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ثم قيل له</w:t>
      </w:r>
      <w:r w:rsidR="00C43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ما وجبت وجبت</w:t>
      </w:r>
      <w:r w:rsidR="00C43ACA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C43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43ACA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«هذا أثنيتم عليه خير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C43ACA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ا، فوجبت له الجنة، وهذا أثنيتم عليه شر</w:t>
      </w:r>
      <w:r w:rsidR="0002749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ًّ</w:t>
      </w:r>
      <w:r w:rsidR="00C43ACA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ا، فوجبت له النار، أنتم شهداء الله في الأرض»</w:t>
      </w:r>
      <w:r w:rsidR="00C43ACA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C43ACA" w:rsidRPr="0002749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027497" w:rsidRPr="0002749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1367</w:t>
      </w:r>
      <w:r w:rsidR="0002749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/ ومسلم: </w:t>
      </w:r>
      <w:r w:rsidR="00027497" w:rsidRPr="0002749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949</w:t>
      </w:r>
      <w:r w:rsidR="00C43ACA" w:rsidRPr="0002749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هذا إذا كان القصد منه بيان الواقع للإنسان لاسيما من يُخشى منه الضرر فهذا يُتكلم فيه بما يستحقه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لئلا يتعدى ضرره ومخالفته وبدعته إلى الناس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وإلا فالأصل النهي عن إبداء مساوئ الأموات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027497" w:rsidRPr="0002749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اذكروا محاسن موتاكم، وكُفُّوا عن مساويهم</w:t>
      </w:r>
      <w:r w:rsidR="00027497" w:rsidRPr="00C43AC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27497" w:rsidRPr="0002749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027497" w:rsidRPr="0002749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4900</w:t>
      </w:r>
      <w:r w:rsidR="00027497" w:rsidRPr="0002749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أما م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ن ي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خشى تعدي شر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ه وبدعت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ه فلا مانع من تبيينه كما بيّ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ن العلماء أحوال الرواة جرحًا وتعديلًا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فمثل هذا من باب النصيحة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لكن يتقي الله -جل وعلا- م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ن يتصدى لهذا الأمر 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 xml:space="preserve">ويسأل نفسه: 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هل الحاجة داعية</w:t>
      </w:r>
      <w:r w:rsidR="00027497" w:rsidRPr="0002749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27497" w:rsidRPr="00291163">
        <w:rPr>
          <w:rFonts w:ascii="Simplified Arabic" w:hAnsi="Simplified Arabic" w:cs="Simplified Arabic"/>
          <w:sz w:val="28"/>
          <w:szCs w:val="28"/>
          <w:rtl/>
        </w:rPr>
        <w:t>إلى مثل هذا الكلام</w:t>
      </w:r>
      <w:r w:rsidR="00027497"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هل لا يسعه السكوت في مثل هذا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وإذا أمكن بيان الحكم متعلقًا بالوصف أغنى عن بيان الحكم المتعلق بالشخص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إنما ت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ذكر الأوصاف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وت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ذم الأوصاف المذمومة من الشرع وتُمدح الأوصاف الممدوحة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تعرض للأشخاص بأعيانهم اللهم إلا إذا لم يتم البيان إلا بذكر الشخص الذي ي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خشى من ضرره المتعدي 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 xml:space="preserve">فحينذٍ 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أهل العلم فعلوا ذلك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والنبي -عليه الصلاة والسلام- قال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04691" w:rsidRPr="0030469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«بئس أخو العشيرة»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4691" w:rsidRPr="0002749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30469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البخاري: </w:t>
      </w:r>
      <w:r w:rsidR="00304691" w:rsidRPr="0030469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6032</w:t>
      </w:r>
      <w:r w:rsidR="00304691" w:rsidRPr="0002749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المقصود أنّ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مثل هذا لا ي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تخذ ذريعةً وي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توسع فيه وي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سترسل فيه في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قدح في م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ن 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قدحه مصلحة وم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ن لا مصلحة م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ن جراء قدحه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ف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لا شك أن أعراض المسلمين محفوظة</w:t>
      </w:r>
      <w:r w:rsidR="00D87839">
        <w:rPr>
          <w:rFonts w:ascii="Simplified Arabic" w:hAnsi="Simplified Arabic" w:cs="Simplified Arabic"/>
          <w:sz w:val="28"/>
          <w:szCs w:val="28"/>
          <w:rtl/>
        </w:rPr>
        <w:t>، كما قال ابن دقيق العيد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أعراض المسلمين حفرة من حفر النار وق</w:t>
      </w:r>
      <w:r w:rsidR="0093136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على شفيرها العلماء والحكام</w:t>
      </w:r>
      <w:r w:rsidR="00D8783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؛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لأ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نهم هم الذين يحتاجون في الغالب ل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لكلام في الناس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فعليهم أن يحتاطوا لهذه الأعراض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هذا فهم لبعض أهل العلم لمثل هذا الكلام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ومنهم من يقول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0469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ن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ّهم هم أكثر م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ن يتكلم فيهم الناس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فهم يقفون على شفير هذه الحفرة ي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دفعون م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>ن يتكلم فيهم في هذه الحفرة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="00274CCF" w:rsidRPr="00291163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74CCF" w:rsidRPr="00291163" w:rsidRDefault="00274CCF" w:rsidP="0030469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91163">
        <w:rPr>
          <w:rFonts w:ascii="Simplified Arabic" w:hAnsi="Simplified Arabic" w:cs="Simplified Arabic"/>
          <w:sz w:val="28"/>
          <w:szCs w:val="28"/>
          <w:rtl/>
        </w:rPr>
        <w:t>على كل حال الغيبة محرمة</w:t>
      </w:r>
      <w:r w:rsidR="00E20B1C"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 xml:space="preserve"> وأشدُّ منها النميمة</w:t>
      </w:r>
      <w:r w:rsidR="00E20B1C" w:rsidRPr="00291163">
        <w:rPr>
          <w:rFonts w:ascii="Simplified Arabic" w:hAnsi="Simplified Arabic" w:cs="Simplified Arabic"/>
          <w:sz w:val="28"/>
          <w:szCs w:val="28"/>
          <w:rtl/>
        </w:rPr>
        <w:t>،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 xml:space="preserve"> وأكل لحوم المسلمين لا</w:t>
      </w:r>
      <w:r w:rsidR="0030469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91163">
        <w:rPr>
          <w:rFonts w:ascii="Simplified Arabic" w:hAnsi="Simplified Arabic" w:cs="Simplified Arabic"/>
          <w:sz w:val="28"/>
          <w:szCs w:val="28"/>
          <w:rtl/>
        </w:rPr>
        <w:t>شك أنه من عظائم الأمور ومن الكبائر التي جاء الوعيد عليها.</w:t>
      </w:r>
    </w:p>
    <w:p w:rsidR="00E67D5A" w:rsidRPr="00291163" w:rsidRDefault="00274CCF" w:rsidP="00274CCF">
      <w:pPr>
        <w:rPr>
          <w:rFonts w:ascii="Simplified Arabic" w:hAnsi="Simplified Arabic" w:cs="Simplified Arabic"/>
          <w:sz w:val="28"/>
          <w:szCs w:val="28"/>
        </w:rPr>
      </w:pPr>
      <w:r w:rsidRPr="0029116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9116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29116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A4353A-88CB-4F5E-A420-87C0046B1F74}"/>
    <w:embedBold r:id="rId2" w:fontKey="{40505A63-1D47-42D3-87F0-27970FE9CB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2FE034-C452-48E6-9759-7C019B88B5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E37A9C6-223F-4EEA-970B-F4FD5F5B0E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3F8FEF0-E5FE-422B-BBD0-90C4E9E5112F}"/>
    <w:embedBold r:id="rId6" w:fontKey="{DA441415-378D-4FC9-BC0E-0D0BE8D705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8AF616-61CE-44C0-ACF6-A60ECA27DC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870738F-CF19-4A68-8AD5-3C1D313EF4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4CC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497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84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4CCF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163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691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2259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136E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EA7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2DE0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064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2920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3ACA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783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1C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11130B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4CC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318</Words>
  <Characters>1813</Characters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2015-02-19T19:33:00Z</cp:lastPrinted>
  <dcterms:created xsi:type="dcterms:W3CDTF">2012-12-24T05:04:00Z</dcterms:created>
  <dcterms:modified xsi:type="dcterms:W3CDTF">2019-06-19T10:40:00Z</dcterms:modified>
</cp:coreProperties>
</file>