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7F1CC" w14:textId="77777777" w:rsidR="001500D2" w:rsidRDefault="001500D2" w:rsidP="001500D2">
      <w:pPr>
        <w:pStyle w:val="a4"/>
        <w:rPr>
          <w:b w:val="0"/>
          <w:rtl/>
        </w:rPr>
      </w:pPr>
      <w:r>
        <w:rPr>
          <w:rFonts w:hint="cs"/>
          <w:b w:val="0"/>
          <w:rtl/>
        </w:rPr>
        <w:t>الفرق بين ما كان ضعفه محتملًا وبين ما كان ضعفه شديدًا</w:t>
      </w:r>
    </w:p>
    <w:p w14:paraId="4029732C" w14:textId="184FEC8A" w:rsidR="00104C01" w:rsidRDefault="00104C01" w:rsidP="001500D2">
      <w:pPr>
        <w:pStyle w:val="a4"/>
        <w:rPr>
          <w:b w:val="0"/>
          <w:rtl/>
        </w:rPr>
      </w:pPr>
      <w:r>
        <w:rPr>
          <w:rFonts w:hint="cs"/>
          <w:b w:val="0"/>
          <w:rtl/>
        </w:rPr>
        <w:t>مصطلح الحديث</w:t>
      </w:r>
    </w:p>
    <w:p w14:paraId="1BA4156C" w14:textId="77777777" w:rsidR="001500D2" w:rsidRDefault="001500D2" w:rsidP="001500D2">
      <w:pPr>
        <w:pStyle w:val="a4"/>
        <w:rPr>
          <w:b w:val="0"/>
          <w:rtl/>
        </w:rPr>
      </w:pPr>
    </w:p>
    <w:p w14:paraId="00D6A2E2" w14:textId="00F1BAF6" w:rsidR="008C5683" w:rsidRPr="001500D2" w:rsidRDefault="001500D2" w:rsidP="001500D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500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C5683" w:rsidRPr="001500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C5683" w:rsidRPr="001500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الفرق بين ما يقول فيه المحدثون</w:t>
      </w:r>
      <w:r w:rsidRPr="001500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</w:t>
      </w:r>
      <w:r w:rsidR="008C5683" w:rsidRPr="001500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7721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C5683" w:rsidRPr="001500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هذا حديث ضعفه محتمل</w:t>
      </w:r>
      <w:r w:rsidR="007721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C5683" w:rsidRPr="001500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7721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C5683" w:rsidRPr="001500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هذا حديث ضعفه شديد</w:t>
      </w:r>
      <w:r w:rsidR="007721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bookmarkStart w:id="0" w:name="_GoBack"/>
      <w:bookmarkEnd w:id="0"/>
      <w:r w:rsidR="008C5683" w:rsidRPr="001500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14:paraId="453378FD" w14:textId="77777777" w:rsidR="008C5683" w:rsidRPr="001500D2" w:rsidRDefault="001500D2" w:rsidP="001500D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500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8C5683" w:rsidRPr="001500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C5683" w:rsidRPr="001500D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>الضعف المحتم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>ل هو الذين ينجبر بوروده من طرق أخرى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والضعف الشديد لا ينجبر بوروده من طرق أخرى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والضعف المحتم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>ل هو الذي ينشأ عن شيء في حفظ راويه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والضعف الشديد ما ينشأ عن انتفاء العدالة أو الضبط بالكلية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فحديث المتهم بالكذب وما أشبهه لا ينجبر ولو ورد من طرقٍ كثيرة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فوجوده مثل عدمه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أما ما ينشأ عن شيء 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>في حفظ راويه فإن هذا الضعف محتم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>ل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لأنه إذا ورد من طرق أخرى عرفنا أن هذا الراوي الموصوف بشيء من خفة الضبط 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ضبطه وأتقنه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لأن الطرق الأخرى تقويه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 xml:space="preserve"> ومعلوم أنَّ مثل هذا النوع لا يعني أنه لا ي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 xml:space="preserve">ضبط شيئا بالكلية إنما يكون غالب 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>ح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>ديثه يخالف فيها الناس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 xml:space="preserve"> ويوصف بأن ضبطه لا يؤهله لقبول حديثه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فإذا كان ضعفه محتمل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انجبر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ثم ما كان ضعفه محتمل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وورد من طرق أخرى وقلنا بأنّه انجبر فإنه يرتقي إلى الحسن لغيره عند أهل العلم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وإذا كان شاهده أو طريقه الأخرى التي هي مقوِّية له في الصحيحين أو في أحدهما 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>من أهل العلم من يرى أنه يقتصر على درجة الحسن لغيره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>ومنهم من يقول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>نه يرتقي أكثر من ذلك إلى درجة الصحيح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 xml:space="preserve"> وكأن الحافظ ابن كثير يميل إلى هذا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>وأما ما كان ضعفه شديدًا فإنه لا يقبل الانجبار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ووجوده مثل عدمه عند أهل العلم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ومن أهل العلم من يرى أن ما كان ضعفه شديدًا فإنه إذا كثرت طرقه 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>ولو كانت كلها ضعفها شديد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ًا-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فإنها بكثرة الطرق تكون أفضل من الطرق المفردة التي لم ترد إلا من جهة راوٍ واحد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ويرتقي بذلك إلى الحسن لغيره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وعلى هذا عمل السيوطي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83" w:rsidRPr="001500D2">
        <w:rPr>
          <w:rFonts w:ascii="Simplified Arabic" w:hAnsi="Simplified Arabic" w:cs="Simplified Arabic"/>
          <w:sz w:val="28"/>
          <w:szCs w:val="28"/>
          <w:rtl/>
        </w:rPr>
        <w:t xml:space="preserve"> لكن غيره يرون أن وجود مثل هذ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>ا كعدمه</w:t>
      </w:r>
      <w:r w:rsidRPr="001500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500D2">
        <w:rPr>
          <w:rFonts w:ascii="Simplified Arabic" w:hAnsi="Simplified Arabic" w:cs="Simplified Arabic"/>
          <w:sz w:val="28"/>
          <w:szCs w:val="28"/>
          <w:rtl/>
        </w:rPr>
        <w:t xml:space="preserve"> لا ينجبر ولا يلتفت إليه ولو كثرت الطرق.</w:t>
      </w:r>
    </w:p>
    <w:p w14:paraId="62B5674A" w14:textId="77777777" w:rsidR="001500D2" w:rsidRPr="001500D2" w:rsidRDefault="001500D2" w:rsidP="008C5683">
      <w:pPr>
        <w:rPr>
          <w:rFonts w:ascii="Simplified Arabic" w:hAnsi="Simplified Arabic" w:cs="Simplified Arabic"/>
          <w:sz w:val="28"/>
          <w:szCs w:val="28"/>
          <w:rtl/>
        </w:rPr>
      </w:pPr>
    </w:p>
    <w:p w14:paraId="64485DF8" w14:textId="77777777" w:rsidR="00E67D5A" w:rsidRPr="001500D2" w:rsidRDefault="008C5683" w:rsidP="008C5683">
      <w:pPr>
        <w:rPr>
          <w:rFonts w:ascii="Simplified Arabic" w:hAnsi="Simplified Arabic" w:cs="Simplified Arabic"/>
          <w:sz w:val="28"/>
          <w:szCs w:val="28"/>
          <w:rtl/>
        </w:rPr>
      </w:pPr>
      <w:r w:rsidRPr="001500D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500D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والخمسون 18/10/1432ه</w:t>
      </w:r>
    </w:p>
    <w:sectPr w:rsidR="00E67D5A" w:rsidRPr="001500D2" w:rsidSect="008C5683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3B0B7A-4034-447F-8ADD-A1AE7CA98CC8}"/>
    <w:embedBold r:id="rId2" w:fontKey="{2CA79188-EA98-489F-B3F0-D984C3D912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40B8AE-C553-4E6E-8116-7A9698768E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7E5B16-BF22-4DF6-A8B1-C0F67ABCF6DB}"/>
    <w:embedBold r:id="rId5" w:fontKey="{889FFDC1-6FA4-4838-958E-AF49891196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BCBFAFC-8521-4F51-B2FA-09FF0660D6B6}"/>
    <w:embedBold r:id="rId7" w:fontKey="{F91A6A03-2960-4A81-B3CA-475301BFC6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98F668F-63B1-4475-88C8-366D3D1BC5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D5C96A5-A84E-41D4-A0C4-9DDF3F6DF9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363B684-BC77-4F18-9E7D-51EFDFA318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568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4C01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0D2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16C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3E3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68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49C8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086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0024C3"/>
  <w15:docId w15:val="{3BD5D7A5-794C-436E-9BFC-2DD98A7A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68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1500D2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1500D2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  <w:style w:type="character" w:styleId="a5">
    <w:name w:val="annotation reference"/>
    <w:basedOn w:val="a0"/>
    <w:uiPriority w:val="99"/>
    <w:semiHidden/>
    <w:unhideWhenUsed/>
    <w:rsid w:val="001500D2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1500D2"/>
  </w:style>
  <w:style w:type="character" w:customStyle="1" w:styleId="Char1">
    <w:name w:val="نص تعليق Char"/>
    <w:basedOn w:val="a0"/>
    <w:link w:val="a6"/>
    <w:uiPriority w:val="99"/>
    <w:semiHidden/>
    <w:rsid w:val="001500D2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1500D2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1500D2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1500D2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1500D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B5E38-52E0-4C5D-83C1-E59AEEC2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2012-12-24T11:28:00Z</dcterms:created>
  <dcterms:modified xsi:type="dcterms:W3CDTF">2019-07-08T14:59:00Z</dcterms:modified>
</cp:coreProperties>
</file>