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1AAE7" w14:textId="4542BA88" w:rsidR="00E67D5A" w:rsidRDefault="007C5217" w:rsidP="00925F82">
      <w:pPr>
        <w:jc w:val="center"/>
        <w:rPr>
          <w:rFonts w:ascii="Simplified Arabic" w:eastAsia="Times New Roman" w:hAnsi="Simplified Arabic" w:cs="Simplified Arabic"/>
          <w:b/>
          <w:bCs/>
          <w:noProof w:val="0"/>
          <w:color w:val="0000FF"/>
          <w:sz w:val="28"/>
          <w:szCs w:val="28"/>
          <w:rtl/>
          <w:lang w:eastAsia="ar-SA"/>
        </w:rPr>
      </w:pPr>
      <w:r w:rsidRPr="007C5217">
        <w:rPr>
          <w:rFonts w:ascii="Simplified Arabic" w:eastAsia="Times New Roman" w:hAnsi="Simplified Arabic" w:cs="Simplified Arabic"/>
          <w:b/>
          <w:bCs/>
          <w:noProof w:val="0"/>
          <w:color w:val="0000FF"/>
          <w:sz w:val="28"/>
          <w:szCs w:val="28"/>
          <w:rtl/>
          <w:lang w:eastAsia="ar-SA"/>
        </w:rPr>
        <w:t xml:space="preserve">الفرق بين </w:t>
      </w:r>
      <w:bookmarkStart w:id="0" w:name="_GoBack"/>
      <w:bookmarkEnd w:id="0"/>
      <w:r w:rsidR="00925F82" w:rsidRPr="00925F82">
        <w:rPr>
          <w:rFonts w:ascii="Simplified Arabic" w:eastAsia="Times New Roman" w:hAnsi="Simplified Arabic" w:cs="Simplified Arabic" w:hint="cs"/>
          <w:b/>
          <w:bCs/>
          <w:noProof w:val="0"/>
          <w:color w:val="0000FF"/>
          <w:sz w:val="28"/>
          <w:szCs w:val="28"/>
          <w:rtl/>
          <w:lang w:eastAsia="ar-SA"/>
        </w:rPr>
        <w:t>أنواع الواجب</w:t>
      </w:r>
    </w:p>
    <w:p w14:paraId="10D57E6F" w14:textId="6D2A800C" w:rsidR="002E15EF" w:rsidRDefault="002E15EF" w:rsidP="00925F82">
      <w:pPr>
        <w:jc w:val="center"/>
        <w:rPr>
          <w:rFonts w:ascii="Simplified Arabic" w:eastAsia="Times New Roman" w:hAnsi="Simplified Arabic" w:cs="Simplified Arabic"/>
          <w:b/>
          <w:bCs/>
          <w:noProof w:val="0"/>
          <w:color w:val="0000FF"/>
          <w:sz w:val="28"/>
          <w:szCs w:val="28"/>
          <w:rtl/>
          <w:lang w:eastAsia="ar-SA"/>
        </w:rPr>
      </w:pPr>
      <w:r>
        <w:rPr>
          <w:rFonts w:ascii="Simplified Arabic" w:eastAsia="Times New Roman" w:hAnsi="Simplified Arabic" w:cs="Simplified Arabic" w:hint="cs"/>
          <w:b/>
          <w:bCs/>
          <w:noProof w:val="0"/>
          <w:color w:val="0000FF"/>
          <w:sz w:val="28"/>
          <w:szCs w:val="28"/>
          <w:rtl/>
          <w:lang w:eastAsia="ar-SA"/>
        </w:rPr>
        <w:t>أصول الفقه</w:t>
      </w:r>
    </w:p>
    <w:p w14:paraId="51064CF0" w14:textId="77777777" w:rsidR="00925F82" w:rsidRPr="00925F82" w:rsidRDefault="00925F82" w:rsidP="00925F82">
      <w:pPr>
        <w:jc w:val="center"/>
        <w:rPr>
          <w:rFonts w:ascii="Simplified Arabic" w:eastAsia="Times New Roman" w:hAnsi="Simplified Arabic" w:cs="Simplified Arabic"/>
          <w:b/>
          <w:bCs/>
          <w:noProof w:val="0"/>
          <w:color w:val="0000FF"/>
          <w:sz w:val="28"/>
          <w:szCs w:val="28"/>
          <w:rtl/>
          <w:lang w:eastAsia="ar-SA"/>
        </w:rPr>
      </w:pPr>
    </w:p>
    <w:p w14:paraId="79C2781D" w14:textId="77777777" w:rsidR="00925F82" w:rsidRPr="009E3F54" w:rsidRDefault="009E3F54" w:rsidP="0083357E">
      <w:pPr>
        <w:shd w:val="clear" w:color="auto" w:fill="D9D9D9"/>
        <w:jc w:val="lowKashida"/>
        <w:rPr>
          <w:rFonts w:ascii="Simplified Arabic" w:hAnsi="Simplified Arabic" w:cs="Simplified Arabic"/>
          <w:b/>
          <w:color w:val="FF0000"/>
          <w:sz w:val="28"/>
          <w:szCs w:val="28"/>
          <w:rtl/>
        </w:rPr>
      </w:pPr>
      <w:r>
        <w:rPr>
          <w:rFonts w:ascii="Simplified Arabic" w:hAnsi="Simplified Arabic" w:cs="Simplified Arabic" w:hint="cs"/>
          <w:bCs/>
          <w:color w:val="FF0000"/>
          <w:sz w:val="28"/>
          <w:szCs w:val="28"/>
          <w:rtl/>
        </w:rPr>
        <w:t>السؤال</w:t>
      </w:r>
      <w:r w:rsidR="00925F82" w:rsidRPr="009E3F54">
        <w:rPr>
          <w:rFonts w:ascii="Simplified Arabic" w:hAnsi="Simplified Arabic" w:cs="Simplified Arabic" w:hint="cs"/>
          <w:bCs/>
          <w:color w:val="FF0000"/>
          <w:sz w:val="28"/>
          <w:szCs w:val="28"/>
          <w:rtl/>
        </w:rPr>
        <w:t xml:space="preserve">: </w:t>
      </w:r>
      <w:r w:rsidR="00925F82" w:rsidRPr="009E3F54">
        <w:rPr>
          <w:rFonts w:ascii="Simplified Arabic" w:hAnsi="Simplified Arabic" w:cs="Simplified Arabic" w:hint="cs"/>
          <w:b/>
          <w:color w:val="FF0000"/>
          <w:sz w:val="28"/>
          <w:szCs w:val="28"/>
          <w:rtl/>
        </w:rPr>
        <w:t xml:space="preserve">ما الفرق بين الواجب المطلق، والواجب الموسع، والواجب المضيق، والواجب المرتب، </w:t>
      </w:r>
      <w:r w:rsidR="0083357E" w:rsidRPr="009E3F54">
        <w:rPr>
          <w:rFonts w:ascii="Simplified Arabic" w:hAnsi="Simplified Arabic" w:cs="Simplified Arabic" w:hint="cs"/>
          <w:b/>
          <w:color w:val="FF0000"/>
          <w:sz w:val="28"/>
          <w:szCs w:val="28"/>
          <w:rtl/>
        </w:rPr>
        <w:t>والواجب المخيّر</w:t>
      </w:r>
      <w:r w:rsidR="00925F82" w:rsidRPr="009E3F54">
        <w:rPr>
          <w:rFonts w:ascii="Simplified Arabic" w:hAnsi="Simplified Arabic" w:cs="Simplified Arabic" w:hint="cs"/>
          <w:b/>
          <w:color w:val="FF0000"/>
          <w:sz w:val="28"/>
          <w:szCs w:val="28"/>
          <w:rtl/>
        </w:rPr>
        <w:t xml:space="preserve">، </w:t>
      </w:r>
      <w:r w:rsidR="0083357E" w:rsidRPr="009E3F54">
        <w:rPr>
          <w:rFonts w:ascii="Simplified Arabic" w:hAnsi="Simplified Arabic" w:cs="Simplified Arabic" w:hint="cs"/>
          <w:b/>
          <w:color w:val="FF0000"/>
          <w:sz w:val="28"/>
          <w:szCs w:val="28"/>
          <w:rtl/>
        </w:rPr>
        <w:t>والواجب المؤقت</w:t>
      </w:r>
      <w:r w:rsidR="00925F82" w:rsidRPr="009E3F54">
        <w:rPr>
          <w:rFonts w:ascii="Simplified Arabic" w:hAnsi="Simplified Arabic" w:cs="Simplified Arabic" w:hint="cs"/>
          <w:b/>
          <w:color w:val="FF0000"/>
          <w:sz w:val="28"/>
          <w:szCs w:val="28"/>
          <w:rtl/>
        </w:rPr>
        <w:t>؟</w:t>
      </w:r>
    </w:p>
    <w:p w14:paraId="3486E413" w14:textId="77777777" w:rsidR="00925F82" w:rsidRPr="009E3F54" w:rsidRDefault="009E3F54" w:rsidP="00CD084B">
      <w:pPr>
        <w:spacing w:before="120" w:after="120" w:line="240" w:lineRule="atLeast"/>
        <w:jc w:val="both"/>
        <w:rPr>
          <w:rFonts w:ascii="Simplified Arabic" w:hAnsi="Simplified Arabic" w:cs="Simplified Arabic"/>
          <w:sz w:val="28"/>
          <w:szCs w:val="28"/>
          <w:rtl/>
        </w:rPr>
      </w:pPr>
      <w:r>
        <w:rPr>
          <w:rFonts w:ascii="Simplified Arabic" w:hAnsi="Simplified Arabic" w:cs="Simplified Arabic" w:hint="cs"/>
          <w:bCs/>
          <w:color w:val="FF0000"/>
          <w:sz w:val="28"/>
          <w:szCs w:val="28"/>
          <w:rtl/>
        </w:rPr>
        <w:t>الجواب</w:t>
      </w:r>
      <w:r w:rsidR="00925F82" w:rsidRPr="009E3F54">
        <w:rPr>
          <w:rFonts w:ascii="Simplified Arabic" w:hAnsi="Simplified Arabic" w:cs="Simplified Arabic" w:hint="cs"/>
          <w:bCs/>
          <w:color w:val="FF0000"/>
          <w:sz w:val="28"/>
          <w:szCs w:val="28"/>
          <w:rtl/>
        </w:rPr>
        <w:t>:</w:t>
      </w:r>
      <w:r w:rsidR="00925F82">
        <w:rPr>
          <w:rFonts w:hint="cs"/>
          <w:b/>
          <w:sz w:val="32"/>
          <w:szCs w:val="36"/>
          <w:rtl/>
        </w:rPr>
        <w:t xml:space="preserve"> </w:t>
      </w:r>
      <w:r w:rsidR="00CD084B" w:rsidRPr="009E3F54">
        <w:rPr>
          <w:rFonts w:ascii="Simplified Arabic" w:hAnsi="Simplified Arabic" w:cs="Simplified Arabic" w:hint="cs"/>
          <w:sz w:val="28"/>
          <w:szCs w:val="28"/>
          <w:rtl/>
        </w:rPr>
        <w:t>الواجب المطلق: الذي لم ي</w:t>
      </w:r>
      <w:r w:rsidR="00CD084B">
        <w:rPr>
          <w:rFonts w:ascii="Simplified Arabic" w:hAnsi="Simplified Arabic" w:cs="Simplified Arabic" w:hint="cs"/>
          <w:sz w:val="28"/>
          <w:szCs w:val="28"/>
          <w:rtl/>
        </w:rPr>
        <w:t>ُ</w:t>
      </w:r>
      <w:r w:rsidR="00CD084B" w:rsidRPr="009E3F54">
        <w:rPr>
          <w:rFonts w:ascii="Simplified Arabic" w:hAnsi="Simplified Arabic" w:cs="Simplified Arabic" w:hint="cs"/>
          <w:sz w:val="28"/>
          <w:szCs w:val="28"/>
          <w:rtl/>
        </w:rPr>
        <w:t xml:space="preserve">حدد له وقت في الشرع، بل متى أداه المكلف برئت ذمته بذلك. والواجب الموسع: هو الذي حُدد له وقت، لكن وقته المحدد له شرعًا أكثر من مدة فعله، فمثلاً الصلوات لها أوقات محددة لكن هذه الأوقات أكثر من المدة التي تُسْتَغْرَق في فعلها، فصلاة الفجر من طلوع الفجر إلى طلوع الشمس، قرابة ساعة وربع أو أكثر، وصلاة الصبح ركعتان تؤدى في دقائق، هذا واجب موسع، وقل مثل هذا في بقية الصلوات. الواجب المضيق: هو الذي حدد له وقت في الشرع، لكنه بقدره، مثل صوم رمضان، هل يمكن أن تتطوع بالصيام في رمضان؟ لا يمكن؛ لأن الوقت لا يتسع لغير ما أوجب الله عليك، فهذا واجب مضيق. الواجب المرتب: يعني ما فيه خصال متعددة مرتبة لا يجوز العدول إلى الثاني مع القدرة على الأول، ولا يجوز العدول إلى الثالث مع القدرة على الثاني، مثلاً في كفارة الظهار </w:t>
      </w:r>
      <w:r w:rsidR="00CD084B" w:rsidRPr="00923445">
        <w:rPr>
          <w:rFonts w:ascii="Simplified Arabic" w:hAnsi="Simplified Arabic" w:cs="Simplified Arabic" w:hint="cs"/>
          <w:sz w:val="28"/>
          <w:szCs w:val="28"/>
          <w:rtl/>
        </w:rPr>
        <w:t>عتق رقبة من قبل أن يتماسا</w:t>
      </w:r>
      <w:r w:rsidR="00CD084B" w:rsidRPr="009E3F54">
        <w:rPr>
          <w:rFonts w:ascii="Simplified Arabic" w:hAnsi="Simplified Arabic" w:cs="Simplified Arabic" w:hint="cs"/>
          <w:sz w:val="28"/>
          <w:szCs w:val="28"/>
          <w:rtl/>
        </w:rPr>
        <w:t>، فإن لم يستطع فصيام شهرين متتابعين، فإن لم يستطع فإطعام ستين مسكينًا، هذا واجب مرتب. وأما الواجب المخير: فهو ما جاء بـ(أو) التي تقتضي التخيير، ككفارة اليمين</w:t>
      </w:r>
      <w:r w:rsidR="00CD084B">
        <w:rPr>
          <w:rFonts w:ascii="Simplified Arabic" w:hAnsi="Simplified Arabic" w:cs="Simplified Arabic" w:hint="cs"/>
          <w:sz w:val="28"/>
          <w:szCs w:val="28"/>
          <w:rtl/>
        </w:rPr>
        <w:t xml:space="preserve"> فيها</w:t>
      </w:r>
      <w:r w:rsidR="00CD084B" w:rsidRPr="009E3F54">
        <w:rPr>
          <w:rFonts w:ascii="Simplified Arabic" w:hAnsi="Simplified Arabic" w:cs="Simplified Arabic" w:hint="cs"/>
          <w:sz w:val="28"/>
          <w:szCs w:val="28"/>
          <w:rtl/>
        </w:rPr>
        <w:t xml:space="preserve"> إطعام عشرة مساكين من أوسط ما تطعمون أهليكم</w:t>
      </w:r>
      <w:r w:rsidR="00CD084B">
        <w:rPr>
          <w:rFonts w:ascii="Simplified Arabic" w:hAnsi="Simplified Arabic" w:cs="Simplified Arabic" w:hint="cs"/>
          <w:sz w:val="28"/>
          <w:szCs w:val="28"/>
          <w:rtl/>
        </w:rPr>
        <w:t>،</w:t>
      </w:r>
      <w:r w:rsidR="00CD084B" w:rsidRPr="009E3F54">
        <w:rPr>
          <w:rFonts w:ascii="Simplified Arabic" w:hAnsi="Simplified Arabic" w:cs="Simplified Arabic" w:hint="cs"/>
          <w:sz w:val="28"/>
          <w:szCs w:val="28"/>
          <w:rtl/>
        </w:rPr>
        <w:t xml:space="preserve"> أو كسوتهم، أو تحرير رقبة، هذا للتخيير، فمن لم يجد فصيام ثلاثة أيام، وهذا للترتيب، فهذا الحكم فيه التخيير، وفيه أيضًا الترتيب، التخيير بين الخصال الثلاث التي عطفت بـ(أو)، ثم بعد ذلك جاء الترتيب بين (الإطعام والكسوة والعتق) إن لم يجد حينئذٍ يَعْدل إلى الصيام. والواجب المؤقت: هو الذي ح</w:t>
      </w:r>
      <w:r w:rsidR="00CD084B">
        <w:rPr>
          <w:rFonts w:ascii="Simplified Arabic" w:hAnsi="Simplified Arabic" w:cs="Simplified Arabic" w:hint="cs"/>
          <w:sz w:val="28"/>
          <w:szCs w:val="28"/>
          <w:rtl/>
        </w:rPr>
        <w:t>ُ</w:t>
      </w:r>
      <w:r w:rsidR="00CD084B" w:rsidRPr="009E3F54">
        <w:rPr>
          <w:rFonts w:ascii="Simplified Arabic" w:hAnsi="Simplified Arabic" w:cs="Simplified Arabic" w:hint="cs"/>
          <w:sz w:val="28"/>
          <w:szCs w:val="28"/>
          <w:rtl/>
        </w:rPr>
        <w:t>دد له وقت في الشرع.</w:t>
      </w:r>
    </w:p>
    <w:p w14:paraId="35E88A57" w14:textId="77777777" w:rsidR="00925F82" w:rsidRPr="009E3F54" w:rsidRDefault="00925F82" w:rsidP="009E3F54">
      <w:pPr>
        <w:spacing w:before="120" w:after="120" w:line="240" w:lineRule="atLeast"/>
        <w:jc w:val="both"/>
        <w:rPr>
          <w:rFonts w:ascii="Simplified Arabic" w:hAnsi="Simplified Arabic" w:cs="Simplified Arabic"/>
          <w:sz w:val="28"/>
          <w:szCs w:val="28"/>
          <w:rtl/>
        </w:rPr>
      </w:pPr>
    </w:p>
    <w:p w14:paraId="350FF27D" w14:textId="77777777" w:rsidR="00925F82" w:rsidRPr="009E3F54" w:rsidRDefault="00925F82" w:rsidP="009E3F54">
      <w:pPr>
        <w:spacing w:before="120" w:after="120" w:line="240" w:lineRule="atLeast"/>
        <w:jc w:val="both"/>
        <w:rPr>
          <w:rFonts w:ascii="Simplified Arabic" w:hAnsi="Simplified Arabic" w:cs="Simplified Arabic"/>
          <w:sz w:val="28"/>
          <w:szCs w:val="28"/>
        </w:rPr>
      </w:pPr>
      <w:r w:rsidRPr="009E3F54">
        <w:rPr>
          <w:rFonts w:ascii="Simplified Arabic" w:hAnsi="Simplified Arabic" w:cs="Simplified Arabic" w:hint="cs"/>
          <w:sz w:val="28"/>
          <w:szCs w:val="28"/>
          <w:rtl/>
        </w:rPr>
        <w:t>المصدر: برنامج فتاوى نور على الدرب، الحلقة الرابعة والخمسون 03/11/1432هـ</w:t>
      </w:r>
    </w:p>
    <w:p w14:paraId="3FD678CE" w14:textId="77777777" w:rsidR="00925F82" w:rsidRPr="008E0129" w:rsidRDefault="00925F82" w:rsidP="00925F82"/>
    <w:p w14:paraId="21E5570C" w14:textId="77777777" w:rsidR="00925F82" w:rsidRPr="00925F82" w:rsidRDefault="00925F82"/>
    <w:sectPr w:rsidR="00925F82" w:rsidRPr="00925F82"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B30BDF3C-68B5-463E-80C6-4419E0DED3D2}"/>
    <w:embedBold r:id="rId2" w:fontKey="{B9D134D7-12CA-46F3-BB71-BDB046FEE391}"/>
  </w:font>
  <w:font w:name="Calibri">
    <w:panose1 w:val="020F0502020204030204"/>
    <w:charset w:val="00"/>
    <w:family w:val="swiss"/>
    <w:pitch w:val="variable"/>
    <w:sig w:usb0="E10002FF" w:usb1="4000ACFF" w:usb2="00000009" w:usb3="00000000" w:csb0="0000019F" w:csb1="00000000"/>
    <w:embedRegular r:id="rId3" w:fontKey="{F467F07E-007C-4EBF-A713-86D5CC8DC268}"/>
  </w:font>
  <w:font w:name="Traditional Arabic">
    <w:panose1 w:val="02020603050405020304"/>
    <w:charset w:val="00"/>
    <w:family w:val="roman"/>
    <w:pitch w:val="variable"/>
    <w:sig w:usb0="00002003" w:usb1="80000000" w:usb2="00000008" w:usb3="00000000" w:csb0="00000041" w:csb1="00000000"/>
    <w:embedRegular r:id="rId4" w:fontKey="{AB56A1D2-2606-4207-BD08-57EF8973EC65}"/>
    <w:embedBold r:id="rId5" w:fontKey="{2C9C9BE8-1BC9-43E8-A86A-DFC25E0883FC}"/>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6" w:fontKey="{8BC697C3-93F9-40F2-83F6-0D350BA356AF}"/>
    <w:embedBold r:id="rId7" w:fontKey="{A888E86C-4510-47E4-A85E-6BDE55EFA454}"/>
  </w:font>
  <w:font w:name="Tahoma">
    <w:panose1 w:val="020B0604030504040204"/>
    <w:charset w:val="00"/>
    <w:family w:val="swiss"/>
    <w:pitch w:val="variable"/>
    <w:sig w:usb0="E1002EFF" w:usb1="C000605B" w:usb2="00000029" w:usb3="00000000" w:csb0="000101FF" w:csb1="00000000"/>
    <w:embedRegular r:id="rId8" w:fontKey="{73540171-4EAA-41E9-A551-FE317B1F029A}"/>
  </w:font>
  <w:font w:name="Cambria">
    <w:panose1 w:val="02040503050406030204"/>
    <w:charset w:val="00"/>
    <w:family w:val="roman"/>
    <w:pitch w:val="variable"/>
    <w:sig w:usb0="E00002FF" w:usb1="400004FF" w:usb2="00000000" w:usb3="00000000" w:csb0="0000019F" w:csb1="00000000"/>
    <w:embedRegular r:id="rId9" w:fontKey="{B2FD597B-B90C-4308-BBE8-D279CC333C20}"/>
  </w:font>
  <w:font w:name="Arial">
    <w:panose1 w:val="020B0604020202020204"/>
    <w:charset w:val="00"/>
    <w:family w:val="swiss"/>
    <w:pitch w:val="variable"/>
    <w:sig w:usb0="E0002AFF" w:usb1="C0007843" w:usb2="00000009" w:usb3="00000000" w:csb0="000001FF" w:csb1="00000000"/>
    <w:embedRegular r:id="rId10" w:fontKey="{5AC62ED1-37D6-4A23-A751-3CCAB605C6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E0129"/>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CAD"/>
    <w:rsid w:val="00027A99"/>
    <w:rsid w:val="0003095C"/>
    <w:rsid w:val="00030F8E"/>
    <w:rsid w:val="00031025"/>
    <w:rsid w:val="000311C2"/>
    <w:rsid w:val="00031299"/>
    <w:rsid w:val="00031304"/>
    <w:rsid w:val="0003142C"/>
    <w:rsid w:val="00031B5B"/>
    <w:rsid w:val="00032090"/>
    <w:rsid w:val="000329F5"/>
    <w:rsid w:val="000339FE"/>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51B0"/>
    <w:rsid w:val="000B582D"/>
    <w:rsid w:val="000B6C4A"/>
    <w:rsid w:val="000B715F"/>
    <w:rsid w:val="000B77D8"/>
    <w:rsid w:val="000B7C9B"/>
    <w:rsid w:val="000B7D9B"/>
    <w:rsid w:val="000C00D7"/>
    <w:rsid w:val="000C016A"/>
    <w:rsid w:val="000C099B"/>
    <w:rsid w:val="000C1B96"/>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B92"/>
    <w:rsid w:val="000E5D0A"/>
    <w:rsid w:val="000E6421"/>
    <w:rsid w:val="000E6E71"/>
    <w:rsid w:val="000E7E4B"/>
    <w:rsid w:val="000E7FBD"/>
    <w:rsid w:val="000F0A34"/>
    <w:rsid w:val="000F1885"/>
    <w:rsid w:val="000F3A3A"/>
    <w:rsid w:val="000F3D95"/>
    <w:rsid w:val="000F4954"/>
    <w:rsid w:val="000F5153"/>
    <w:rsid w:val="000F52A0"/>
    <w:rsid w:val="000F617C"/>
    <w:rsid w:val="000F61DD"/>
    <w:rsid w:val="000F67FF"/>
    <w:rsid w:val="000F69F6"/>
    <w:rsid w:val="000F6FDE"/>
    <w:rsid w:val="00101320"/>
    <w:rsid w:val="001017E6"/>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B59"/>
    <w:rsid w:val="001435B1"/>
    <w:rsid w:val="00143BF6"/>
    <w:rsid w:val="0014439A"/>
    <w:rsid w:val="00144787"/>
    <w:rsid w:val="0014496D"/>
    <w:rsid w:val="00144F75"/>
    <w:rsid w:val="00145B2F"/>
    <w:rsid w:val="00146D65"/>
    <w:rsid w:val="00147B24"/>
    <w:rsid w:val="0015068C"/>
    <w:rsid w:val="00150C07"/>
    <w:rsid w:val="00150C3F"/>
    <w:rsid w:val="00150E8C"/>
    <w:rsid w:val="00152430"/>
    <w:rsid w:val="00152F56"/>
    <w:rsid w:val="001531C7"/>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5E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5BA"/>
    <w:rsid w:val="003465E2"/>
    <w:rsid w:val="003465FD"/>
    <w:rsid w:val="00346ACD"/>
    <w:rsid w:val="00350361"/>
    <w:rsid w:val="00350D4F"/>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61E"/>
    <w:rsid w:val="004F1AF4"/>
    <w:rsid w:val="004F1BAA"/>
    <w:rsid w:val="004F2EA0"/>
    <w:rsid w:val="004F38B1"/>
    <w:rsid w:val="004F3ABD"/>
    <w:rsid w:val="004F4022"/>
    <w:rsid w:val="004F413B"/>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660"/>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86667"/>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217"/>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FA8"/>
    <w:rsid w:val="007F3987"/>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357E"/>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8019E"/>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29"/>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45"/>
    <w:rsid w:val="00923453"/>
    <w:rsid w:val="00923E3A"/>
    <w:rsid w:val="00924059"/>
    <w:rsid w:val="0092420D"/>
    <w:rsid w:val="00924548"/>
    <w:rsid w:val="00924813"/>
    <w:rsid w:val="00925623"/>
    <w:rsid w:val="00925A12"/>
    <w:rsid w:val="00925F72"/>
    <w:rsid w:val="00925F8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1201"/>
    <w:rsid w:val="00982B4A"/>
    <w:rsid w:val="00982CE2"/>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ABA"/>
    <w:rsid w:val="009B6EAF"/>
    <w:rsid w:val="009B7849"/>
    <w:rsid w:val="009C0011"/>
    <w:rsid w:val="009C143D"/>
    <w:rsid w:val="009C18BF"/>
    <w:rsid w:val="009C2B19"/>
    <w:rsid w:val="009C54A4"/>
    <w:rsid w:val="009C6B19"/>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CF6"/>
    <w:rsid w:val="009E0131"/>
    <w:rsid w:val="009E04D7"/>
    <w:rsid w:val="009E14AF"/>
    <w:rsid w:val="009E20D2"/>
    <w:rsid w:val="009E2622"/>
    <w:rsid w:val="009E2960"/>
    <w:rsid w:val="009E31BB"/>
    <w:rsid w:val="009E3362"/>
    <w:rsid w:val="009E348E"/>
    <w:rsid w:val="009E3F54"/>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5DB"/>
    <w:rsid w:val="00C33F9A"/>
    <w:rsid w:val="00C34F8D"/>
    <w:rsid w:val="00C35CEA"/>
    <w:rsid w:val="00C36D67"/>
    <w:rsid w:val="00C36E43"/>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2E18"/>
    <w:rsid w:val="00C94B22"/>
    <w:rsid w:val="00C94DCC"/>
    <w:rsid w:val="00C94FDC"/>
    <w:rsid w:val="00C951B5"/>
    <w:rsid w:val="00C96726"/>
    <w:rsid w:val="00C96FA2"/>
    <w:rsid w:val="00C97EAD"/>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84B"/>
    <w:rsid w:val="00CD0C2C"/>
    <w:rsid w:val="00CD0E88"/>
    <w:rsid w:val="00CD0FE6"/>
    <w:rsid w:val="00CD1E08"/>
    <w:rsid w:val="00CD26B1"/>
    <w:rsid w:val="00CD2D23"/>
    <w:rsid w:val="00CD41AA"/>
    <w:rsid w:val="00CD4287"/>
    <w:rsid w:val="00CD481F"/>
    <w:rsid w:val="00CD5178"/>
    <w:rsid w:val="00CD578E"/>
    <w:rsid w:val="00CD5D27"/>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2E63"/>
    <w:rsid w:val="00D64596"/>
    <w:rsid w:val="00D66CF0"/>
    <w:rsid w:val="00D67138"/>
    <w:rsid w:val="00D70261"/>
    <w:rsid w:val="00D70D23"/>
    <w:rsid w:val="00D712BC"/>
    <w:rsid w:val="00D71683"/>
    <w:rsid w:val="00D7307D"/>
    <w:rsid w:val="00D73305"/>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5BA3"/>
    <w:rsid w:val="00DC709F"/>
    <w:rsid w:val="00DC746A"/>
    <w:rsid w:val="00DC7527"/>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458"/>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01C5"/>
    <w:rsid w:val="00FA15BD"/>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DE09"/>
  <w15:docId w15:val="{7E27C100-2154-4AE5-8FF2-7256AA3CA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0129"/>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styleId="a4">
    <w:name w:val="annotation reference"/>
    <w:basedOn w:val="a0"/>
    <w:uiPriority w:val="99"/>
    <w:semiHidden/>
    <w:unhideWhenUsed/>
    <w:rsid w:val="00CD084B"/>
    <w:rPr>
      <w:sz w:val="16"/>
      <w:szCs w:val="16"/>
    </w:rPr>
  </w:style>
  <w:style w:type="paragraph" w:styleId="a5">
    <w:name w:val="annotation text"/>
    <w:basedOn w:val="a"/>
    <w:link w:val="Char0"/>
    <w:uiPriority w:val="99"/>
    <w:semiHidden/>
    <w:unhideWhenUsed/>
    <w:rsid w:val="00CD084B"/>
  </w:style>
  <w:style w:type="character" w:customStyle="1" w:styleId="Char0">
    <w:name w:val="نص تعليق Char"/>
    <w:basedOn w:val="a0"/>
    <w:link w:val="a5"/>
    <w:uiPriority w:val="99"/>
    <w:semiHidden/>
    <w:rsid w:val="00CD084B"/>
    <w:rPr>
      <w:rFonts w:eastAsia="SimSun"/>
      <w:noProof/>
      <w:sz w:val="20"/>
      <w:szCs w:val="20"/>
    </w:rPr>
  </w:style>
  <w:style w:type="paragraph" w:styleId="a6">
    <w:name w:val="annotation subject"/>
    <w:basedOn w:val="a5"/>
    <w:next w:val="a5"/>
    <w:link w:val="Char1"/>
    <w:uiPriority w:val="99"/>
    <w:semiHidden/>
    <w:unhideWhenUsed/>
    <w:rsid w:val="00CD084B"/>
    <w:rPr>
      <w:b/>
      <w:bCs/>
    </w:rPr>
  </w:style>
  <w:style w:type="character" w:customStyle="1" w:styleId="Char1">
    <w:name w:val="موضوع تعليق Char"/>
    <w:basedOn w:val="Char0"/>
    <w:link w:val="a6"/>
    <w:uiPriority w:val="99"/>
    <w:semiHidden/>
    <w:rsid w:val="00CD084B"/>
    <w:rPr>
      <w:rFonts w:eastAsia="SimSun"/>
      <w:b/>
      <w:bCs/>
      <w:noProof/>
      <w:sz w:val="20"/>
      <w:szCs w:val="20"/>
    </w:rPr>
  </w:style>
  <w:style w:type="paragraph" w:styleId="a7">
    <w:name w:val="Balloon Text"/>
    <w:basedOn w:val="a"/>
    <w:link w:val="Char2"/>
    <w:uiPriority w:val="99"/>
    <w:semiHidden/>
    <w:unhideWhenUsed/>
    <w:rsid w:val="00CD084B"/>
    <w:rPr>
      <w:rFonts w:ascii="Tahoma" w:hAnsi="Tahoma" w:cs="Tahoma"/>
      <w:sz w:val="18"/>
      <w:szCs w:val="18"/>
    </w:rPr>
  </w:style>
  <w:style w:type="character" w:customStyle="1" w:styleId="Char2">
    <w:name w:val="نص في بالون Char"/>
    <w:basedOn w:val="a0"/>
    <w:link w:val="a7"/>
    <w:uiPriority w:val="99"/>
    <w:semiHidden/>
    <w:rsid w:val="00CD084B"/>
    <w:rPr>
      <w:rFonts w:ascii="Tahoma" w:eastAsia="SimSun" w:hAnsi="Tahoma" w:cs="Tahoma"/>
      <w:noProof/>
      <w:sz w:val="18"/>
      <w:szCs w:val="18"/>
    </w:rPr>
  </w:style>
  <w:style w:type="paragraph" w:styleId="a8">
    <w:name w:val="Revision"/>
    <w:hidden/>
    <w:uiPriority w:val="99"/>
    <w:semiHidden/>
    <w:rsid w:val="00CD084B"/>
    <w:pPr>
      <w:spacing w:after="0" w:line="240" w:lineRule="auto"/>
    </w:pPr>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224</Words>
  <Characters>1278</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12</cp:revision>
  <dcterms:created xsi:type="dcterms:W3CDTF">2012-12-25T06:53:00Z</dcterms:created>
  <dcterms:modified xsi:type="dcterms:W3CDTF">2019-07-08T15:32:00Z</dcterms:modified>
</cp:coreProperties>
</file>