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E49638" w14:textId="77777777" w:rsidR="003765D3" w:rsidRDefault="003765D3" w:rsidP="003765D3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3765D3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الإخلال بشيء من شروط الصرف</w:t>
      </w:r>
    </w:p>
    <w:p w14:paraId="3B09E99D" w14:textId="5D23E104" w:rsidR="00EE43D5" w:rsidRDefault="00EE43D5" w:rsidP="003765D3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الربا والصرف</w:t>
      </w:r>
    </w:p>
    <w:p w14:paraId="1C63BF1C" w14:textId="77777777" w:rsidR="003765D3" w:rsidRPr="003765D3" w:rsidRDefault="003765D3" w:rsidP="003765D3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bookmarkStart w:id="0" w:name="_GoBack"/>
      <w:bookmarkEnd w:id="0"/>
    </w:p>
    <w:p w14:paraId="39A743B4" w14:textId="77777777" w:rsidR="006B17ED" w:rsidRPr="003765D3" w:rsidRDefault="003765D3" w:rsidP="003765D3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765D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السؤال:</w:t>
      </w:r>
      <w:r w:rsidRPr="003765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نحن باعة في السوق و</w:t>
      </w:r>
      <w:r w:rsidR="006B17ED" w:rsidRPr="003765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يحصل أحيانًا أن يعطي</w:t>
      </w:r>
      <w:r w:rsidRPr="003765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6B17ED" w:rsidRPr="003765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نا المشتري ثمن السلعة </w:t>
      </w:r>
      <w:r w:rsidRPr="003765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6B17ED" w:rsidRPr="003765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يبقى له بقية</w:t>
      </w:r>
      <w:r w:rsidRPr="003765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فأ</w:t>
      </w:r>
      <w:r w:rsidR="006B17ED" w:rsidRPr="003765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قول له</w:t>
      </w:r>
      <w:r w:rsidRPr="003765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6B17ED" w:rsidRPr="003765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انتظر حتى أصرف المبلغ</w:t>
      </w:r>
      <w:r w:rsidRPr="003765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B17ED" w:rsidRPr="003765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فأذهب إلى دكان آخر فأعطيه المبلغ الذي أريد صرفه</w:t>
      </w:r>
      <w:r w:rsidRPr="003765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B17ED" w:rsidRPr="003765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فيعطيني </w:t>
      </w:r>
      <w:r w:rsidRPr="003765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صاحب الدكان</w:t>
      </w:r>
      <w:r w:rsidR="006B17ED" w:rsidRPr="003765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قدر ما تبقى للمشتري حتى لا ن</w:t>
      </w:r>
      <w:r w:rsidRPr="003765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ؤ</w:t>
      </w:r>
      <w:r w:rsidR="006B17ED" w:rsidRPr="003765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خره</w:t>
      </w:r>
      <w:r w:rsidRPr="003765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B17ED" w:rsidRPr="003765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أرجع من بعد</w:t>
      </w:r>
      <w:r w:rsidRPr="003765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6B17ED" w:rsidRPr="003765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على صاحبي</w:t>
      </w:r>
      <w:r w:rsidRPr="003765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الذي في الدكان الآخر</w:t>
      </w:r>
      <w:r w:rsidR="006B17ED" w:rsidRPr="003765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ليعطين</w:t>
      </w:r>
      <w:r w:rsidRPr="003765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</w:t>
      </w:r>
      <w:r w:rsidR="006B17ED" w:rsidRPr="003765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باقي الصرف</w:t>
      </w:r>
      <w:r w:rsidRPr="003765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B17ED" w:rsidRPr="003765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3765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</w:t>
      </w:r>
      <w:r w:rsidR="006B17ED" w:rsidRPr="003765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هل فعلنا هذا صحيح؟</w:t>
      </w:r>
    </w:p>
    <w:p w14:paraId="72C31875" w14:textId="0E04BCEF" w:rsidR="0087147A" w:rsidRDefault="003765D3" w:rsidP="00736E6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765D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B17ED" w:rsidRPr="003765D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B17ED" w:rsidRPr="006B17ED">
        <w:rPr>
          <w:rFonts w:hint="cs"/>
          <w:sz w:val="34"/>
          <w:szCs w:val="34"/>
          <w:rtl/>
        </w:rPr>
        <w:t xml:space="preserve"> </w:t>
      </w:r>
      <w:r w:rsidR="006B17ED" w:rsidRPr="003765D3">
        <w:rPr>
          <w:rFonts w:ascii="Simplified Arabic" w:hAnsi="Simplified Arabic" w:cs="Simplified Arabic" w:hint="cs"/>
          <w:sz w:val="28"/>
          <w:szCs w:val="28"/>
          <w:rtl/>
        </w:rPr>
        <w:t xml:space="preserve">الصرف إذا كان من جنس المال </w:t>
      </w:r>
      <w:r w:rsidRPr="003765D3">
        <w:rPr>
          <w:rFonts w:ascii="Simplified Arabic" w:hAnsi="Simplified Arabic" w:cs="Simplified Arabic" w:hint="cs"/>
          <w:sz w:val="28"/>
          <w:szCs w:val="28"/>
          <w:rtl/>
        </w:rPr>
        <w:t>ك</w:t>
      </w:r>
      <w:r w:rsidR="006B17ED" w:rsidRPr="003765D3">
        <w:rPr>
          <w:rFonts w:ascii="Simplified Arabic" w:hAnsi="Simplified Arabic" w:cs="Simplified Arabic" w:hint="cs"/>
          <w:sz w:val="28"/>
          <w:szCs w:val="28"/>
          <w:rtl/>
        </w:rPr>
        <w:t>ذهب بذهب</w:t>
      </w:r>
      <w:r w:rsidRPr="003765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17ED" w:rsidRPr="003765D3">
        <w:rPr>
          <w:rFonts w:ascii="Simplified Arabic" w:hAnsi="Simplified Arabic" w:cs="Simplified Arabic" w:hint="cs"/>
          <w:sz w:val="28"/>
          <w:szCs w:val="28"/>
          <w:rtl/>
        </w:rPr>
        <w:t xml:space="preserve"> أو فضة بفضة</w:t>
      </w:r>
      <w:r w:rsidRPr="003765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17ED" w:rsidRPr="003765D3">
        <w:rPr>
          <w:rFonts w:ascii="Simplified Arabic" w:hAnsi="Simplified Arabic" w:cs="Simplified Arabic" w:hint="cs"/>
          <w:sz w:val="28"/>
          <w:szCs w:val="28"/>
          <w:rtl/>
        </w:rPr>
        <w:t xml:space="preserve"> أو عملة موحدة </w:t>
      </w:r>
      <w:r w:rsidRPr="003765D3">
        <w:rPr>
          <w:rFonts w:ascii="Simplified Arabic" w:hAnsi="Simplified Arabic" w:cs="Simplified Arabic" w:hint="cs"/>
          <w:sz w:val="28"/>
          <w:szCs w:val="28"/>
          <w:rtl/>
        </w:rPr>
        <w:t xml:space="preserve"> ببعضها ك</w:t>
      </w:r>
      <w:r w:rsidR="006B17ED" w:rsidRPr="003765D3">
        <w:rPr>
          <w:rFonts w:ascii="Simplified Arabic" w:hAnsi="Simplified Arabic" w:cs="Simplified Arabic" w:hint="cs"/>
          <w:sz w:val="28"/>
          <w:szCs w:val="28"/>
          <w:rtl/>
        </w:rPr>
        <w:t>عملة بلد واحد</w:t>
      </w:r>
      <w:r w:rsidRPr="003765D3">
        <w:rPr>
          <w:rFonts w:ascii="Simplified Arabic" w:hAnsi="Simplified Arabic" w:cs="Simplified Arabic" w:hint="cs"/>
          <w:sz w:val="28"/>
          <w:szCs w:val="28"/>
          <w:rtl/>
        </w:rPr>
        <w:t xml:space="preserve">، فلا يجوز </w:t>
      </w:r>
      <w:r w:rsidR="006B17ED" w:rsidRPr="003765D3">
        <w:rPr>
          <w:rFonts w:ascii="Simplified Arabic" w:hAnsi="Simplified Arabic" w:cs="Simplified Arabic" w:hint="cs"/>
          <w:sz w:val="28"/>
          <w:szCs w:val="28"/>
          <w:rtl/>
        </w:rPr>
        <w:t>إلا مع تحقق القبض يد</w:t>
      </w:r>
      <w:r w:rsidRPr="003765D3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6B17ED" w:rsidRPr="003765D3">
        <w:rPr>
          <w:rFonts w:ascii="Simplified Arabic" w:hAnsi="Simplified Arabic" w:cs="Simplified Arabic" w:hint="cs"/>
          <w:sz w:val="28"/>
          <w:szCs w:val="28"/>
          <w:rtl/>
        </w:rPr>
        <w:t>ا بيد والمماثلة</w:t>
      </w:r>
      <w:r w:rsidRPr="003765D3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6B17ED" w:rsidRPr="003765D3">
        <w:rPr>
          <w:rFonts w:ascii="Simplified Arabic" w:hAnsi="Simplified Arabic" w:cs="Simplified Arabic" w:hint="cs"/>
          <w:sz w:val="28"/>
          <w:szCs w:val="28"/>
          <w:rtl/>
        </w:rPr>
        <w:t xml:space="preserve"> وإن اختلفت العملات </w:t>
      </w:r>
      <w:r w:rsidRPr="003765D3">
        <w:rPr>
          <w:rFonts w:ascii="Simplified Arabic" w:hAnsi="Simplified Arabic" w:cs="Simplified Arabic" w:hint="cs"/>
          <w:sz w:val="28"/>
          <w:szCs w:val="28"/>
          <w:rtl/>
        </w:rPr>
        <w:t>ك</w:t>
      </w:r>
      <w:r w:rsidR="006B17ED" w:rsidRPr="003765D3">
        <w:rPr>
          <w:rFonts w:ascii="Simplified Arabic" w:hAnsi="Simplified Arabic" w:cs="Simplified Arabic" w:hint="cs"/>
          <w:sz w:val="28"/>
          <w:szCs w:val="28"/>
          <w:rtl/>
        </w:rPr>
        <w:t>ذهب بفضة</w:t>
      </w:r>
      <w:r w:rsidRPr="003765D3">
        <w:rPr>
          <w:rFonts w:ascii="Simplified Arabic" w:hAnsi="Simplified Arabic" w:cs="Simplified Arabic" w:hint="cs"/>
          <w:sz w:val="28"/>
          <w:szCs w:val="28"/>
          <w:rtl/>
        </w:rPr>
        <w:t xml:space="preserve">، أو </w:t>
      </w:r>
      <w:r w:rsidR="006B17ED" w:rsidRPr="003765D3">
        <w:rPr>
          <w:rFonts w:ascii="Simplified Arabic" w:hAnsi="Simplified Arabic" w:cs="Simplified Arabic" w:hint="cs"/>
          <w:sz w:val="28"/>
          <w:szCs w:val="28"/>
          <w:rtl/>
        </w:rPr>
        <w:t>ريال بجنيه</w:t>
      </w:r>
      <w:r w:rsidRPr="003765D3">
        <w:rPr>
          <w:rFonts w:ascii="Simplified Arabic" w:hAnsi="Simplified Arabic" w:cs="Simplified Arabic" w:hint="cs"/>
          <w:sz w:val="28"/>
          <w:szCs w:val="28"/>
          <w:rtl/>
        </w:rPr>
        <w:t>، أو ج</w:t>
      </w:r>
      <w:r w:rsidR="006B17ED" w:rsidRPr="003765D3">
        <w:rPr>
          <w:rFonts w:ascii="Simplified Arabic" w:hAnsi="Simplified Arabic" w:cs="Simplified Arabic" w:hint="cs"/>
          <w:sz w:val="28"/>
          <w:szCs w:val="28"/>
          <w:rtl/>
        </w:rPr>
        <w:t>نيه بدولار</w:t>
      </w:r>
      <w:r w:rsidRPr="003765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17ED" w:rsidRPr="003765D3">
        <w:rPr>
          <w:rFonts w:ascii="Simplified Arabic" w:hAnsi="Simplified Arabic" w:cs="Simplified Arabic" w:hint="cs"/>
          <w:sz w:val="28"/>
          <w:szCs w:val="28"/>
          <w:rtl/>
        </w:rPr>
        <w:t xml:space="preserve"> أو ما أشبه ذلك</w:t>
      </w:r>
      <w:r w:rsidRPr="003765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17ED" w:rsidRPr="003765D3">
        <w:rPr>
          <w:rFonts w:ascii="Simplified Arabic" w:hAnsi="Simplified Arabic" w:cs="Simplified Arabic" w:hint="cs"/>
          <w:sz w:val="28"/>
          <w:szCs w:val="28"/>
          <w:rtl/>
        </w:rPr>
        <w:t xml:space="preserve"> فيشترط فيه التقابض فقط</w:t>
      </w:r>
      <w:r w:rsidRPr="003765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17ED" w:rsidRPr="003765D3">
        <w:rPr>
          <w:rFonts w:ascii="Simplified Arabic" w:hAnsi="Simplified Arabic" w:cs="Simplified Arabic" w:hint="cs"/>
          <w:sz w:val="28"/>
          <w:szCs w:val="28"/>
          <w:rtl/>
        </w:rPr>
        <w:t xml:space="preserve"> وهنا يبدو أن التقابض غير متحقق</w:t>
      </w:r>
      <w:r w:rsidRPr="003765D3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6B17ED" w:rsidRPr="003765D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765D3">
        <w:rPr>
          <w:rFonts w:ascii="Simplified Arabic" w:hAnsi="Simplified Arabic" w:cs="Simplified Arabic" w:hint="cs"/>
          <w:sz w:val="28"/>
          <w:szCs w:val="28"/>
          <w:rtl/>
        </w:rPr>
        <w:t xml:space="preserve">لأنه </w:t>
      </w:r>
      <w:r w:rsidR="006B17ED" w:rsidRPr="003765D3">
        <w:rPr>
          <w:rFonts w:ascii="Simplified Arabic" w:hAnsi="Simplified Arabic" w:cs="Simplified Arabic" w:hint="cs"/>
          <w:sz w:val="28"/>
          <w:szCs w:val="28"/>
          <w:rtl/>
        </w:rPr>
        <w:t>يعطيه ما يحتاجه المشتري</w:t>
      </w:r>
      <w:r w:rsidRPr="003765D3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6B17ED" w:rsidRPr="003765D3">
        <w:rPr>
          <w:rFonts w:ascii="Simplified Arabic" w:hAnsi="Simplified Arabic" w:cs="Simplified Arabic" w:hint="cs"/>
          <w:sz w:val="28"/>
          <w:szCs w:val="28"/>
          <w:rtl/>
        </w:rPr>
        <w:t xml:space="preserve"> ل</w:t>
      </w:r>
      <w:r w:rsidRPr="003765D3">
        <w:rPr>
          <w:rFonts w:ascii="Simplified Arabic" w:hAnsi="Simplified Arabic" w:cs="Simplified Arabic" w:hint="cs"/>
          <w:sz w:val="28"/>
          <w:szCs w:val="28"/>
          <w:rtl/>
        </w:rPr>
        <w:t>ئ</w:t>
      </w:r>
      <w:r w:rsidR="006B17ED" w:rsidRPr="003765D3">
        <w:rPr>
          <w:rFonts w:ascii="Simplified Arabic" w:hAnsi="Simplified Arabic" w:cs="Simplified Arabic" w:hint="cs"/>
          <w:sz w:val="28"/>
          <w:szCs w:val="28"/>
          <w:rtl/>
        </w:rPr>
        <w:t>لا يتأخروا عليه</w:t>
      </w:r>
      <w:r w:rsidRPr="003765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17ED" w:rsidRPr="003765D3">
        <w:rPr>
          <w:rFonts w:ascii="Simplified Arabic" w:hAnsi="Simplified Arabic" w:cs="Simplified Arabic" w:hint="cs"/>
          <w:sz w:val="28"/>
          <w:szCs w:val="28"/>
          <w:rtl/>
        </w:rPr>
        <w:t xml:space="preserve"> ويبقى ما لصاحب السلعة عند صاحب الدكان الآخر</w:t>
      </w:r>
      <w:r w:rsidRPr="003765D3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6B17ED" w:rsidRPr="003765D3">
        <w:rPr>
          <w:rFonts w:ascii="Simplified Arabic" w:hAnsi="Simplified Arabic" w:cs="Simplified Arabic" w:hint="cs"/>
          <w:sz w:val="28"/>
          <w:szCs w:val="28"/>
          <w:rtl/>
        </w:rPr>
        <w:t xml:space="preserve"> لأنّه جار له</w:t>
      </w:r>
      <w:r w:rsidRPr="003765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17ED" w:rsidRPr="003765D3">
        <w:rPr>
          <w:rFonts w:ascii="Simplified Arabic" w:hAnsi="Simplified Arabic" w:cs="Simplified Arabic" w:hint="cs"/>
          <w:sz w:val="28"/>
          <w:szCs w:val="28"/>
          <w:rtl/>
        </w:rPr>
        <w:t xml:space="preserve"> ولا يترتب عليه تأخير ولا ضرر</w:t>
      </w:r>
      <w:r w:rsidRPr="003765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17ED" w:rsidRPr="003765D3">
        <w:rPr>
          <w:rFonts w:ascii="Simplified Arabic" w:hAnsi="Simplified Arabic" w:cs="Simplified Arabic" w:hint="cs"/>
          <w:sz w:val="28"/>
          <w:szCs w:val="28"/>
          <w:rtl/>
        </w:rPr>
        <w:t xml:space="preserve"> لكن مع ذلك الشرط من قوله -عليه الصلاة والسلام-:</w:t>
      </w:r>
      <w:r w:rsidR="00736E6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36E62" w:rsidRPr="00736E6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«الذهب بالذهب، والفضة بالفضة</w:t>
      </w:r>
      <w:r w:rsidR="00736E62" w:rsidRPr="00736E6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...</w:t>
      </w:r>
      <w:r w:rsidR="00736E62" w:rsidRPr="00736E6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مثل</w:t>
      </w:r>
      <w:r w:rsidR="00736E62" w:rsidRPr="00736E6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ً</w:t>
      </w:r>
      <w:r w:rsidR="00736E62" w:rsidRPr="00736E6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ا بمثل، سواء</w:t>
      </w:r>
      <w:r w:rsidR="00736E62" w:rsidRPr="00736E6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ً</w:t>
      </w:r>
      <w:r w:rsidR="00736E62" w:rsidRPr="00736E6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بسواء، يد</w:t>
      </w:r>
      <w:r w:rsidR="00736E62" w:rsidRPr="00736E6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ً</w:t>
      </w:r>
      <w:r w:rsidR="00736E62" w:rsidRPr="00736E6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ا بيد، فإذا اختلفت هذه الأصناف، فبيعوا كيف شئتم، إذا كان يد</w:t>
      </w:r>
      <w:r w:rsidR="00736E62" w:rsidRPr="00736E6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ً</w:t>
      </w:r>
      <w:r w:rsidR="00736E62" w:rsidRPr="00736E6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ا بيد»</w:t>
      </w:r>
      <w:r w:rsidR="00736E62" w:rsidRPr="00736E6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36E62" w:rsidRPr="00736E62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[مسلم: </w:t>
      </w:r>
      <w:r w:rsidR="00736E62" w:rsidRPr="00736E62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1587</w:t>
      </w:r>
      <w:r w:rsidR="00736E62" w:rsidRPr="00736E62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="006B17ED" w:rsidRPr="003765D3">
        <w:rPr>
          <w:rFonts w:ascii="Simplified Arabic" w:hAnsi="Simplified Arabic" w:cs="Simplified Arabic" w:hint="cs"/>
          <w:sz w:val="28"/>
          <w:szCs w:val="28"/>
          <w:rtl/>
        </w:rPr>
        <w:t xml:space="preserve"> فمثل هذا لا يتحقق</w:t>
      </w:r>
      <w:r w:rsidRPr="003765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B17ED" w:rsidRPr="003765D3">
        <w:rPr>
          <w:rFonts w:ascii="Simplified Arabic" w:hAnsi="Simplified Arabic" w:cs="Simplified Arabic" w:hint="cs"/>
          <w:sz w:val="28"/>
          <w:szCs w:val="28"/>
          <w:rtl/>
        </w:rPr>
        <w:t xml:space="preserve"> وحينئذٍ لا يجوز له أن يبرح المكان حتى يقبض المبلغ كاملاً</w:t>
      </w:r>
      <w:r w:rsidR="0087147A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60DD2283" w14:textId="3BACE958" w:rsidR="006B17ED" w:rsidRDefault="006B17ED" w:rsidP="0087147A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765D3">
        <w:rPr>
          <w:rFonts w:ascii="Simplified Arabic" w:hAnsi="Simplified Arabic" w:cs="Simplified Arabic" w:hint="cs"/>
          <w:sz w:val="28"/>
          <w:szCs w:val="28"/>
          <w:rtl/>
        </w:rPr>
        <w:t>ويحصل كثير</w:t>
      </w:r>
      <w:r w:rsidR="003765D3" w:rsidRPr="003765D3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Pr="003765D3">
        <w:rPr>
          <w:rFonts w:ascii="Simplified Arabic" w:hAnsi="Simplified Arabic" w:cs="Simplified Arabic" w:hint="cs"/>
          <w:sz w:val="28"/>
          <w:szCs w:val="28"/>
          <w:rtl/>
        </w:rPr>
        <w:t xml:space="preserve"> في مسألة البيع والشراء أنّه يشتري سلعة بستين مثلاً ويعطيه مائة لي</w:t>
      </w:r>
      <w:r w:rsidR="003765D3" w:rsidRPr="003765D3">
        <w:rPr>
          <w:rFonts w:ascii="Simplified Arabic" w:hAnsi="Simplified Arabic" w:cs="Simplified Arabic" w:hint="cs"/>
          <w:sz w:val="28"/>
          <w:szCs w:val="28"/>
          <w:rtl/>
        </w:rPr>
        <w:t>رد</w:t>
      </w:r>
      <w:r w:rsidRPr="003765D3">
        <w:rPr>
          <w:rFonts w:ascii="Simplified Arabic" w:hAnsi="Simplified Arabic" w:cs="Simplified Arabic" w:hint="cs"/>
          <w:sz w:val="28"/>
          <w:szCs w:val="28"/>
          <w:rtl/>
        </w:rPr>
        <w:t xml:space="preserve"> له أربعين</w:t>
      </w:r>
      <w:r w:rsidR="003765D3" w:rsidRPr="003765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3765D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765D3" w:rsidRPr="003765D3">
        <w:rPr>
          <w:rFonts w:ascii="Simplified Arabic" w:hAnsi="Simplified Arabic" w:cs="Simplified Arabic" w:hint="cs"/>
          <w:sz w:val="28"/>
          <w:szCs w:val="28"/>
          <w:rtl/>
        </w:rPr>
        <w:t xml:space="preserve">وهي </w:t>
      </w:r>
      <w:r w:rsidRPr="003765D3">
        <w:rPr>
          <w:rFonts w:ascii="Simplified Arabic" w:hAnsi="Simplified Arabic" w:cs="Simplified Arabic" w:hint="cs"/>
          <w:sz w:val="28"/>
          <w:szCs w:val="28"/>
          <w:rtl/>
        </w:rPr>
        <w:t>فرق قيمة السلعة مع المدفوع</w:t>
      </w:r>
      <w:r w:rsidR="003765D3" w:rsidRPr="003765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3765D3">
        <w:rPr>
          <w:rFonts w:ascii="Simplified Arabic" w:hAnsi="Simplified Arabic" w:cs="Simplified Arabic" w:hint="cs"/>
          <w:sz w:val="28"/>
          <w:szCs w:val="28"/>
          <w:rtl/>
        </w:rPr>
        <w:t xml:space="preserve"> ويقول له</w:t>
      </w:r>
      <w:r w:rsidR="003765D3" w:rsidRPr="003765D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3765D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7147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3765D3">
        <w:rPr>
          <w:rFonts w:ascii="Simplified Arabic" w:hAnsi="Simplified Arabic" w:cs="Simplified Arabic" w:hint="cs"/>
          <w:sz w:val="28"/>
          <w:szCs w:val="28"/>
          <w:rtl/>
        </w:rPr>
        <w:t xml:space="preserve">الآن </w:t>
      </w:r>
      <w:r w:rsidR="003765D3" w:rsidRPr="003765D3">
        <w:rPr>
          <w:rFonts w:ascii="Simplified Arabic" w:hAnsi="Simplified Arabic" w:cs="Simplified Arabic" w:hint="cs"/>
          <w:sz w:val="28"/>
          <w:szCs w:val="28"/>
          <w:rtl/>
        </w:rPr>
        <w:t>ليس</w:t>
      </w:r>
      <w:r w:rsidRPr="003765D3">
        <w:rPr>
          <w:rFonts w:ascii="Simplified Arabic" w:hAnsi="Simplified Arabic" w:cs="Simplified Arabic" w:hint="cs"/>
          <w:sz w:val="28"/>
          <w:szCs w:val="28"/>
          <w:rtl/>
        </w:rPr>
        <w:t xml:space="preserve"> عندي شيء</w:t>
      </w:r>
      <w:r w:rsidR="003765D3" w:rsidRPr="003765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3765D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765D3" w:rsidRPr="003765D3">
        <w:rPr>
          <w:rFonts w:ascii="Simplified Arabic" w:hAnsi="Simplified Arabic" w:cs="Simplified Arabic" w:hint="cs"/>
          <w:sz w:val="28"/>
          <w:szCs w:val="28"/>
          <w:rtl/>
        </w:rPr>
        <w:t>فأْتنا</w:t>
      </w:r>
      <w:r w:rsidRPr="003765D3">
        <w:rPr>
          <w:rFonts w:ascii="Simplified Arabic" w:hAnsi="Simplified Arabic" w:cs="Simplified Arabic" w:hint="cs"/>
          <w:sz w:val="28"/>
          <w:szCs w:val="28"/>
          <w:rtl/>
        </w:rPr>
        <w:t xml:space="preserve"> في وقت آخر</w:t>
      </w:r>
      <w:r w:rsidR="0087147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3765D3" w:rsidRPr="003765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3765D3">
        <w:rPr>
          <w:rFonts w:ascii="Simplified Arabic" w:hAnsi="Simplified Arabic" w:cs="Simplified Arabic" w:hint="cs"/>
          <w:sz w:val="28"/>
          <w:szCs w:val="28"/>
          <w:rtl/>
        </w:rPr>
        <w:t xml:space="preserve"> هذا أيضًا صرف</w:t>
      </w:r>
      <w:r w:rsidR="003765D3" w:rsidRPr="003765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3765D3">
        <w:rPr>
          <w:rFonts w:ascii="Simplified Arabic" w:hAnsi="Simplified Arabic" w:cs="Simplified Arabic" w:hint="cs"/>
          <w:sz w:val="28"/>
          <w:szCs w:val="28"/>
          <w:rtl/>
        </w:rPr>
        <w:t xml:space="preserve"> ولا يجوز الانصراف حتى يقبض الباقي</w:t>
      </w:r>
      <w:r w:rsidR="003765D3" w:rsidRPr="003765D3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Pr="003765D3">
        <w:rPr>
          <w:rFonts w:ascii="Simplified Arabic" w:hAnsi="Simplified Arabic" w:cs="Simplified Arabic" w:hint="cs"/>
          <w:sz w:val="28"/>
          <w:szCs w:val="28"/>
          <w:rtl/>
        </w:rPr>
        <w:t xml:space="preserve"> وبعض أهل العلم يقول</w:t>
      </w:r>
      <w:r w:rsidR="003765D3" w:rsidRPr="003765D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3765D3">
        <w:rPr>
          <w:rFonts w:ascii="Simplified Arabic" w:hAnsi="Simplified Arabic" w:cs="Simplified Arabic" w:hint="cs"/>
          <w:sz w:val="28"/>
          <w:szCs w:val="28"/>
          <w:rtl/>
        </w:rPr>
        <w:t xml:space="preserve"> المخرج من هذا أن يجعل المائة كاملة رهن</w:t>
      </w:r>
      <w:r w:rsidR="003765D3" w:rsidRPr="003765D3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Pr="003765D3">
        <w:rPr>
          <w:rFonts w:ascii="Simplified Arabic" w:hAnsi="Simplified Arabic" w:cs="Simplified Arabic" w:hint="cs"/>
          <w:sz w:val="28"/>
          <w:szCs w:val="28"/>
          <w:rtl/>
        </w:rPr>
        <w:t xml:space="preserve"> عند صاحب المحل</w:t>
      </w:r>
      <w:r w:rsidR="003765D3" w:rsidRPr="003765D3">
        <w:rPr>
          <w:rFonts w:ascii="Simplified Arabic" w:hAnsi="Simplified Arabic" w:cs="Simplified Arabic" w:hint="cs"/>
          <w:sz w:val="28"/>
          <w:szCs w:val="28"/>
          <w:rtl/>
        </w:rPr>
        <w:t>، ويقترض منه مبلغًا ليعطي المشتري،</w:t>
      </w:r>
      <w:r w:rsidRPr="003765D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736E62">
        <w:rPr>
          <w:rFonts w:ascii="Simplified Arabic" w:hAnsi="Simplified Arabic" w:cs="Simplified Arabic" w:hint="cs"/>
          <w:sz w:val="28"/>
          <w:szCs w:val="28"/>
          <w:rtl/>
        </w:rPr>
        <w:t>وإذا توفر المبلغ يتم الصرف</w:t>
      </w:r>
      <w:r w:rsidR="003765D3" w:rsidRPr="003765D3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Pr="003765D3">
        <w:rPr>
          <w:rFonts w:ascii="Simplified Arabic" w:hAnsi="Simplified Arabic" w:cs="Simplified Arabic" w:hint="cs"/>
          <w:sz w:val="28"/>
          <w:szCs w:val="28"/>
          <w:rtl/>
        </w:rPr>
        <w:t xml:space="preserve"> ويقع الناس في الخطأ في المساجد أحيانًا</w:t>
      </w:r>
      <w:r w:rsidR="003765D3" w:rsidRPr="003765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3765D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765D3" w:rsidRPr="003765D3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3765D3">
        <w:rPr>
          <w:rFonts w:ascii="Simplified Arabic" w:hAnsi="Simplified Arabic" w:cs="Simplified Arabic" w:hint="cs"/>
          <w:sz w:val="28"/>
          <w:szCs w:val="28"/>
          <w:rtl/>
        </w:rPr>
        <w:t>إذا ت</w:t>
      </w:r>
      <w:r w:rsidR="003765D3" w:rsidRPr="003765D3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3765D3">
        <w:rPr>
          <w:rFonts w:ascii="Simplified Arabic" w:hAnsi="Simplified Arabic" w:cs="Simplified Arabic" w:hint="cs"/>
          <w:sz w:val="28"/>
          <w:szCs w:val="28"/>
          <w:rtl/>
        </w:rPr>
        <w:t>ص</w:t>
      </w:r>
      <w:r w:rsidR="003765D3" w:rsidRPr="003765D3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3765D3">
        <w:rPr>
          <w:rFonts w:ascii="Simplified Arabic" w:hAnsi="Simplified Arabic" w:cs="Simplified Arabic" w:hint="cs"/>
          <w:sz w:val="28"/>
          <w:szCs w:val="28"/>
          <w:rtl/>
        </w:rPr>
        <w:t>د</w:t>
      </w:r>
      <w:r w:rsidR="003765D3" w:rsidRPr="003765D3">
        <w:rPr>
          <w:rFonts w:ascii="Simplified Arabic" w:hAnsi="Simplified Arabic" w:cs="Simplified Arabic" w:hint="cs"/>
          <w:sz w:val="28"/>
          <w:szCs w:val="28"/>
          <w:rtl/>
        </w:rPr>
        <w:t>ِّق على فقير،</w:t>
      </w:r>
      <w:r w:rsidRPr="003765D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765D3" w:rsidRPr="003765D3">
        <w:rPr>
          <w:rFonts w:ascii="Simplified Arabic" w:hAnsi="Simplified Arabic" w:cs="Simplified Arabic" w:hint="cs"/>
          <w:sz w:val="28"/>
          <w:szCs w:val="28"/>
          <w:rtl/>
        </w:rPr>
        <w:t>وكان مع</w:t>
      </w:r>
      <w:r w:rsidRPr="003765D3">
        <w:rPr>
          <w:rFonts w:ascii="Simplified Arabic" w:hAnsi="Simplified Arabic" w:cs="Simplified Arabic" w:hint="cs"/>
          <w:sz w:val="28"/>
          <w:szCs w:val="28"/>
          <w:rtl/>
        </w:rPr>
        <w:t xml:space="preserve"> المتصدق مبلغ أكبر مما يريد الصدقة به</w:t>
      </w:r>
      <w:r w:rsidR="003765D3" w:rsidRPr="003765D3">
        <w:rPr>
          <w:rFonts w:ascii="Simplified Arabic" w:hAnsi="Simplified Arabic" w:cs="Simplified Arabic" w:hint="cs"/>
          <w:sz w:val="28"/>
          <w:szCs w:val="28"/>
          <w:rtl/>
        </w:rPr>
        <w:t>، كأن</w:t>
      </w:r>
      <w:r w:rsidRPr="003765D3">
        <w:rPr>
          <w:rFonts w:ascii="Simplified Arabic" w:hAnsi="Simplified Arabic" w:cs="Simplified Arabic" w:hint="cs"/>
          <w:sz w:val="28"/>
          <w:szCs w:val="28"/>
          <w:rtl/>
        </w:rPr>
        <w:t xml:space="preserve"> يكون معه م</w:t>
      </w:r>
      <w:r w:rsidR="003765D3" w:rsidRPr="003765D3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3765D3">
        <w:rPr>
          <w:rFonts w:ascii="Simplified Arabic" w:hAnsi="Simplified Arabic" w:cs="Simplified Arabic" w:hint="cs"/>
          <w:sz w:val="28"/>
          <w:szCs w:val="28"/>
          <w:rtl/>
        </w:rPr>
        <w:t>ئة</w:t>
      </w:r>
      <w:r w:rsidR="003765D3" w:rsidRPr="003765D3">
        <w:rPr>
          <w:rFonts w:ascii="Simplified Arabic" w:hAnsi="Simplified Arabic" w:cs="Simplified Arabic" w:hint="cs"/>
          <w:sz w:val="28"/>
          <w:szCs w:val="28"/>
          <w:rtl/>
        </w:rPr>
        <w:t xml:space="preserve"> ريال،</w:t>
      </w:r>
      <w:r w:rsidRPr="003765D3">
        <w:rPr>
          <w:rFonts w:ascii="Simplified Arabic" w:hAnsi="Simplified Arabic" w:cs="Simplified Arabic" w:hint="cs"/>
          <w:sz w:val="28"/>
          <w:szCs w:val="28"/>
          <w:rtl/>
        </w:rPr>
        <w:t xml:space="preserve"> ويريد أن يعطي الفقير عشرة أو عشرين</w:t>
      </w:r>
      <w:r w:rsidR="003765D3" w:rsidRPr="003765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3765D3">
        <w:rPr>
          <w:rFonts w:ascii="Simplified Arabic" w:hAnsi="Simplified Arabic" w:cs="Simplified Arabic" w:hint="cs"/>
          <w:sz w:val="28"/>
          <w:szCs w:val="28"/>
          <w:rtl/>
        </w:rPr>
        <w:t xml:space="preserve"> فيقول له</w:t>
      </w:r>
      <w:r w:rsidR="003765D3" w:rsidRPr="003765D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3765D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7147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3765D3">
        <w:rPr>
          <w:rFonts w:ascii="Simplified Arabic" w:hAnsi="Simplified Arabic" w:cs="Simplified Arabic" w:hint="cs"/>
          <w:sz w:val="28"/>
          <w:szCs w:val="28"/>
          <w:rtl/>
        </w:rPr>
        <w:t>أعطني الباقي</w:t>
      </w:r>
      <w:r w:rsidR="0087147A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3765D3" w:rsidRPr="003765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3765D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765D3" w:rsidRPr="003765D3">
        <w:rPr>
          <w:rFonts w:ascii="Simplified Arabic" w:hAnsi="Simplified Arabic" w:cs="Simplified Arabic" w:hint="cs"/>
          <w:sz w:val="28"/>
          <w:szCs w:val="28"/>
          <w:rtl/>
        </w:rPr>
        <w:t xml:space="preserve">فهذا </w:t>
      </w:r>
      <w:r w:rsidRPr="003765D3">
        <w:rPr>
          <w:rFonts w:ascii="Simplified Arabic" w:hAnsi="Simplified Arabic" w:cs="Simplified Arabic" w:hint="cs"/>
          <w:sz w:val="28"/>
          <w:szCs w:val="28"/>
          <w:rtl/>
        </w:rPr>
        <w:t>مثله</w:t>
      </w:r>
      <w:r w:rsidR="003765D3" w:rsidRPr="003765D3">
        <w:rPr>
          <w:rFonts w:ascii="Simplified Arabic" w:hAnsi="Simplified Arabic" w:cs="Simplified Arabic" w:hint="cs"/>
          <w:sz w:val="28"/>
          <w:szCs w:val="28"/>
          <w:rtl/>
        </w:rPr>
        <w:t xml:space="preserve"> في الحكم،</w:t>
      </w:r>
      <w:r w:rsidRPr="003765D3">
        <w:rPr>
          <w:rFonts w:ascii="Simplified Arabic" w:hAnsi="Simplified Arabic" w:cs="Simplified Arabic" w:hint="cs"/>
          <w:sz w:val="28"/>
          <w:szCs w:val="28"/>
          <w:rtl/>
        </w:rPr>
        <w:t xml:space="preserve"> ويبقى أن ينظر إلى المسألة من جهة أخرى</w:t>
      </w:r>
      <w:r w:rsidR="003765D3" w:rsidRPr="003765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3765D3">
        <w:rPr>
          <w:rFonts w:ascii="Simplified Arabic" w:hAnsi="Simplified Arabic" w:cs="Simplified Arabic" w:hint="cs"/>
          <w:sz w:val="28"/>
          <w:szCs w:val="28"/>
          <w:rtl/>
        </w:rPr>
        <w:t xml:space="preserve"> وهي أن الصرف له حكم البيع</w:t>
      </w:r>
      <w:r w:rsidR="003765D3" w:rsidRPr="003765D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3765D3">
        <w:rPr>
          <w:rFonts w:ascii="Simplified Arabic" w:hAnsi="Simplified Arabic" w:cs="Simplified Arabic" w:hint="cs"/>
          <w:sz w:val="28"/>
          <w:szCs w:val="28"/>
          <w:rtl/>
        </w:rPr>
        <w:t xml:space="preserve"> وحينئذٍ لا يجوز في المسجد.</w:t>
      </w:r>
    </w:p>
    <w:p w14:paraId="1E81D86E" w14:textId="77777777" w:rsidR="003765D3" w:rsidRPr="003765D3" w:rsidRDefault="003765D3" w:rsidP="003765D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7658A975" w14:textId="77777777" w:rsidR="00E67D5A" w:rsidRPr="003765D3" w:rsidRDefault="006B17ED" w:rsidP="003765D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3765D3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السابعة والخمسون 23/11/1432هـ</w:t>
      </w:r>
    </w:p>
    <w:sectPr w:rsidR="00E67D5A" w:rsidRPr="003765D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8C8A40C-F462-484C-9C24-195EB2CA7D3A}"/>
    <w:embedBold r:id="rId2" w:fontKey="{9AC4DD72-F4B5-459C-8EDC-7BED0DF4A41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3AF4C7D-2CAE-4DA8-BF1B-FEAD2A1157D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EE56527-FFB3-4E04-BF5F-2AB2E1F89DCD}"/>
    <w:embedBold r:id="rId5" w:fontKey="{9102D876-9A4F-472C-8B11-FA8D8E3BA669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549C590E-32EF-4193-961D-E26F06602ECF}"/>
    <w:embedBold r:id="rId7" w:fontKey="{C59CB5EF-60A9-484E-AE38-7677B7F9F2D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C99F300-502B-4471-A7FD-06D6A89947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763E3FB8-60A4-4D04-AB95-86F8A96A378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A173FDAC-D0D6-4E4D-BA93-FF7F9AE473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17ED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291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5D3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2DD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A66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7ED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6E62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47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3D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A36ACA"/>
  <w15:docId w15:val="{EC3CC1AA-A8B9-4186-B7DE-44F61EBFB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17E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3765D3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3765D3"/>
  </w:style>
  <w:style w:type="character" w:customStyle="1" w:styleId="Char0">
    <w:name w:val="نص تعليق Char"/>
    <w:basedOn w:val="a0"/>
    <w:link w:val="a5"/>
    <w:uiPriority w:val="99"/>
    <w:semiHidden/>
    <w:rsid w:val="003765D3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3765D3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3765D3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3765D3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3765D3"/>
    <w:rPr>
      <w:rFonts w:ascii="Tahoma" w:eastAsia="SimSun" w:hAnsi="Tahoma" w:cs="Tahoma"/>
      <w:noProof/>
      <w:sz w:val="18"/>
      <w:szCs w:val="18"/>
    </w:rPr>
  </w:style>
  <w:style w:type="paragraph" w:styleId="a8">
    <w:name w:val="Revision"/>
    <w:hidden/>
    <w:uiPriority w:val="99"/>
    <w:semiHidden/>
    <w:rsid w:val="003765D3"/>
    <w:pPr>
      <w:spacing w:after="0" w:line="240" w:lineRule="auto"/>
    </w:pPr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10</cp:revision>
  <cp:lastPrinted>2016-03-29T06:02:00Z</cp:lastPrinted>
  <dcterms:created xsi:type="dcterms:W3CDTF">2012-12-26T07:38:00Z</dcterms:created>
  <dcterms:modified xsi:type="dcterms:W3CDTF">2019-07-09T08:37:00Z</dcterms:modified>
</cp:coreProperties>
</file>