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DFC" w:rsidRPr="00330DFC" w:rsidRDefault="004A3DF0" w:rsidP="00330DFC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4A3DF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المبيت بمزدلفة</w:t>
      </w:r>
      <w:bookmarkStart w:id="0" w:name="_GoBack"/>
      <w:bookmarkEnd w:id="0"/>
    </w:p>
    <w:p w:rsidR="00330DFC" w:rsidRPr="00330DFC" w:rsidRDefault="00330DFC" w:rsidP="00330DFC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330DF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العجز عن المبيت بمزدلفة بسبب الزحام</w:t>
      </w:r>
    </w:p>
    <w:p w:rsidR="00330DFC" w:rsidRPr="00330DFC" w:rsidRDefault="00330DFC" w:rsidP="00330DFC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A93CDF" w:rsidRPr="00330DFC" w:rsidRDefault="00330DFC" w:rsidP="00330DFC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30D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93CDF" w:rsidRPr="00330D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93CDF" w:rsidRPr="00330D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حصل لنا في حجة ماضية أننا لم نستطع الوقوف بمزدلفة بسبب الزحام</w:t>
      </w:r>
      <w:r w:rsidRPr="00330D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93CDF" w:rsidRPr="00330D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فبات بعضنا في الحافلات ولم نتمكن من الوصول إلى المزدلفة إلا قريبًا من الفجر</w:t>
      </w:r>
      <w:r w:rsidRPr="00330D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93CDF" w:rsidRPr="00330D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فأكملنا المسير إلى منى</w:t>
      </w:r>
      <w:r w:rsidRPr="00330D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93CDF" w:rsidRPr="00330D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فعلنا هذا صحيح؟</w:t>
      </w:r>
    </w:p>
    <w:p w:rsidR="00A93CDF" w:rsidRPr="00330DFC" w:rsidRDefault="00330DFC" w:rsidP="00330DFC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330D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93CDF" w:rsidRPr="00330D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93CDF" w:rsidRPr="00330DFC">
        <w:rPr>
          <w:rFonts w:ascii="Simplified Arabic" w:hAnsi="Simplified Arabic" w:cs="Simplified Arabic" w:hint="cs"/>
          <w:sz w:val="28"/>
          <w:szCs w:val="28"/>
          <w:rtl/>
        </w:rPr>
        <w:t xml:space="preserve"> المبيت في مزدلفة ليلة الجمع واجب من واجبات الحج</w:t>
      </w:r>
      <w:r w:rsidRPr="00330D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3CDF" w:rsidRPr="00330DFC">
        <w:rPr>
          <w:rFonts w:ascii="Simplified Arabic" w:hAnsi="Simplified Arabic" w:cs="Simplified Arabic" w:hint="cs"/>
          <w:sz w:val="28"/>
          <w:szCs w:val="28"/>
          <w:rtl/>
        </w:rPr>
        <w:t xml:space="preserve"> فمن استطاعه وفرَّط فيه يلزمه ما يلزم م</w:t>
      </w:r>
      <w:r w:rsidRPr="00330DF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93CDF" w:rsidRPr="00330DFC">
        <w:rPr>
          <w:rFonts w:ascii="Simplified Arabic" w:hAnsi="Simplified Arabic" w:cs="Simplified Arabic" w:hint="cs"/>
          <w:sz w:val="28"/>
          <w:szCs w:val="28"/>
          <w:rtl/>
        </w:rPr>
        <w:t>ن ت</w:t>
      </w:r>
      <w:r w:rsidRPr="00330DF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93CDF" w:rsidRPr="00330DFC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330DF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93CDF" w:rsidRPr="00330DFC">
        <w:rPr>
          <w:rFonts w:ascii="Simplified Arabic" w:hAnsi="Simplified Arabic" w:cs="Simplified Arabic" w:hint="cs"/>
          <w:sz w:val="28"/>
          <w:szCs w:val="28"/>
          <w:rtl/>
        </w:rPr>
        <w:t>ك الواجب</w:t>
      </w:r>
      <w:r w:rsidRPr="00330D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3CDF" w:rsidRPr="00330DFC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عجز </w:t>
      </w:r>
      <w:r w:rsidRPr="00330DF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93CDF" w:rsidRPr="00330DFC">
        <w:rPr>
          <w:rFonts w:ascii="Simplified Arabic" w:hAnsi="Simplified Arabic" w:cs="Simplified Arabic" w:hint="cs"/>
          <w:sz w:val="28"/>
          <w:szCs w:val="28"/>
          <w:rtl/>
        </w:rPr>
        <w:t>كما في السؤال</w:t>
      </w:r>
      <w:r w:rsidRPr="00330DF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93CDF" w:rsidRPr="00330DFC">
        <w:rPr>
          <w:rFonts w:ascii="Simplified Arabic" w:hAnsi="Simplified Arabic" w:cs="Simplified Arabic" w:hint="cs"/>
          <w:sz w:val="28"/>
          <w:szCs w:val="28"/>
          <w:rtl/>
        </w:rPr>
        <w:t xml:space="preserve"> بسبب الزحام فبات بعضهم في الحافلات خارج مزدلفة</w:t>
      </w:r>
      <w:r w:rsidRPr="00330D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3CDF" w:rsidRPr="00330DFC">
        <w:rPr>
          <w:rFonts w:ascii="Simplified Arabic" w:hAnsi="Simplified Arabic" w:cs="Simplified Arabic" w:hint="cs"/>
          <w:sz w:val="28"/>
          <w:szCs w:val="28"/>
          <w:rtl/>
        </w:rPr>
        <w:t xml:space="preserve"> وبعضهم لم يتمكن من الوصول </w:t>
      </w:r>
      <w:r w:rsidRPr="00330DFC">
        <w:rPr>
          <w:rFonts w:ascii="Simplified Arabic" w:hAnsi="Simplified Arabic" w:cs="Simplified Arabic" w:hint="cs"/>
          <w:sz w:val="28"/>
          <w:szCs w:val="28"/>
          <w:rtl/>
        </w:rPr>
        <w:t xml:space="preserve">إلى </w:t>
      </w:r>
      <w:r w:rsidR="00A93CDF" w:rsidRPr="00330DFC">
        <w:rPr>
          <w:rFonts w:ascii="Simplified Arabic" w:hAnsi="Simplified Arabic" w:cs="Simplified Arabic" w:hint="cs"/>
          <w:sz w:val="28"/>
          <w:szCs w:val="28"/>
          <w:rtl/>
        </w:rPr>
        <w:t xml:space="preserve">مزدلفة </w:t>
      </w:r>
      <w:r w:rsidRPr="00330DFC">
        <w:rPr>
          <w:rFonts w:ascii="Simplified Arabic" w:hAnsi="Simplified Arabic" w:cs="Simplified Arabic" w:hint="cs"/>
          <w:sz w:val="28"/>
          <w:szCs w:val="28"/>
          <w:rtl/>
        </w:rPr>
        <w:t>إلا قريبًا</w:t>
      </w:r>
      <w:r w:rsidR="00A93CDF" w:rsidRPr="00330DFC">
        <w:rPr>
          <w:rFonts w:ascii="Simplified Arabic" w:hAnsi="Simplified Arabic" w:cs="Simplified Arabic" w:hint="cs"/>
          <w:sz w:val="28"/>
          <w:szCs w:val="28"/>
          <w:rtl/>
        </w:rPr>
        <w:t xml:space="preserve"> من الفجر</w:t>
      </w:r>
      <w:r w:rsidRPr="00330D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3CDF" w:rsidRPr="00330DFC">
        <w:rPr>
          <w:rFonts w:ascii="Simplified Arabic" w:hAnsi="Simplified Arabic" w:cs="Simplified Arabic" w:hint="cs"/>
          <w:sz w:val="28"/>
          <w:szCs w:val="28"/>
          <w:rtl/>
        </w:rPr>
        <w:t xml:space="preserve"> فعلى كل حال لا يكلف الله نفسًا إلا وسعها</w:t>
      </w:r>
      <w:r w:rsidRPr="00330D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3CDF" w:rsidRPr="00330DFC">
        <w:rPr>
          <w:rFonts w:ascii="Simplified Arabic" w:hAnsi="Simplified Arabic" w:cs="Simplified Arabic" w:hint="cs"/>
          <w:sz w:val="28"/>
          <w:szCs w:val="28"/>
          <w:rtl/>
        </w:rPr>
        <w:t xml:space="preserve"> وعلى الإنسان أن يتقي الله قدر استطاعته</w:t>
      </w:r>
      <w:r w:rsidRPr="00330D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3CDF" w:rsidRPr="00330DFC">
        <w:rPr>
          <w:rFonts w:ascii="Simplified Arabic" w:hAnsi="Simplified Arabic" w:cs="Simplified Arabic" w:hint="cs"/>
          <w:sz w:val="28"/>
          <w:szCs w:val="28"/>
          <w:rtl/>
        </w:rPr>
        <w:t xml:space="preserve"> فإذا فعل ما يقدر عليه أجزأه ذلك ولا شيء عليه.</w:t>
      </w:r>
    </w:p>
    <w:p w:rsidR="00A93CDF" w:rsidRPr="00330DFC" w:rsidRDefault="00A93CDF" w:rsidP="00330DFC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30DFC" w:rsidRDefault="00A93CDF" w:rsidP="00330DFC">
      <w:pPr>
        <w:ind w:firstLine="0"/>
        <w:rPr>
          <w:rFonts w:ascii="Simplified Arabic" w:hAnsi="Simplified Arabic" w:cs="Simplified Arabic"/>
          <w:sz w:val="28"/>
          <w:szCs w:val="28"/>
        </w:rPr>
      </w:pPr>
      <w:r w:rsidRPr="00330DFC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الحادية والستون 21/12/1432هـ</w:t>
      </w:r>
    </w:p>
    <w:sectPr w:rsidR="00E67D5A" w:rsidRPr="00330DF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8CCDD2-3A25-4642-A96A-A27B06CBD30C}"/>
    <w:embedBold r:id="rId2" w:fontKey="{FD92F340-8803-400A-B78B-F9CCEF12EB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6CE1A4-7802-4FAD-8941-8307C30D185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27CAA86-9CE6-4159-BDAE-464CC8E7D2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C5EDDD1-457E-421C-B6C3-9CED3A1E74D2}"/>
    <w:embedBold r:id="rId6" w:fontKey="{7927B6C3-7EBC-4D6C-87E0-3F5A8E0C76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81511B6-D24A-4E3E-9CD6-EA4230A84D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B91A876-EEEB-4BFE-805F-2123841726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3CD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DFC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3DF0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3CDF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56F77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3D685B6-6D40-4566-B45B-5359A0EFD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CDF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2012-12-29T04:36:00Z</dcterms:created>
  <dcterms:modified xsi:type="dcterms:W3CDTF">2019-07-09T11:50:00Z</dcterms:modified>
</cp:coreProperties>
</file>