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28E" w:rsidRPr="00E7228E" w:rsidRDefault="00FF7133" w:rsidP="00E7228E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F713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أركان النكاح وشروطه</w:t>
      </w:r>
      <w:bookmarkStart w:id="0" w:name="_GoBack"/>
      <w:bookmarkEnd w:id="0"/>
    </w:p>
    <w:p w:rsidR="00E7228E" w:rsidRDefault="00E7228E" w:rsidP="00E7228E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7228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العقد على مهر مجهول</w:t>
      </w:r>
    </w:p>
    <w:p w:rsidR="00E7228E" w:rsidRPr="00E7228E" w:rsidRDefault="00E7228E" w:rsidP="00E7228E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73781C" w:rsidRPr="00E7228E" w:rsidRDefault="00E7228E" w:rsidP="00E7228E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722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3781C" w:rsidRPr="00E722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781C" w:rsidRPr="00E722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تم عقد النكاح على مهر مجهول فكيف يفعل الزوج؟</w:t>
      </w:r>
    </w:p>
    <w:p w:rsidR="0073781C" w:rsidRPr="00E7228E" w:rsidRDefault="00E7228E" w:rsidP="00E722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722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3781C" w:rsidRPr="00E722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781C" w:rsidRPr="004427B4">
        <w:rPr>
          <w:rFonts w:hint="cs"/>
          <w:sz w:val="36"/>
          <w:szCs w:val="36"/>
          <w:rtl/>
        </w:rPr>
        <w:t xml:space="preserve"> </w:t>
      </w:r>
      <w:r w:rsidR="0073781C" w:rsidRPr="00E7228E">
        <w:rPr>
          <w:rFonts w:ascii="Simplified Arabic" w:hAnsi="Simplified Arabic" w:cs="Simplified Arabic"/>
          <w:sz w:val="28"/>
          <w:szCs w:val="28"/>
          <w:rtl/>
        </w:rPr>
        <w:t>إذا لم ي</w:t>
      </w:r>
      <w:r w:rsidRPr="00E722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3781C" w:rsidRPr="00E7228E">
        <w:rPr>
          <w:rFonts w:ascii="Simplified Arabic" w:hAnsi="Simplified Arabic" w:cs="Simplified Arabic"/>
          <w:sz w:val="28"/>
          <w:szCs w:val="28"/>
          <w:rtl/>
        </w:rPr>
        <w:t>سم</w:t>
      </w:r>
      <w:r w:rsidRPr="00E7228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3781C" w:rsidRPr="00E7228E">
        <w:rPr>
          <w:rFonts w:ascii="Simplified Arabic" w:hAnsi="Simplified Arabic" w:cs="Simplified Arabic"/>
          <w:sz w:val="28"/>
          <w:szCs w:val="28"/>
          <w:rtl/>
        </w:rPr>
        <w:t xml:space="preserve"> المهر</w:t>
      </w:r>
      <w:r w:rsidRPr="00E722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3781C" w:rsidRPr="00E7228E">
        <w:rPr>
          <w:rFonts w:ascii="Simplified Arabic" w:hAnsi="Simplified Arabic" w:cs="Simplified Arabic"/>
          <w:sz w:val="28"/>
          <w:szCs w:val="28"/>
          <w:rtl/>
        </w:rPr>
        <w:t xml:space="preserve"> في العقد وتم</w:t>
      </w:r>
      <w:r w:rsidRPr="00E7228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3781C" w:rsidRPr="00E7228E">
        <w:rPr>
          <w:rFonts w:ascii="Simplified Arabic" w:hAnsi="Simplified Arabic" w:cs="Simplified Arabic"/>
          <w:sz w:val="28"/>
          <w:szCs w:val="28"/>
          <w:rtl/>
        </w:rPr>
        <w:t xml:space="preserve"> الدخول فإنه ي</w:t>
      </w:r>
      <w:r w:rsidRPr="00E722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3781C" w:rsidRPr="00E7228E">
        <w:rPr>
          <w:rFonts w:ascii="Simplified Arabic" w:hAnsi="Simplified Arabic" w:cs="Simplified Arabic"/>
          <w:sz w:val="28"/>
          <w:szCs w:val="28"/>
          <w:rtl/>
        </w:rPr>
        <w:t>فرض للمرأة مهر</w:t>
      </w:r>
      <w:r w:rsidRPr="00E722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3781C" w:rsidRPr="00E7228E">
        <w:rPr>
          <w:rFonts w:ascii="Simplified Arabic" w:hAnsi="Simplified Arabic" w:cs="Simplified Arabic"/>
          <w:sz w:val="28"/>
          <w:szCs w:val="28"/>
          <w:rtl/>
        </w:rPr>
        <w:t xml:space="preserve"> المثل</w:t>
      </w:r>
      <w:r w:rsidRPr="00E7228E">
        <w:rPr>
          <w:rFonts w:ascii="Simplified Arabic" w:hAnsi="Simplified Arabic" w:cs="Simplified Arabic" w:hint="cs"/>
          <w:sz w:val="28"/>
          <w:szCs w:val="28"/>
          <w:rtl/>
        </w:rPr>
        <w:t>، وهو</w:t>
      </w:r>
      <w:r w:rsidR="0073781C" w:rsidRPr="00E7228E">
        <w:rPr>
          <w:rFonts w:ascii="Simplified Arabic" w:hAnsi="Simplified Arabic" w:cs="Simplified Arabic"/>
          <w:sz w:val="28"/>
          <w:szCs w:val="28"/>
          <w:rtl/>
        </w:rPr>
        <w:t xml:space="preserve"> مهر أمثالها من قراباتها وبني جنسها.</w:t>
      </w:r>
    </w:p>
    <w:p w:rsidR="0073781C" w:rsidRPr="00E7228E" w:rsidRDefault="0073781C" w:rsidP="00E722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7228E" w:rsidRDefault="0073781C" w:rsidP="00E722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7228E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sectPr w:rsidR="00E67D5A" w:rsidRPr="00E722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489D17-34AE-408A-9FDF-EEF38B5F8BCB}"/>
    <w:embedBold r:id="rId2" w:fontKey="{AD5209FE-D08E-4356-B9A9-346807E5F3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7DDC2A-26F4-43AE-885E-8D8342A673A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4D05254-9034-4F24-8FBF-5E7F5AA526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FD24080-A99E-48A0-8B15-92C247A4585F}"/>
    <w:embedBold r:id="rId6" w:fontKey="{7A6C769E-ECB9-4CB9-A49F-00AB5143D6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917D3E3-A9F0-4FC0-BF9D-C411C0DB94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DB2BDBA-7E7C-40FE-9D7A-9380BDC77C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781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81C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2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133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5E1971-97CE-46E3-9B85-FB928450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81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2012-12-29T11:25:00Z</dcterms:created>
  <dcterms:modified xsi:type="dcterms:W3CDTF">2019-07-10T08:15:00Z</dcterms:modified>
</cp:coreProperties>
</file>