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D42" w:rsidRPr="00A47D42" w:rsidRDefault="00570AE5" w:rsidP="00A47D42">
      <w:pPr>
        <w:jc w:val="center"/>
        <w:rPr>
          <w:rFonts w:ascii="Simplified Arabic" w:eastAsia="Times New Roman" w:hAnsi="Simplified Arabic" w:cs="Simplified Arabic"/>
          <w:b/>
          <w:bCs/>
          <w:noProof w:val="0"/>
          <w:color w:val="0000FF"/>
          <w:sz w:val="28"/>
          <w:szCs w:val="28"/>
          <w:rtl/>
          <w:lang w:eastAsia="ar-SA"/>
        </w:rPr>
      </w:pPr>
      <w:r w:rsidRPr="00570AE5">
        <w:rPr>
          <w:rFonts w:ascii="Simplified Arabic" w:eastAsia="Times New Roman" w:hAnsi="Simplified Arabic" w:cs="Simplified Arabic"/>
          <w:b/>
          <w:bCs/>
          <w:noProof w:val="0"/>
          <w:color w:val="0000FF"/>
          <w:sz w:val="28"/>
          <w:szCs w:val="28"/>
          <w:rtl/>
          <w:lang w:eastAsia="ar-SA"/>
        </w:rPr>
        <w:t>العلاقة مع الوالدين</w:t>
      </w:r>
      <w:bookmarkStart w:id="0" w:name="_GoBack"/>
      <w:bookmarkEnd w:id="0"/>
    </w:p>
    <w:p w:rsidR="00A47D42" w:rsidRDefault="00A47D42" w:rsidP="00A47D42">
      <w:pPr>
        <w:jc w:val="center"/>
        <w:rPr>
          <w:rFonts w:ascii="Simplified Arabic" w:eastAsia="Times New Roman" w:hAnsi="Simplified Arabic" w:cs="Simplified Arabic"/>
          <w:b/>
          <w:bCs/>
          <w:noProof w:val="0"/>
          <w:color w:val="0000FF"/>
          <w:sz w:val="28"/>
          <w:szCs w:val="28"/>
          <w:rtl/>
          <w:lang w:eastAsia="ar-SA"/>
        </w:rPr>
      </w:pPr>
      <w:r w:rsidRPr="00A47D42">
        <w:rPr>
          <w:rFonts w:ascii="Simplified Arabic" w:eastAsia="Times New Roman" w:hAnsi="Simplified Arabic" w:cs="Simplified Arabic" w:hint="cs"/>
          <w:b/>
          <w:bCs/>
          <w:noProof w:val="0"/>
          <w:color w:val="0000FF"/>
          <w:sz w:val="28"/>
          <w:szCs w:val="28"/>
          <w:rtl/>
          <w:lang w:eastAsia="ar-SA"/>
        </w:rPr>
        <w:t>الأسباب المعينة على بر الوالدين</w:t>
      </w:r>
    </w:p>
    <w:p w:rsidR="00A47D42" w:rsidRPr="00A47D42" w:rsidRDefault="00A47D42" w:rsidP="00A47D42">
      <w:pPr>
        <w:jc w:val="center"/>
        <w:rPr>
          <w:rFonts w:ascii="Simplified Arabic" w:eastAsia="Times New Roman" w:hAnsi="Simplified Arabic" w:cs="Simplified Arabic"/>
          <w:b/>
          <w:bCs/>
          <w:noProof w:val="0"/>
          <w:color w:val="0000FF"/>
          <w:sz w:val="28"/>
          <w:szCs w:val="28"/>
          <w:rtl/>
          <w:lang w:eastAsia="ar-SA"/>
        </w:rPr>
      </w:pPr>
    </w:p>
    <w:p w:rsidR="00C2478E" w:rsidRPr="00A47D42" w:rsidRDefault="00A47D42" w:rsidP="00A47D42">
      <w:pPr>
        <w:shd w:val="clear" w:color="auto" w:fill="D9D9D9"/>
        <w:jc w:val="lowKashida"/>
        <w:rPr>
          <w:rFonts w:ascii="Simplified Arabic" w:hAnsi="Simplified Arabic" w:cs="Simplified Arabic"/>
          <w:b/>
          <w:color w:val="FF0000"/>
          <w:sz w:val="28"/>
          <w:szCs w:val="28"/>
        </w:rPr>
      </w:pPr>
      <w:r w:rsidRPr="00A47D42">
        <w:rPr>
          <w:rFonts w:ascii="Simplified Arabic" w:hAnsi="Simplified Arabic" w:cs="Simplified Arabic" w:hint="cs"/>
          <w:bCs/>
          <w:color w:val="FF0000"/>
          <w:sz w:val="28"/>
          <w:szCs w:val="28"/>
          <w:rtl/>
        </w:rPr>
        <w:t>السؤال</w:t>
      </w:r>
      <w:r w:rsidR="00C2478E" w:rsidRPr="00A47D42">
        <w:rPr>
          <w:rFonts w:ascii="Simplified Arabic" w:hAnsi="Simplified Arabic" w:cs="Simplified Arabic" w:hint="cs"/>
          <w:bCs/>
          <w:color w:val="FF0000"/>
          <w:sz w:val="28"/>
          <w:szCs w:val="28"/>
          <w:rtl/>
        </w:rPr>
        <w:t>:</w:t>
      </w:r>
      <w:r w:rsidR="00C2478E" w:rsidRPr="00A47D42">
        <w:rPr>
          <w:rFonts w:ascii="Simplified Arabic" w:hAnsi="Simplified Arabic" w:cs="Simplified Arabic" w:hint="cs"/>
          <w:b/>
          <w:color w:val="FF0000"/>
          <w:sz w:val="28"/>
          <w:szCs w:val="28"/>
          <w:rtl/>
        </w:rPr>
        <w:t xml:space="preserve"> ما هي الأسباب المعينة على بر الوالدين؟</w:t>
      </w:r>
    </w:p>
    <w:p w:rsidR="00C2478E" w:rsidRPr="00A47D42" w:rsidRDefault="00A47D42" w:rsidP="00A47D42">
      <w:pPr>
        <w:spacing w:before="120" w:after="120" w:line="240" w:lineRule="atLeast"/>
        <w:jc w:val="both"/>
        <w:rPr>
          <w:rFonts w:ascii="Simplified Arabic" w:hAnsi="Simplified Arabic" w:cs="Simplified Arabic"/>
          <w:sz w:val="28"/>
          <w:szCs w:val="28"/>
          <w:rtl/>
        </w:rPr>
      </w:pPr>
      <w:r w:rsidRPr="00A47D42">
        <w:rPr>
          <w:rFonts w:ascii="Simplified Arabic" w:hAnsi="Simplified Arabic" w:cs="Simplified Arabic" w:hint="cs"/>
          <w:bCs/>
          <w:color w:val="FF0000"/>
          <w:sz w:val="28"/>
          <w:szCs w:val="28"/>
          <w:rtl/>
        </w:rPr>
        <w:t>الجواب</w:t>
      </w:r>
      <w:r w:rsidR="00C2478E" w:rsidRPr="00A47D42">
        <w:rPr>
          <w:rFonts w:ascii="Simplified Arabic" w:hAnsi="Simplified Arabic" w:cs="Simplified Arabic" w:hint="cs"/>
          <w:bCs/>
          <w:color w:val="FF0000"/>
          <w:sz w:val="28"/>
          <w:szCs w:val="28"/>
          <w:rtl/>
        </w:rPr>
        <w:t>:</w:t>
      </w:r>
      <w:r w:rsidR="00C2478E">
        <w:rPr>
          <w:rFonts w:hint="cs"/>
          <w:sz w:val="36"/>
          <w:szCs w:val="36"/>
          <w:rtl/>
        </w:rPr>
        <w:t xml:space="preserve"> </w:t>
      </w:r>
      <w:r w:rsidR="00C2478E" w:rsidRPr="00A47D42">
        <w:rPr>
          <w:rFonts w:ascii="Simplified Arabic" w:hAnsi="Simplified Arabic" w:cs="Simplified Arabic" w:hint="cs"/>
          <w:sz w:val="28"/>
          <w:szCs w:val="28"/>
          <w:rtl/>
        </w:rPr>
        <w:t xml:space="preserve">حق الوالدين أعظم الحقوق بعد حق الله </w:t>
      </w:r>
      <w:r w:rsidRPr="00A47D42">
        <w:rPr>
          <w:rFonts w:ascii="Simplified Arabic" w:hAnsi="Simplified Arabic" w:cs="Simplified Arabic" w:hint="cs"/>
          <w:sz w:val="28"/>
          <w:szCs w:val="28"/>
          <w:rtl/>
        </w:rPr>
        <w:t>تعالى وحق رسوله -عليه الصلاة والسلام،</w:t>
      </w:r>
      <w:r w:rsidR="00C2478E" w:rsidRPr="00A47D42">
        <w:rPr>
          <w:rFonts w:ascii="Simplified Arabic" w:hAnsi="Simplified Arabic" w:cs="Simplified Arabic" w:hint="cs"/>
          <w:sz w:val="28"/>
          <w:szCs w:val="28"/>
          <w:rtl/>
        </w:rPr>
        <w:t xml:space="preserve"> ومن الأسباب المعينة على برهما معرفة النصوص التي جاءت في تعظيم هذا الحق</w:t>
      </w:r>
      <w:r w:rsidRPr="00A47D42">
        <w:rPr>
          <w:rFonts w:ascii="Simplified Arabic" w:hAnsi="Simplified Arabic" w:cs="Simplified Arabic" w:hint="cs"/>
          <w:sz w:val="28"/>
          <w:szCs w:val="28"/>
          <w:rtl/>
        </w:rPr>
        <w:t xml:space="preserve"> وأنه بعد حق الله -جل وعلا-، </w:t>
      </w:r>
      <w:r w:rsidR="00C2478E" w:rsidRPr="00A47D42">
        <w:rPr>
          <w:rFonts w:ascii="Simplified Arabic" w:hAnsi="Simplified Arabic" w:cs="Simplified Arabic" w:hint="cs"/>
          <w:sz w:val="28"/>
          <w:szCs w:val="28"/>
          <w:rtl/>
        </w:rPr>
        <w:t>وأيضًا معرفة النصوص التي جاءت في التحذير من العقوق وأن قطيعة الرحم أمرها عظيم وشأنها خطير</w:t>
      </w:r>
      <w:r w:rsidRPr="00A47D42">
        <w:rPr>
          <w:rFonts w:ascii="Simplified Arabic" w:hAnsi="Simplified Arabic" w:cs="Simplified Arabic" w:hint="cs"/>
          <w:sz w:val="28"/>
          <w:szCs w:val="28"/>
          <w:rtl/>
        </w:rPr>
        <w:t>،</w:t>
      </w:r>
      <w:r w:rsidR="00C2478E" w:rsidRPr="00A47D42">
        <w:rPr>
          <w:rFonts w:ascii="Simplified Arabic" w:hAnsi="Simplified Arabic" w:cs="Simplified Arabic" w:hint="cs"/>
          <w:sz w:val="28"/>
          <w:szCs w:val="28"/>
          <w:rtl/>
        </w:rPr>
        <w:t xml:space="preserve"> فإذا كانت هذه صفتها بين الأقارب فكيف بمن هو أقرب الناس إليك وه</w:t>
      </w:r>
      <w:r w:rsidRPr="00A47D42">
        <w:rPr>
          <w:rFonts w:ascii="Simplified Arabic" w:hAnsi="Simplified Arabic" w:cs="Simplified Arabic" w:hint="cs"/>
          <w:sz w:val="28"/>
          <w:szCs w:val="28"/>
          <w:rtl/>
        </w:rPr>
        <w:t>ما</w:t>
      </w:r>
      <w:r w:rsidR="00C2478E" w:rsidRPr="00A47D42">
        <w:rPr>
          <w:rFonts w:ascii="Simplified Arabic" w:hAnsi="Simplified Arabic" w:cs="Simplified Arabic" w:hint="cs"/>
          <w:sz w:val="28"/>
          <w:szCs w:val="28"/>
          <w:rtl/>
        </w:rPr>
        <w:t xml:space="preserve"> والداك؟ فلا شك أن </w:t>
      </w:r>
      <w:r w:rsidRPr="00A47D42">
        <w:rPr>
          <w:rFonts w:ascii="Simplified Arabic" w:hAnsi="Simplified Arabic" w:cs="Simplified Arabic" w:hint="cs"/>
          <w:sz w:val="28"/>
          <w:szCs w:val="28"/>
          <w:rtl/>
        </w:rPr>
        <w:t>ع</w:t>
      </w:r>
      <w:r w:rsidR="00C2478E" w:rsidRPr="00A47D42">
        <w:rPr>
          <w:rFonts w:ascii="Simplified Arabic" w:hAnsi="Simplified Arabic" w:cs="Simplified Arabic" w:hint="cs"/>
          <w:sz w:val="28"/>
          <w:szCs w:val="28"/>
          <w:rtl/>
        </w:rPr>
        <w:t>قوق الوالدين جاءت فيه نصوص كثيرة تحذر</w:t>
      </w:r>
      <w:r w:rsidRPr="00A47D42">
        <w:rPr>
          <w:rFonts w:ascii="Simplified Arabic" w:hAnsi="Simplified Arabic" w:cs="Simplified Arabic" w:hint="cs"/>
          <w:sz w:val="28"/>
          <w:szCs w:val="28"/>
          <w:rtl/>
        </w:rPr>
        <w:t xml:space="preserve"> منه وتنفر وتتوعد من من اتصف به، </w:t>
      </w:r>
      <w:r w:rsidR="00C2478E" w:rsidRPr="00A47D42">
        <w:rPr>
          <w:rFonts w:ascii="Simplified Arabic" w:hAnsi="Simplified Arabic" w:cs="Simplified Arabic" w:hint="cs"/>
          <w:sz w:val="28"/>
          <w:szCs w:val="28"/>
          <w:rtl/>
        </w:rPr>
        <w:t>فإذا تصورنا هذه النصوص واستحضرناها سواء كانت الآمرة ببر الوالدين أو النصوص التي جاءت في التحذير من عقوقهما لا شك أن المسلم إن كان له قلب فإنه سوف يرعوي وينزجر ويزدجر</w:t>
      </w:r>
      <w:r w:rsidRPr="00A47D42">
        <w:rPr>
          <w:rFonts w:ascii="Simplified Arabic" w:hAnsi="Simplified Arabic" w:cs="Simplified Arabic" w:hint="cs"/>
          <w:sz w:val="28"/>
          <w:szCs w:val="28"/>
          <w:rtl/>
        </w:rPr>
        <w:t>،</w:t>
      </w:r>
      <w:r w:rsidR="00C2478E" w:rsidRPr="00A47D42">
        <w:rPr>
          <w:rFonts w:ascii="Simplified Arabic" w:hAnsi="Simplified Arabic" w:cs="Simplified Arabic" w:hint="cs"/>
          <w:sz w:val="28"/>
          <w:szCs w:val="28"/>
          <w:rtl/>
        </w:rPr>
        <w:t xml:space="preserve"> وإن كانت الشهوات والشبهات والران الذي غطى على القلوب قد تطغى على الإنسان</w:t>
      </w:r>
      <w:r w:rsidRPr="00A47D42">
        <w:rPr>
          <w:rFonts w:ascii="Simplified Arabic" w:hAnsi="Simplified Arabic" w:cs="Simplified Arabic" w:hint="cs"/>
          <w:sz w:val="28"/>
          <w:szCs w:val="28"/>
          <w:rtl/>
        </w:rPr>
        <w:t>،</w:t>
      </w:r>
      <w:r w:rsidR="00C2478E" w:rsidRPr="00A47D42">
        <w:rPr>
          <w:rFonts w:ascii="Simplified Arabic" w:hAnsi="Simplified Arabic" w:cs="Simplified Arabic" w:hint="cs"/>
          <w:sz w:val="28"/>
          <w:szCs w:val="28"/>
          <w:rtl/>
        </w:rPr>
        <w:t xml:space="preserve"> </w:t>
      </w:r>
      <w:r w:rsidRPr="00A47D42">
        <w:rPr>
          <w:rFonts w:ascii="Simplified Arabic" w:hAnsi="Simplified Arabic" w:cs="Simplified Arabic" w:hint="cs"/>
          <w:sz w:val="28"/>
          <w:szCs w:val="28"/>
          <w:rtl/>
        </w:rPr>
        <w:t>هذه الأمور مجتمعة إضافة إلى نفسه وشيطانه ت</w:t>
      </w:r>
      <w:r w:rsidR="00C2478E" w:rsidRPr="00A47D42">
        <w:rPr>
          <w:rFonts w:ascii="Simplified Arabic" w:hAnsi="Simplified Arabic" w:cs="Simplified Arabic" w:hint="cs"/>
          <w:sz w:val="28"/>
          <w:szCs w:val="28"/>
          <w:rtl/>
        </w:rPr>
        <w:t>عينه حتى يقد</w:t>
      </w:r>
      <w:r w:rsidRPr="00A47D42">
        <w:rPr>
          <w:rFonts w:ascii="Simplified Arabic" w:hAnsi="Simplified Arabic" w:cs="Simplified Arabic" w:hint="cs"/>
          <w:sz w:val="28"/>
          <w:szCs w:val="28"/>
          <w:rtl/>
        </w:rPr>
        <w:t>ِّ</w:t>
      </w:r>
      <w:r w:rsidR="00C2478E" w:rsidRPr="00A47D42">
        <w:rPr>
          <w:rFonts w:ascii="Simplified Arabic" w:hAnsi="Simplified Arabic" w:cs="Simplified Arabic" w:hint="cs"/>
          <w:sz w:val="28"/>
          <w:szCs w:val="28"/>
          <w:rtl/>
        </w:rPr>
        <w:t>م بعض الحقوق على حقوق الوالدين كحقوق الزوجة أو حقوق الأصدقاء وما أشبه ذلك</w:t>
      </w:r>
      <w:r w:rsidRPr="00A47D42">
        <w:rPr>
          <w:rFonts w:ascii="Simplified Arabic" w:hAnsi="Simplified Arabic" w:cs="Simplified Arabic" w:hint="cs"/>
          <w:sz w:val="28"/>
          <w:szCs w:val="28"/>
          <w:rtl/>
        </w:rPr>
        <w:t>،</w:t>
      </w:r>
      <w:r w:rsidR="00C2478E" w:rsidRPr="00A47D42">
        <w:rPr>
          <w:rFonts w:ascii="Simplified Arabic" w:hAnsi="Simplified Arabic" w:cs="Simplified Arabic" w:hint="cs"/>
          <w:sz w:val="28"/>
          <w:szCs w:val="28"/>
          <w:rtl/>
        </w:rPr>
        <w:t xml:space="preserve"> لكن على المسلم أن </w:t>
      </w:r>
      <w:r w:rsidRPr="00A47D42">
        <w:rPr>
          <w:rFonts w:ascii="Simplified Arabic" w:hAnsi="Simplified Arabic" w:cs="Simplified Arabic" w:hint="cs"/>
          <w:sz w:val="28"/>
          <w:szCs w:val="28"/>
          <w:rtl/>
        </w:rPr>
        <w:t xml:space="preserve">يقدِّم ما قدمه الله -جل وعلا-، </w:t>
      </w:r>
      <w:r w:rsidR="00C2478E" w:rsidRPr="00A47D42">
        <w:rPr>
          <w:rFonts w:ascii="Simplified Arabic" w:hAnsi="Simplified Arabic" w:cs="Simplified Arabic" w:hint="cs"/>
          <w:sz w:val="28"/>
          <w:szCs w:val="28"/>
          <w:rtl/>
        </w:rPr>
        <w:t xml:space="preserve">ومع الأسف أنه قد يوجد عند بعض الطلاب أو بعض الشباب الذين ظاهرهم الاستقامة من يصعب عليه أن يلبي طلب والدته بأن </w:t>
      </w:r>
      <w:r w:rsidRPr="00A47D42">
        <w:rPr>
          <w:rFonts w:ascii="Simplified Arabic" w:hAnsi="Simplified Arabic" w:cs="Simplified Arabic" w:hint="cs"/>
          <w:sz w:val="28"/>
          <w:szCs w:val="28"/>
          <w:rtl/>
        </w:rPr>
        <w:t>يوصلها إلى م</w:t>
      </w:r>
      <w:r w:rsidR="00C2478E" w:rsidRPr="00A47D42">
        <w:rPr>
          <w:rFonts w:ascii="Simplified Arabic" w:hAnsi="Simplified Arabic" w:cs="Simplified Arabic" w:hint="cs"/>
          <w:sz w:val="28"/>
          <w:szCs w:val="28"/>
          <w:rtl/>
        </w:rPr>
        <w:t xml:space="preserve">كان </w:t>
      </w:r>
      <w:r w:rsidRPr="00A47D42">
        <w:rPr>
          <w:rFonts w:ascii="Simplified Arabic" w:hAnsi="Simplified Arabic" w:cs="Simplified Arabic" w:hint="cs"/>
          <w:sz w:val="28"/>
          <w:szCs w:val="28"/>
          <w:rtl/>
        </w:rPr>
        <w:t>ما،</w:t>
      </w:r>
      <w:r w:rsidR="00C2478E" w:rsidRPr="00A47D42">
        <w:rPr>
          <w:rFonts w:ascii="Simplified Arabic" w:hAnsi="Simplified Arabic" w:cs="Simplified Arabic" w:hint="cs"/>
          <w:sz w:val="28"/>
          <w:szCs w:val="28"/>
          <w:rtl/>
        </w:rPr>
        <w:t xml:space="preserve"> </w:t>
      </w:r>
      <w:r w:rsidRPr="00A47D42">
        <w:rPr>
          <w:rFonts w:ascii="Simplified Arabic" w:hAnsi="Simplified Arabic" w:cs="Simplified Arabic" w:hint="cs"/>
          <w:sz w:val="28"/>
          <w:szCs w:val="28"/>
          <w:rtl/>
        </w:rPr>
        <w:t>ف</w:t>
      </w:r>
      <w:r w:rsidR="00C2478E" w:rsidRPr="00A47D42">
        <w:rPr>
          <w:rFonts w:ascii="Simplified Arabic" w:hAnsi="Simplified Arabic" w:cs="Simplified Arabic" w:hint="cs"/>
          <w:sz w:val="28"/>
          <w:szCs w:val="28"/>
          <w:rtl/>
        </w:rPr>
        <w:t>يصعب عليه ويتذرع بأنه مشغول وأنه مرتبط ولو بدرس</w:t>
      </w:r>
      <w:r w:rsidRPr="00A47D42">
        <w:rPr>
          <w:rFonts w:ascii="Simplified Arabic" w:hAnsi="Simplified Arabic" w:cs="Simplified Arabic" w:hint="cs"/>
          <w:sz w:val="28"/>
          <w:szCs w:val="28"/>
          <w:rtl/>
        </w:rPr>
        <w:t>ٍ</w:t>
      </w:r>
      <w:r w:rsidR="00C2478E" w:rsidRPr="00A47D42">
        <w:rPr>
          <w:rFonts w:ascii="Simplified Arabic" w:hAnsi="Simplified Arabic" w:cs="Simplified Arabic" w:hint="cs"/>
          <w:sz w:val="28"/>
          <w:szCs w:val="28"/>
          <w:rtl/>
        </w:rPr>
        <w:t xml:space="preserve"> أو بأمر خير</w:t>
      </w:r>
      <w:r w:rsidRPr="00A47D42">
        <w:rPr>
          <w:rFonts w:ascii="Simplified Arabic" w:hAnsi="Simplified Arabic" w:cs="Simplified Arabic" w:hint="cs"/>
          <w:sz w:val="28"/>
          <w:szCs w:val="28"/>
          <w:rtl/>
        </w:rPr>
        <w:t>،</w:t>
      </w:r>
      <w:r w:rsidR="00C2478E" w:rsidRPr="00A47D42">
        <w:rPr>
          <w:rFonts w:ascii="Simplified Arabic" w:hAnsi="Simplified Arabic" w:cs="Simplified Arabic" w:hint="cs"/>
          <w:sz w:val="28"/>
          <w:szCs w:val="28"/>
          <w:rtl/>
        </w:rPr>
        <w:t xml:space="preserve"> ولكن إذا دعاه أحد أصدقائه لرحلة أو لنزهة أو ما أشبه ذلك فإنه يخف لذلك ويبادر بالاستجابة</w:t>
      </w:r>
      <w:r w:rsidRPr="00A47D42">
        <w:rPr>
          <w:rFonts w:ascii="Simplified Arabic" w:hAnsi="Simplified Arabic" w:cs="Simplified Arabic" w:hint="cs"/>
          <w:sz w:val="28"/>
          <w:szCs w:val="28"/>
          <w:rtl/>
        </w:rPr>
        <w:t>،</w:t>
      </w:r>
      <w:r w:rsidR="00C2478E" w:rsidRPr="00A47D42">
        <w:rPr>
          <w:rFonts w:ascii="Simplified Arabic" w:hAnsi="Simplified Arabic" w:cs="Simplified Arabic" w:hint="cs"/>
          <w:sz w:val="28"/>
          <w:szCs w:val="28"/>
          <w:rtl/>
        </w:rPr>
        <w:t xml:space="preserve"> </w:t>
      </w:r>
      <w:r w:rsidRPr="00A47D42">
        <w:rPr>
          <w:rFonts w:ascii="Simplified Arabic" w:hAnsi="Simplified Arabic" w:cs="Simplified Arabic" w:hint="cs"/>
          <w:sz w:val="28"/>
          <w:szCs w:val="28"/>
          <w:rtl/>
        </w:rPr>
        <w:t>ف</w:t>
      </w:r>
      <w:r w:rsidR="00C2478E" w:rsidRPr="00A47D42">
        <w:rPr>
          <w:rFonts w:ascii="Simplified Arabic" w:hAnsi="Simplified Arabic" w:cs="Simplified Arabic" w:hint="cs"/>
          <w:sz w:val="28"/>
          <w:szCs w:val="28"/>
          <w:rtl/>
        </w:rPr>
        <w:t>لا شك أن هذا خلل في التصور</w:t>
      </w:r>
      <w:r w:rsidRPr="00A47D42">
        <w:rPr>
          <w:rFonts w:ascii="Simplified Arabic" w:hAnsi="Simplified Arabic" w:cs="Simplified Arabic" w:hint="cs"/>
          <w:sz w:val="28"/>
          <w:szCs w:val="28"/>
          <w:rtl/>
        </w:rPr>
        <w:t>، وأنه</w:t>
      </w:r>
      <w:r w:rsidR="00C2478E" w:rsidRPr="00A47D42">
        <w:rPr>
          <w:rFonts w:ascii="Simplified Arabic" w:hAnsi="Simplified Arabic" w:cs="Simplified Arabic" w:hint="cs"/>
          <w:sz w:val="28"/>
          <w:szCs w:val="28"/>
          <w:rtl/>
        </w:rPr>
        <w:t xml:space="preserve"> لا بد من معالجة هذا الأمر</w:t>
      </w:r>
      <w:r w:rsidRPr="00A47D42">
        <w:rPr>
          <w:rFonts w:ascii="Simplified Arabic" w:hAnsi="Simplified Arabic" w:cs="Simplified Arabic" w:hint="cs"/>
          <w:sz w:val="28"/>
          <w:szCs w:val="28"/>
          <w:rtl/>
        </w:rPr>
        <w:t>،</w:t>
      </w:r>
      <w:r w:rsidR="00C2478E" w:rsidRPr="00A47D42">
        <w:rPr>
          <w:rFonts w:ascii="Simplified Arabic" w:hAnsi="Simplified Arabic" w:cs="Simplified Arabic" w:hint="cs"/>
          <w:sz w:val="28"/>
          <w:szCs w:val="28"/>
          <w:rtl/>
        </w:rPr>
        <w:t xml:space="preserve"> وأن الإنسان لا يكون دينه كاملاً حتى يكون هواه تبعًا لما جاء به النبي -عليه الصلاة والسلام-</w:t>
      </w:r>
      <w:r w:rsidRPr="00A47D42">
        <w:rPr>
          <w:rFonts w:ascii="Simplified Arabic" w:hAnsi="Simplified Arabic" w:cs="Simplified Arabic" w:hint="cs"/>
          <w:sz w:val="28"/>
          <w:szCs w:val="28"/>
          <w:rtl/>
        </w:rPr>
        <w:t>،</w:t>
      </w:r>
      <w:r w:rsidR="00C2478E" w:rsidRPr="00A47D4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Pr="00A47D42">
        <w:rPr>
          <w:rFonts w:ascii="Simplified Arabic" w:hAnsi="Simplified Arabic" w:cs="Simplified Arabic" w:hint="cs"/>
          <w:sz w:val="28"/>
          <w:szCs w:val="28"/>
          <w:rtl/>
        </w:rPr>
        <w:t>يقدِّم</w:t>
      </w:r>
      <w:r w:rsidR="00C2478E" w:rsidRPr="00A47D42">
        <w:rPr>
          <w:rFonts w:ascii="Simplified Arabic" w:hAnsi="Simplified Arabic" w:cs="Simplified Arabic" w:hint="cs"/>
          <w:sz w:val="28"/>
          <w:szCs w:val="28"/>
          <w:rtl/>
        </w:rPr>
        <w:t xml:space="preserve"> ما قدمه الله ورسوله</w:t>
      </w:r>
      <w:r>
        <w:rPr>
          <w:rFonts w:ascii="Simplified Arabic" w:hAnsi="Simplified Arabic" w:cs="Simplified Arabic" w:hint="cs"/>
          <w:sz w:val="28"/>
          <w:szCs w:val="28"/>
          <w:rtl/>
        </w:rPr>
        <w:t>،</w:t>
      </w:r>
      <w:r w:rsidRPr="00A47D42">
        <w:rPr>
          <w:rFonts w:ascii="Simplified Arabic" w:hAnsi="Simplified Arabic" w:cs="Simplified Arabic" w:hint="cs"/>
          <w:sz w:val="28"/>
          <w:szCs w:val="28"/>
          <w:rtl/>
        </w:rPr>
        <w:t xml:space="preserve"> </w:t>
      </w:r>
      <w:r w:rsidR="00C2478E" w:rsidRPr="00A47D42">
        <w:rPr>
          <w:rFonts w:ascii="Simplified Arabic" w:hAnsi="Simplified Arabic" w:cs="Simplified Arabic" w:hint="cs"/>
          <w:sz w:val="28"/>
          <w:szCs w:val="28"/>
          <w:rtl/>
        </w:rPr>
        <w:t>و</w:t>
      </w:r>
      <w:r w:rsidRPr="00A47D42">
        <w:rPr>
          <w:rFonts w:ascii="Simplified Arabic" w:hAnsi="Simplified Arabic" w:cs="Simplified Arabic" w:hint="cs"/>
          <w:sz w:val="28"/>
          <w:szCs w:val="28"/>
          <w:rtl/>
        </w:rPr>
        <w:t>يؤخ</w:t>
      </w:r>
      <w:r w:rsidR="00C2478E" w:rsidRPr="00A47D42">
        <w:rPr>
          <w:rFonts w:ascii="Simplified Arabic" w:hAnsi="Simplified Arabic" w:cs="Simplified Arabic" w:hint="cs"/>
          <w:sz w:val="28"/>
          <w:szCs w:val="28"/>
          <w:rtl/>
        </w:rPr>
        <w:t>ر ما أخره الله ورسوله</w:t>
      </w:r>
      <w:r w:rsidRPr="00A47D42">
        <w:rPr>
          <w:rFonts w:ascii="Simplified Arabic" w:hAnsi="Simplified Arabic" w:cs="Simplified Arabic" w:hint="cs"/>
          <w:sz w:val="28"/>
          <w:szCs w:val="28"/>
          <w:rtl/>
        </w:rPr>
        <w:t xml:space="preserve"> </w:t>
      </w:r>
      <w:r w:rsidRPr="00A47D42">
        <w:rPr>
          <w:rFonts w:ascii="Simplified Arabic" w:hAnsi="Simplified Arabic" w:cs="Simplified Arabic"/>
          <w:sz w:val="28"/>
          <w:szCs w:val="28"/>
          <w:rtl/>
        </w:rPr>
        <w:t>–</w:t>
      </w:r>
      <w:r w:rsidRPr="00A47D42">
        <w:rPr>
          <w:rFonts w:ascii="Simplified Arabic" w:hAnsi="Simplified Arabic" w:cs="Simplified Arabic" w:hint="cs"/>
          <w:sz w:val="28"/>
          <w:szCs w:val="28"/>
          <w:rtl/>
        </w:rPr>
        <w:t>صلى الله عليه وسلم-</w:t>
      </w:r>
      <w:r w:rsidR="00C2478E" w:rsidRPr="00A47D42">
        <w:rPr>
          <w:rFonts w:ascii="Simplified Arabic" w:hAnsi="Simplified Arabic" w:cs="Simplified Arabic" w:hint="cs"/>
          <w:sz w:val="28"/>
          <w:szCs w:val="28"/>
          <w:rtl/>
        </w:rPr>
        <w:t>.</w:t>
      </w:r>
    </w:p>
    <w:p w:rsidR="00A47D42" w:rsidRPr="00A47D42" w:rsidRDefault="00A47D42" w:rsidP="00A47D42">
      <w:pPr>
        <w:spacing w:before="120" w:after="120" w:line="240" w:lineRule="atLeast"/>
        <w:jc w:val="both"/>
        <w:rPr>
          <w:rFonts w:ascii="Simplified Arabic" w:hAnsi="Simplified Arabic" w:cs="Simplified Arabic"/>
          <w:sz w:val="28"/>
          <w:szCs w:val="28"/>
          <w:rtl/>
        </w:rPr>
      </w:pPr>
    </w:p>
    <w:p w:rsidR="00E67D5A" w:rsidRPr="00A47D42" w:rsidRDefault="00C2478E" w:rsidP="00A47D42">
      <w:pPr>
        <w:spacing w:before="120" w:after="120" w:line="240" w:lineRule="atLeast"/>
        <w:jc w:val="both"/>
        <w:rPr>
          <w:rFonts w:ascii="Simplified Arabic" w:hAnsi="Simplified Arabic" w:cs="Simplified Arabic"/>
          <w:sz w:val="28"/>
          <w:szCs w:val="28"/>
        </w:rPr>
      </w:pPr>
      <w:r w:rsidRPr="00A47D42">
        <w:rPr>
          <w:rFonts w:ascii="Simplified Arabic" w:hAnsi="Simplified Arabic" w:cs="Simplified Arabic"/>
          <w:sz w:val="28"/>
          <w:szCs w:val="28"/>
          <w:rtl/>
        </w:rPr>
        <w:t>المصدر: برنامج فتاوى نور على الدرب، الحلقة ال</w:t>
      </w:r>
      <w:r w:rsidRPr="00A47D42">
        <w:rPr>
          <w:rFonts w:ascii="Simplified Arabic" w:hAnsi="Simplified Arabic" w:cs="Simplified Arabic" w:hint="cs"/>
          <w:sz w:val="28"/>
          <w:szCs w:val="28"/>
          <w:rtl/>
        </w:rPr>
        <w:t>تاسعة</w:t>
      </w:r>
      <w:r w:rsidRPr="00A47D42">
        <w:rPr>
          <w:rFonts w:ascii="Simplified Arabic" w:hAnsi="Simplified Arabic" w:cs="Simplified Arabic"/>
          <w:sz w:val="28"/>
          <w:szCs w:val="28"/>
          <w:rtl/>
        </w:rPr>
        <w:t xml:space="preserve"> والستون 1</w:t>
      </w:r>
      <w:r w:rsidRPr="00A47D42">
        <w:rPr>
          <w:rFonts w:ascii="Simplified Arabic" w:hAnsi="Simplified Arabic" w:cs="Simplified Arabic" w:hint="cs"/>
          <w:sz w:val="28"/>
          <w:szCs w:val="28"/>
          <w:rtl/>
        </w:rPr>
        <w:t>8</w:t>
      </w:r>
      <w:r w:rsidRPr="00A47D42">
        <w:rPr>
          <w:rFonts w:ascii="Simplified Arabic" w:hAnsi="Simplified Arabic" w:cs="Simplified Arabic"/>
          <w:sz w:val="28"/>
          <w:szCs w:val="28"/>
          <w:rtl/>
        </w:rPr>
        <w:t>/2/1433هـ</w:t>
      </w:r>
    </w:p>
    <w:sectPr w:rsidR="00E67D5A" w:rsidRPr="00A47D42"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969979C8-56B4-46BB-A345-DB685A940743}"/>
    <w:embedBold r:id="rId2" w:fontKey="{54E764AD-FB01-4B60-8B3B-5C2BC8967AEA}"/>
  </w:font>
  <w:font w:name="Calibri">
    <w:panose1 w:val="020F0502020204030204"/>
    <w:charset w:val="00"/>
    <w:family w:val="swiss"/>
    <w:pitch w:val="variable"/>
    <w:sig w:usb0="E10002FF" w:usb1="4000ACFF" w:usb2="00000009" w:usb3="00000000" w:csb0="0000019F" w:csb1="00000000"/>
    <w:embedRegular r:id="rId3" w:fontKey="{5A429B78-7666-4DB7-B201-17715656ABF1}"/>
  </w:font>
  <w:font w:name="Traditional Arabic">
    <w:panose1 w:val="02020603050405020304"/>
    <w:charset w:val="00"/>
    <w:family w:val="roman"/>
    <w:pitch w:val="variable"/>
    <w:sig w:usb0="00002003" w:usb1="80000000" w:usb2="00000008" w:usb3="00000000" w:csb0="00000041" w:csb1="00000000"/>
    <w:embedRegular r:id="rId4" w:fontKey="{E1C850A5-2F41-4CFF-AF55-5B281D8D7C3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FE6BA0E7-B1F0-4AB6-803B-711D54A74ADD}"/>
    <w:embedBold r:id="rId6" w:fontKey="{AD7D7D9E-8F0C-4BC5-B79B-CBD981423874}"/>
  </w:font>
  <w:font w:name="Cambria">
    <w:panose1 w:val="02040503050406030204"/>
    <w:charset w:val="00"/>
    <w:family w:val="roman"/>
    <w:pitch w:val="variable"/>
    <w:sig w:usb0="E00002FF" w:usb1="400004FF" w:usb2="00000000" w:usb3="00000000" w:csb0="0000019F" w:csb1="00000000"/>
    <w:embedRegular r:id="rId7" w:fontKey="{D9046C10-35A0-4189-A69F-B03989C2A05F}"/>
  </w:font>
  <w:font w:name="Arial">
    <w:panose1 w:val="020B0604020202020204"/>
    <w:charset w:val="00"/>
    <w:family w:val="swiss"/>
    <w:pitch w:val="variable"/>
    <w:sig w:usb0="E0002AFF" w:usb1="C0007843" w:usb2="00000009" w:usb3="00000000" w:csb0="000001FF" w:csb1="00000000"/>
    <w:embedRegular r:id="rId8" w:fontKey="{2BEADFF7-BD95-4AED-95E8-B24D35D69A2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2478E"/>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A99"/>
    <w:rsid w:val="0003095C"/>
    <w:rsid w:val="00030F8E"/>
    <w:rsid w:val="00031025"/>
    <w:rsid w:val="000311C2"/>
    <w:rsid w:val="00031299"/>
    <w:rsid w:val="00031304"/>
    <w:rsid w:val="0003142C"/>
    <w:rsid w:val="00031B5B"/>
    <w:rsid w:val="00032090"/>
    <w:rsid w:val="00032185"/>
    <w:rsid w:val="000329F5"/>
    <w:rsid w:val="000339FE"/>
    <w:rsid w:val="00033FA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27C8"/>
    <w:rsid w:val="000E32EB"/>
    <w:rsid w:val="000E3B92"/>
    <w:rsid w:val="000E5D0A"/>
    <w:rsid w:val="000E6421"/>
    <w:rsid w:val="000E6E71"/>
    <w:rsid w:val="000E7E4B"/>
    <w:rsid w:val="000E7FBD"/>
    <w:rsid w:val="000F0A34"/>
    <w:rsid w:val="000F1885"/>
    <w:rsid w:val="000F3A3A"/>
    <w:rsid w:val="000F3D95"/>
    <w:rsid w:val="000F4954"/>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3D8B"/>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1EB"/>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191F"/>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168D"/>
    <w:rsid w:val="00412082"/>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51AA"/>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0AE5"/>
    <w:rsid w:val="00570E7F"/>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42"/>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6EC6"/>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E3D"/>
    <w:rsid w:val="00783003"/>
    <w:rsid w:val="00783AE0"/>
    <w:rsid w:val="0078414D"/>
    <w:rsid w:val="007844D8"/>
    <w:rsid w:val="00785E74"/>
    <w:rsid w:val="007861AD"/>
    <w:rsid w:val="007864C9"/>
    <w:rsid w:val="00786667"/>
    <w:rsid w:val="0078692B"/>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801"/>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0EA"/>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01B"/>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1E59"/>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48F"/>
    <w:rsid w:val="00941490"/>
    <w:rsid w:val="0094192C"/>
    <w:rsid w:val="00942643"/>
    <w:rsid w:val="00942A47"/>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3D29"/>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7363"/>
    <w:rsid w:val="009777CB"/>
    <w:rsid w:val="00977B78"/>
    <w:rsid w:val="00977D3E"/>
    <w:rsid w:val="00981201"/>
    <w:rsid w:val="00982684"/>
    <w:rsid w:val="00982B4A"/>
    <w:rsid w:val="00982CE2"/>
    <w:rsid w:val="00982FD2"/>
    <w:rsid w:val="00983602"/>
    <w:rsid w:val="00983A16"/>
    <w:rsid w:val="00983A36"/>
    <w:rsid w:val="00983BE4"/>
    <w:rsid w:val="009856B4"/>
    <w:rsid w:val="0098617D"/>
    <w:rsid w:val="009866CE"/>
    <w:rsid w:val="0098772A"/>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143D"/>
    <w:rsid w:val="009C18BF"/>
    <w:rsid w:val="009C2B19"/>
    <w:rsid w:val="009C54A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47D42"/>
    <w:rsid w:val="00A502D8"/>
    <w:rsid w:val="00A51CA5"/>
    <w:rsid w:val="00A51F1E"/>
    <w:rsid w:val="00A52AE7"/>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6F88"/>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47D1"/>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2CA4"/>
    <w:rsid w:val="00C0338A"/>
    <w:rsid w:val="00C03E72"/>
    <w:rsid w:val="00C0464D"/>
    <w:rsid w:val="00C046AE"/>
    <w:rsid w:val="00C05377"/>
    <w:rsid w:val="00C072DE"/>
    <w:rsid w:val="00C073E7"/>
    <w:rsid w:val="00C075FA"/>
    <w:rsid w:val="00C078C0"/>
    <w:rsid w:val="00C1026A"/>
    <w:rsid w:val="00C10F4A"/>
    <w:rsid w:val="00C11284"/>
    <w:rsid w:val="00C12F9D"/>
    <w:rsid w:val="00C13A34"/>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78E"/>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4B4"/>
    <w:rsid w:val="00C4773B"/>
    <w:rsid w:val="00C47C90"/>
    <w:rsid w:val="00C50A5B"/>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F11"/>
    <w:rsid w:val="00C910E5"/>
    <w:rsid w:val="00C91FC2"/>
    <w:rsid w:val="00C92010"/>
    <w:rsid w:val="00C928F9"/>
    <w:rsid w:val="00C92E18"/>
    <w:rsid w:val="00C94B22"/>
    <w:rsid w:val="00C94DCC"/>
    <w:rsid w:val="00C94FDC"/>
    <w:rsid w:val="00C951B5"/>
    <w:rsid w:val="00C96726"/>
    <w:rsid w:val="00C96FA2"/>
    <w:rsid w:val="00C97EAD"/>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C5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88B"/>
    <w:rsid w:val="00CD2D23"/>
    <w:rsid w:val="00CD41AA"/>
    <w:rsid w:val="00CD4287"/>
    <w:rsid w:val="00CD481F"/>
    <w:rsid w:val="00CD5178"/>
    <w:rsid w:val="00CD578E"/>
    <w:rsid w:val="00CD5D27"/>
    <w:rsid w:val="00CD5F7B"/>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574C"/>
    <w:rsid w:val="00D159EC"/>
    <w:rsid w:val="00D15AF8"/>
    <w:rsid w:val="00D15E56"/>
    <w:rsid w:val="00D15EAF"/>
    <w:rsid w:val="00D1633C"/>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1F74"/>
    <w:rsid w:val="00D62E63"/>
    <w:rsid w:val="00D64596"/>
    <w:rsid w:val="00D66CF0"/>
    <w:rsid w:val="00D67138"/>
    <w:rsid w:val="00D70261"/>
    <w:rsid w:val="00D70D23"/>
    <w:rsid w:val="00D70EB8"/>
    <w:rsid w:val="00D712BC"/>
    <w:rsid w:val="00D71683"/>
    <w:rsid w:val="00D7307D"/>
    <w:rsid w:val="00D73305"/>
    <w:rsid w:val="00D7362B"/>
    <w:rsid w:val="00D739C2"/>
    <w:rsid w:val="00D73A8B"/>
    <w:rsid w:val="00D73E0C"/>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125E"/>
    <w:rsid w:val="00DC2F61"/>
    <w:rsid w:val="00DC3AE1"/>
    <w:rsid w:val="00DC3BDF"/>
    <w:rsid w:val="00DC5BA3"/>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18D"/>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77B"/>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23A"/>
    <w:rsid w:val="00F96D76"/>
    <w:rsid w:val="00FA01C5"/>
    <w:rsid w:val="00FA15BD"/>
    <w:rsid w:val="00FA36B2"/>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0EC"/>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1A262E-4D77-47C8-9081-7E23852A5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478E"/>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228</Words>
  <Characters>1303</Characters>
  <Application>Microsoft Office Word</Application>
  <DocSecurity>0</DocSecurity>
  <Lines>10</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4</cp:revision>
  <dcterms:created xsi:type="dcterms:W3CDTF">2012-12-30T07:57:00Z</dcterms:created>
  <dcterms:modified xsi:type="dcterms:W3CDTF">2019-07-10T11:34:00Z</dcterms:modified>
</cp:coreProperties>
</file>