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028" w:rsidRDefault="001D1028" w:rsidP="001D10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شروط </w:t>
      </w:r>
      <w:r w:rsidR="00DA360B" w:rsidRPr="00DA360B">
        <w:rPr>
          <w:rFonts w:ascii="Simplified Arabic" w:hAnsi="Simplified Arabic" w:hint="cs"/>
          <w:color w:val="0000FF"/>
          <w:sz w:val="28"/>
          <w:szCs w:val="28"/>
          <w:rtl/>
        </w:rPr>
        <w:t>الصلاة</w:t>
      </w:r>
    </w:p>
    <w:p w:rsidR="00DA360B" w:rsidRPr="00DA360B" w:rsidRDefault="00DA360B" w:rsidP="001D10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360B">
        <w:rPr>
          <w:rFonts w:ascii="Simplified Arabic" w:hAnsi="Simplified Arabic" w:hint="cs"/>
          <w:color w:val="0000FF"/>
          <w:sz w:val="28"/>
          <w:szCs w:val="28"/>
          <w:rtl/>
        </w:rPr>
        <w:t>أداء صلاة العشاء قبل وقتها</w:t>
      </w:r>
    </w:p>
    <w:p w:rsidR="00DA360B" w:rsidRPr="00DA360B" w:rsidRDefault="00DA360B" w:rsidP="00DA36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C66CA" w:rsidRPr="00DA360B" w:rsidRDefault="00DA360B" w:rsidP="00DA36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A36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66CA" w:rsidRPr="00DA36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66CA"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عملي </w:t>
      </w:r>
      <w:r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9C66CA"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تبوك في البر</w:t>
      </w:r>
      <w:r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أصلي العشاء بعد أذان المغرب بساعة</w:t>
      </w:r>
      <w:r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توقيت تبوك بعد ساعتين ونصف تقريبًا</w:t>
      </w:r>
      <w:r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 في فعلي هذا؟</w:t>
      </w:r>
    </w:p>
    <w:p w:rsidR="009C66CA" w:rsidRPr="00DA360B" w:rsidRDefault="00DA360B" w:rsidP="00DA36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A36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C66CA" w:rsidRPr="00DA36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صلاة العشاء لا يجوز فعلها قبل دخول وقتها كغيرها من الصلو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ات إلا بمسوغ للجمع بين الصلاتين، 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هنا يصليها 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>كما ذكر في سؤاله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بعد المغرب بساعة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(إ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>ن توقيت تبوك أن العشاء يدخل وقتها بعد ساعتين ونصف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)، وليس بصحيح، بل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الصحيح أن وقتها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يدخل بعد غروب الشمس بساعة ونصف كما هو موجود في التقويم وهو المعمول به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بهذا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يكون قد صلاها قبل دخول وقتها بنصف ساعة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تصح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صلاته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إلا إذا ساغ الجمع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مع أن أهل العلم يشترطون في جمع التقديم التوالي بين الصلاتين المجموعتين بخلافه في جمع التأخير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الأساس فعلى هذا السائل أن يتريث حتى يدخل وقت العشاء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وينتظر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بعد غروب الشمس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ساعة ونصف أو أكثر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لأنه كلما تأخر في صلاة العشاء كان أفضل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، وهو هنا يصلي بعد ساعة ولم يبق عليه إلا نصف ساعة لدخول وقتها، فعليه أن ينتظر نصف ساعة، و</w:t>
      </w:r>
      <w:r w:rsidR="009C66CA" w:rsidRPr="00DA360B">
        <w:rPr>
          <w:rFonts w:ascii="Simplified Arabic" w:hAnsi="Simplified Arabic" w:cs="Simplified Arabic" w:hint="cs"/>
          <w:sz w:val="28"/>
          <w:szCs w:val="28"/>
          <w:rtl/>
        </w:rPr>
        <w:t>لا يجوز له أن يصلي قبل تحقق دخول الوقت.</w:t>
      </w:r>
    </w:p>
    <w:p w:rsidR="00DA360B" w:rsidRPr="00DA360B" w:rsidRDefault="00DA360B" w:rsidP="00DA36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A360B" w:rsidRDefault="009C66CA" w:rsidP="00DA36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A360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DA360B">
        <w:rPr>
          <w:rFonts w:ascii="Simplified Arabic" w:hAnsi="Simplified Arabic" w:cs="Simplified Arabic"/>
          <w:sz w:val="28"/>
          <w:szCs w:val="28"/>
          <w:rtl/>
        </w:rPr>
        <w:t>ال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DA36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DA360B">
        <w:rPr>
          <w:rFonts w:ascii="Simplified Arabic" w:hAnsi="Simplified Arabic" w:cs="Simplified Arabic"/>
          <w:sz w:val="28"/>
          <w:szCs w:val="28"/>
          <w:rtl/>
        </w:rPr>
        <w:t>/</w:t>
      </w:r>
      <w:r w:rsidRPr="00DA360B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DA360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DA36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2F9469-A7DF-4D68-8B0D-D23CB6E2DDB0}"/>
    <w:embedBold r:id="rId2" w:fontKey="{17F73170-66DE-4AA6-ACEE-802BF3EA90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911E4D-2E8E-46FC-B05C-24F4756621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DD5868-8762-4A44-B9EE-734E7559EE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457D69-3C4F-4C17-B208-3DCF386EA8DB}"/>
    <w:embedBold r:id="rId6" w:fontKey="{F90C184E-57FD-4347-B300-6959B7764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97E491-B0C0-455E-B675-FB10A9C8D7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5947A3-D0AF-4D97-997E-9F941B805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028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6CA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60B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8793E2"/>
  <w15:docId w15:val="{EDEA2666-9B28-43B5-A2DB-D908B877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6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2012-12-31T06:24:00Z</dcterms:created>
  <dcterms:modified xsi:type="dcterms:W3CDTF">2019-07-10T14:37:00Z</dcterms:modified>
</cp:coreProperties>
</file>