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B47" w:rsidRPr="00AB7B47" w:rsidRDefault="00AB7B47" w:rsidP="00AB7B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7B47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AB7B47" w:rsidRPr="00AB7B47" w:rsidRDefault="00AB7B47" w:rsidP="00AB7B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7B47">
        <w:rPr>
          <w:rFonts w:ascii="Simplified Arabic" w:hAnsi="Simplified Arabic" w:hint="cs"/>
          <w:color w:val="0000FF"/>
          <w:sz w:val="28"/>
          <w:szCs w:val="28"/>
          <w:rtl/>
        </w:rPr>
        <w:t>انقطاع دم النفاس قبل الأربعين</w:t>
      </w:r>
    </w:p>
    <w:p w:rsidR="00AB7B47" w:rsidRPr="00AB7B47" w:rsidRDefault="00AB7B47" w:rsidP="00AB7B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030D5" w:rsidRPr="00AB7B47" w:rsidRDefault="00AB7B47" w:rsidP="00AB7B4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B7B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030D5" w:rsidRPr="00AB7B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30D5" w:rsidRPr="00AB7B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طهرت المرأة في النفاس قبل الأربعين</w:t>
      </w:r>
      <w:r w:rsidRPr="00AB7B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030D5" w:rsidRPr="00AB7B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تصلي وتصوم؟</w:t>
      </w:r>
    </w:p>
    <w:p w:rsidR="00B030D5" w:rsidRPr="00AB7B47" w:rsidRDefault="00AB7B47" w:rsidP="00AB7B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B7B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030D5" w:rsidRPr="00AB7B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30D5" w:rsidRPr="00AB7B47">
        <w:rPr>
          <w:rFonts w:ascii="Simplified Arabic" w:hAnsi="Simplified Arabic" w:cs="Simplified Arabic" w:hint="cs"/>
          <w:sz w:val="28"/>
          <w:szCs w:val="28"/>
          <w:rtl/>
        </w:rPr>
        <w:t xml:space="preserve"> نعم إذا طهرت قبل الأربعين فحكمها حكم الطاهرات</w:t>
      </w:r>
      <w:r w:rsidRPr="00AB7B47">
        <w:rPr>
          <w:rFonts w:ascii="Simplified Arabic" w:hAnsi="Simplified Arabic" w:cs="Simplified Arabic" w:hint="cs"/>
          <w:sz w:val="28"/>
          <w:szCs w:val="28"/>
          <w:rtl/>
        </w:rPr>
        <w:t xml:space="preserve">؛ لأن النفاس لا حد لأقله، </w:t>
      </w:r>
      <w:r w:rsidR="00B030D5" w:rsidRPr="00AB7B47">
        <w:rPr>
          <w:rFonts w:ascii="Simplified Arabic" w:hAnsi="Simplified Arabic" w:cs="Simplified Arabic" w:hint="cs"/>
          <w:sz w:val="28"/>
          <w:szCs w:val="28"/>
          <w:rtl/>
        </w:rPr>
        <w:t>ولو طهرت بعد يوم أو يومي</w:t>
      </w:r>
      <w:r w:rsidRPr="00AB7B47">
        <w:rPr>
          <w:rFonts w:ascii="Simplified Arabic" w:hAnsi="Simplified Arabic" w:cs="Simplified Arabic" w:hint="cs"/>
          <w:sz w:val="28"/>
          <w:szCs w:val="28"/>
          <w:rtl/>
        </w:rPr>
        <w:t>ن أو أربعة أو عشرة أو أكثر فإن</w:t>
      </w:r>
      <w:r w:rsidR="00B030D5" w:rsidRPr="00AB7B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B7B47">
        <w:rPr>
          <w:rFonts w:ascii="Simplified Arabic" w:hAnsi="Simplified Arabic" w:cs="Simplified Arabic" w:hint="cs"/>
          <w:sz w:val="28"/>
          <w:szCs w:val="28"/>
          <w:rtl/>
        </w:rPr>
        <w:t xml:space="preserve">حكمها </w:t>
      </w:r>
      <w:r w:rsidR="00B030D5" w:rsidRPr="00AB7B47">
        <w:rPr>
          <w:rFonts w:ascii="Simplified Arabic" w:hAnsi="Simplified Arabic" w:cs="Simplified Arabic" w:hint="cs"/>
          <w:sz w:val="28"/>
          <w:szCs w:val="28"/>
          <w:rtl/>
        </w:rPr>
        <w:t>يكون حكم الطاهرات.</w:t>
      </w:r>
    </w:p>
    <w:p w:rsidR="00AB7B47" w:rsidRPr="00AB7B47" w:rsidRDefault="00AB7B47" w:rsidP="00AB7B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B7B47" w:rsidRDefault="00B030D5" w:rsidP="00AB7B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B7B4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AB7B47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AB7B47">
        <w:rPr>
          <w:rFonts w:ascii="Simplified Arabic" w:hAnsi="Simplified Arabic" w:cs="Simplified Arabic"/>
          <w:sz w:val="28"/>
          <w:szCs w:val="28"/>
          <w:rtl/>
        </w:rPr>
        <w:t>ال</w:t>
      </w:r>
      <w:r w:rsidRPr="00AB7B47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AB7B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B7B47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AB7B47">
        <w:rPr>
          <w:rFonts w:ascii="Simplified Arabic" w:hAnsi="Simplified Arabic" w:cs="Simplified Arabic"/>
          <w:sz w:val="28"/>
          <w:szCs w:val="28"/>
          <w:rtl/>
        </w:rPr>
        <w:t>/</w:t>
      </w:r>
      <w:r w:rsidRPr="00AB7B47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AB7B47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AB7B4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DF040D-3843-406A-BFDF-35458AA2A14F}"/>
    <w:embedBold r:id="rId2" w:fontKey="{96D1AB7A-0353-44B6-A45E-9E19B13905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96F21F-55A2-4C4E-97A8-E082BE115EA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CB72BCC-462C-4CC5-BD6B-50D70B2F7A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62B29C2-E4B2-47C8-A8FA-DD3630BF07ED}"/>
    <w:embedBold r:id="rId6" w:fontKey="{0E43CBB4-A94B-4E36-9331-65B7A57490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F224A48-D887-458E-9FA8-7B4B911824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88EC6FD-E17D-490C-8AC4-EDE363B0EB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30D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B7B47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0D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52C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97D0A09-9486-473B-A8E3-AADB217E9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30D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2012-12-31T07:34:00Z</dcterms:created>
  <dcterms:modified xsi:type="dcterms:W3CDTF">2019-07-10T15:25:00Z</dcterms:modified>
</cp:coreProperties>
</file>