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38A" w:rsidRPr="002A738A" w:rsidRDefault="007559BF" w:rsidP="002A738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الكفارات</w:t>
      </w:r>
    </w:p>
    <w:p w:rsidR="002A738A" w:rsidRPr="002A738A" w:rsidRDefault="002A738A" w:rsidP="002A738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A738A">
        <w:rPr>
          <w:rFonts w:ascii="Simplified Arabic" w:hAnsi="Simplified Arabic" w:hint="cs"/>
          <w:color w:val="0000FF"/>
          <w:sz w:val="28"/>
          <w:szCs w:val="28"/>
          <w:rtl/>
        </w:rPr>
        <w:t>دفع الكفارة نقدًا لهيئات الإغاثة</w:t>
      </w:r>
    </w:p>
    <w:p w:rsidR="002A738A" w:rsidRPr="002A738A" w:rsidRDefault="002A738A" w:rsidP="002A738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C1CE5" w:rsidRPr="002A738A" w:rsidRDefault="002A738A" w:rsidP="002A738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A73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C1CE5" w:rsidRPr="002A73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C1CE5" w:rsidRPr="002A73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أقدم الكفارات التي عليّ</w:t>
      </w:r>
      <w:r w:rsidR="007559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C1CE5" w:rsidRPr="002A73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نقدًا لإحدى هيئات الإغاثة الموجودة في البلد؟</w:t>
      </w:r>
    </w:p>
    <w:p w:rsidR="009C1CE5" w:rsidRPr="002A738A" w:rsidRDefault="002A738A" w:rsidP="002A73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A73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C1CE5" w:rsidRPr="002A73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عامة أهل العلم على أن الكفارة لا ت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559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مال</w:t>
      </w:r>
      <w:r w:rsidR="007559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bookmarkStart w:id="0" w:name="_GoBack"/>
      <w:bookmarkEnd w:id="0"/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وإنما 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تُقدّم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في النص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عتق أو صيام أو إطعام أو ما أشبه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جاء تفصيلها في الكفارات المتعددة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تُقدّم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عينيات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أن يوك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من يشتري له الكفارة كالهيئات الإغاثية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أن يقول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مائة ريال اشتروا لي بها كفارة يمين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إطعام عشرة مساكين أو كسوتهم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يعطيهم أكثر أو أقل من المبلغ الذي يكفي وهو متعارف عليه عندهم أن هذا المبلغ كاف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يوكلهم 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يشتروا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كفارة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يدفعها 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للفقير </w:t>
      </w:r>
      <w:r w:rsidR="009C1CE5"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نقد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فلا، وإنما يدفعها عينًا؛ لأن النقود كانت موجودة في عهد النبي -عليه الصلاة والسلام- وهو في وقت التنزيل، ولو كانت مجزئة لذكرت ونص عليها.</w:t>
      </w:r>
    </w:p>
    <w:p w:rsidR="002A738A" w:rsidRPr="002A738A" w:rsidRDefault="002A738A" w:rsidP="002A73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A738A" w:rsidRDefault="009C1CE5" w:rsidP="002A73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A73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2A73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2A73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A73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2A73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A738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DBCACA-F9CF-4745-8066-B5C7F89F8146}"/>
    <w:embedBold r:id="rId2" w:fontKey="{F0A80DAB-1C60-4BEA-84F9-9247D99306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26DEBB-6FB9-4201-B6EB-E37C8891CA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2C52B4-3007-4744-B71E-1B4F75D264A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72AC226-E281-43B6-A00C-5048BD4DB757}"/>
    <w:embedBold r:id="rId6" w:fontKey="{B5220EAC-18C1-4AA9-9F3B-CBBEA06B21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E4C8131-9683-4061-811E-A21AFF796D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A398803-423D-48CA-92EF-51BC5C3382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1CE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A738A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9BF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1CE5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D65DD9"/>
  <w15:docId w15:val="{B941EF87-7944-4205-B991-740472F1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CE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2013-01-01T06:49:00Z</dcterms:created>
  <dcterms:modified xsi:type="dcterms:W3CDTF">2019-07-11T14:00:00Z</dcterms:modified>
</cp:coreProperties>
</file>