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041" w:rsidRPr="00BF0041" w:rsidRDefault="00BF0041" w:rsidP="00BF00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F0041">
        <w:rPr>
          <w:rFonts w:ascii="Simplified Arabic" w:hAnsi="Simplified Arabic" w:hint="cs"/>
          <w:color w:val="0000FF"/>
          <w:sz w:val="28"/>
          <w:szCs w:val="28"/>
          <w:rtl/>
        </w:rPr>
        <w:t>النذور</w:t>
      </w:r>
    </w:p>
    <w:p w:rsidR="00BF0041" w:rsidRPr="00BF0041" w:rsidRDefault="00BF0041" w:rsidP="00BF00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F0041">
        <w:rPr>
          <w:rFonts w:ascii="Simplified Arabic" w:hAnsi="Simplified Arabic" w:hint="cs"/>
          <w:color w:val="0000FF"/>
          <w:sz w:val="28"/>
          <w:szCs w:val="28"/>
          <w:rtl/>
        </w:rPr>
        <w:t>نذر الصيام عند الشفاء من المرض</w:t>
      </w:r>
    </w:p>
    <w:p w:rsidR="00BF0041" w:rsidRPr="00BF0041" w:rsidRDefault="00BF0041" w:rsidP="00BF00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C1EDC" w:rsidRPr="00BF0041" w:rsidRDefault="00BF0041" w:rsidP="00BF004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F00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C1EDC" w:rsidRPr="00BF00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1EDC"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كنت</w:t>
      </w:r>
      <w:r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C1EDC"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متعبة</w:t>
      </w:r>
      <w:r w:rsidR="002C1EDC"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نفسيًا</w:t>
      </w:r>
      <w:r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1EDC"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ومن شدة التعب كنت أقول</w:t>
      </w:r>
      <w:r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C1EDC"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2C1EDC"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يا رب إن شفيتني فسأصوم شهرًا</w:t>
      </w:r>
      <w:r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2C1EDC"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شفاني الله </w:t>
      </w:r>
      <w:r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C1EDC"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ولله الحمد</w:t>
      </w:r>
      <w:r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C1EDC"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الآن</w:t>
      </w:r>
      <w:r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1EDC" w:rsidRPr="00BF00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يلزمني الصوم أم الإطعام؟</w:t>
      </w:r>
    </w:p>
    <w:p w:rsidR="002C1EDC" w:rsidRPr="00BF0041" w:rsidRDefault="00BF0041" w:rsidP="00BF004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F00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C1EDC" w:rsidRPr="00BF00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1EDC"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النبي 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C1EDC"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C1EDC"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2C1EDC" w:rsidRPr="00BF004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«من نذر أن يطيع الله فليطعه»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F004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BF004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6696</w:t>
      </w:r>
      <w:r w:rsidRPr="00BF004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1EDC"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والصيام نذر طاعة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1EDC"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أنه في الأصل قبل النذر جاء ما يدل على كراهية النذر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1EDC"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جاء النهي عنه وأنه يستخرج به من البخيل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1EDC"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لا يرد من القدر شيئًا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1EDC"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إن حصل وع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1EDC"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هذا النذر 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C1EDC"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هو في السؤال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C1EDC"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فيلزمها أن تصوم 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شهرًا كاملًا، وإذا عجزت</w:t>
      </w:r>
      <w:r w:rsidR="00D256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الصيام فت</w:t>
      </w:r>
      <w:r w:rsidR="00D256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طعم ك</w:t>
      </w:r>
      <w:r w:rsidR="00D256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يُطعم في </w:t>
      </w:r>
      <w:r w:rsidR="002C1EDC"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صوم الفريضة.</w:t>
      </w:r>
    </w:p>
    <w:p w:rsidR="00BF0041" w:rsidRPr="00BF0041" w:rsidRDefault="00BF0041" w:rsidP="00BF004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F0041" w:rsidRDefault="002C1EDC" w:rsidP="00BF004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F00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BF00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BF00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F00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F00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BF004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1B00F6-6D93-433F-AC37-FE978B2A6B45}"/>
    <w:embedBold r:id="rId2" w:fontKey="{4ECC9EA2-8BCC-403D-B6BC-D83B95FB3D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2DFAF4-7199-4926-AA6D-2370235FA94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130FB10-47C9-4115-BEEE-92930EE7AC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05257E5-3996-4DD0-96AC-82B2BC60E20A}"/>
    <w:embedBold r:id="rId6" w:fontKey="{5B7D248E-9D42-4D11-A800-B9DA800B24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B5F4A1-58BA-4376-8614-A666416606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471043B-17D9-4740-AB6E-9A961C2172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1ED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998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1EDC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041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65D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B30B1B"/>
  <w15:docId w15:val="{4111DAB1-DE27-4A20-B973-E7169BE54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1ED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2013-01-01T10:18:00Z</dcterms:created>
  <dcterms:modified xsi:type="dcterms:W3CDTF">2019-07-13T11:22:00Z</dcterms:modified>
</cp:coreProperties>
</file>