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D28" w:rsidRPr="00F46D28" w:rsidRDefault="00043942" w:rsidP="00F46D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الوصايا</w:t>
      </w:r>
      <w:bookmarkStart w:id="0" w:name="_GoBack"/>
      <w:bookmarkEnd w:id="0"/>
    </w:p>
    <w:p w:rsidR="00F46D28" w:rsidRPr="00F46D28" w:rsidRDefault="00F46D28" w:rsidP="00F46D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6D28">
        <w:rPr>
          <w:rFonts w:ascii="Simplified Arabic" w:hAnsi="Simplified Arabic" w:hint="cs"/>
          <w:color w:val="0000FF"/>
          <w:sz w:val="28"/>
          <w:szCs w:val="28"/>
          <w:rtl/>
        </w:rPr>
        <w:t>تصرف الأب في المال الذي يأخذه الأولاد من مدارس تحفيظ القرآن</w:t>
      </w:r>
    </w:p>
    <w:p w:rsidR="00F46D28" w:rsidRPr="00F46D28" w:rsidRDefault="00F46D28" w:rsidP="00F46D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C74B8" w:rsidRPr="00F46D28" w:rsidRDefault="00F46D28" w:rsidP="00F46D2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46D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C74B8" w:rsidRPr="00F46D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74B8" w:rsidRPr="00F46D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المال الذي يأخذه الأولاد في مدارس تحفيظ القرآن</w:t>
      </w:r>
      <w:r w:rsidRPr="00F46D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C74B8" w:rsidRPr="00F46D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هو دين على الأب أم هي أموال تدفع لإعانة الأب على الإنفاق على أولاده؟</w:t>
      </w:r>
    </w:p>
    <w:p w:rsidR="001C74B8" w:rsidRPr="00F46D28" w:rsidRDefault="00F46D28" w:rsidP="009A66C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46D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C74B8" w:rsidRPr="00F46D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 xml:space="preserve"> المال الذي تدفعه الدولة للإعانة على طلب العلم كما هو الشأن في مدارس التحفيظ والمعاهد العلمية والجامعات وغيرها لا شك أنه لإعانة الطالب</w:t>
      </w:r>
      <w:r w:rsidR="009A66CB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>ليتفرغ لطلب العلم وللتشجيع على حفظ القرآن أو طلب العلم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 xml:space="preserve"> هذا الأصل أنه للطالب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أخذ منه الوالد أو أخذه الوالد لينفق منه على ولده فقد وافق مصرفه ولا شيء على الأب في ذلك إذا أنفق على ولده منه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فضل منه شيء وتملكه الأب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 xml:space="preserve"> لأن الابن وما يملك لأبيه</w:t>
      </w:r>
      <w:r w:rsidR="009A6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 xml:space="preserve"> فالأمر في هذا سعة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 xml:space="preserve"> على 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>لا يظهر من تصرف الأب انحياز لبعض الأولاد دون بعض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 xml:space="preserve"> فيأخذ من بعضهم دون بعض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74B8" w:rsidRPr="00F46D28">
        <w:rPr>
          <w:rFonts w:ascii="Simplified Arabic" w:hAnsi="Simplified Arabic" w:cs="Simplified Arabic" w:hint="cs"/>
          <w:sz w:val="28"/>
          <w:szCs w:val="28"/>
          <w:rtl/>
        </w:rPr>
        <w:t xml:space="preserve"> أو يعطي بعضهم دون بعض، والله أعلم.</w:t>
      </w:r>
    </w:p>
    <w:p w:rsidR="00F46D28" w:rsidRPr="00F46D28" w:rsidRDefault="00F46D28" w:rsidP="00F46D2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46D28" w:rsidRDefault="001C74B8" w:rsidP="00F46D2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46D28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F46D2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F46D28">
        <w:rPr>
          <w:rFonts w:ascii="Simplified Arabic" w:hAnsi="Simplified Arabic" w:cs="Simplified Arabic"/>
          <w:sz w:val="28"/>
          <w:szCs w:val="28"/>
          <w:rtl/>
        </w:rPr>
        <w:t>/</w:t>
      </w:r>
      <w:r w:rsidRPr="00F46D28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F46D2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46D2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8527A6-CBC1-48B3-9132-94F02A7C396C}"/>
    <w:embedBold r:id="rId2" w:fontKey="{847EC9F1-540E-4CDF-8594-EB2859785E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66228D-F26B-4ACD-905B-BB429AF0540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930DA2B-8A56-4F6B-B7DC-A17CCBE182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4025C08-D959-4237-8560-63E2258EA33F}"/>
    <w:embedBold r:id="rId6" w:fontKey="{2C2A90C5-EAE8-4C2D-9F35-125D924BF6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5B0332D-9904-45D5-A6CC-F056064052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7DE9C16-D6A8-4009-8A75-ED7A9D7EE6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4B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3942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4B8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6CB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6D28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C58926"/>
  <w15:docId w15:val="{EF8DB3DE-C831-4B76-B9B4-104B083BE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4B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2013-01-30T08:03:00Z</dcterms:created>
  <dcterms:modified xsi:type="dcterms:W3CDTF">2019-07-13T11:30:00Z</dcterms:modified>
</cp:coreProperties>
</file>