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823" w:rsidRPr="00CF2823" w:rsidRDefault="002E6BEC" w:rsidP="00CF28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</w:p>
    <w:p w:rsidR="00CF2823" w:rsidRPr="00CF2823" w:rsidRDefault="00CF2823" w:rsidP="00CF28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2823">
        <w:rPr>
          <w:rFonts w:ascii="Simplified Arabic" w:hAnsi="Simplified Arabic" w:hint="cs"/>
          <w:color w:val="0000FF"/>
          <w:sz w:val="28"/>
          <w:szCs w:val="28"/>
          <w:rtl/>
        </w:rPr>
        <w:t>التلفظ بالنية عند إرادة الصلاة</w:t>
      </w:r>
    </w:p>
    <w:p w:rsidR="00CF2823" w:rsidRPr="00CF2823" w:rsidRDefault="00CF2823" w:rsidP="00CF28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C11FB" w:rsidRPr="00CF2823" w:rsidRDefault="00CF2823" w:rsidP="00CF282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28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C11FB" w:rsidRPr="00CF28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11FB" w:rsidRPr="00CF28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حين أصلي الفرض أقول: </w:t>
      </w:r>
      <w:r w:rsidRPr="00CF28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C11FB" w:rsidRPr="00CF28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اللهم إني نويت أن أصلي فرض كذا وكذا</w:t>
      </w:r>
      <w:r w:rsidRPr="00CF28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C11FB" w:rsidRPr="00CF28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يجوز لي؟</w:t>
      </w:r>
    </w:p>
    <w:p w:rsidR="00CC11FB" w:rsidRPr="00CF2823" w:rsidRDefault="00CF2823" w:rsidP="00CF282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F28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C11FB" w:rsidRPr="00CF28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النية محلها القلب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وهي شرط لصحة العبادة </w:t>
      </w:r>
      <w:r w:rsidR="00CC11FB" w:rsidRPr="005E6F7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«إنما الأعمال بالنيات»</w:t>
      </w:r>
      <w:r w:rsidR="005E6F7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E6F78" w:rsidRPr="005E6F7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 1]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لكن محلها القلب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فلا يقول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نويت كذا ولا كذا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لا نويت أصلي ولا نويت أصلي فرض كذا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ولا مأموم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ولا منفرد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ولا أربع ركعات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لا يزيد على أن يقف بين يدي ربه 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ويكبر تكبيرة الإحرام قاصدًا بذلك الصلاة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ولا يتلفظ بشيء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التلفظ بها بدعة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ولا ثبت عنه -عليه الصلاة والسلام- ولا عن صحابته الكرام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لا بسند صحيح ولا بسند ضعيف أنه كان يقول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نويت أصلي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أو نويت أن أفعل كذا وكذا أربع ركعات خلف الإمام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أو ما أشبه ذلك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C11FB" w:rsidRPr="00CF2823">
        <w:rPr>
          <w:rFonts w:ascii="Simplified Arabic" w:hAnsi="Simplified Arabic" w:cs="Simplified Arabic" w:hint="cs"/>
          <w:sz w:val="28"/>
          <w:szCs w:val="28"/>
          <w:rtl/>
        </w:rPr>
        <w:t xml:space="preserve"> كل هذا من البدعة المحدثة.</w:t>
      </w:r>
    </w:p>
    <w:p w:rsidR="00CF2823" w:rsidRPr="00CF2823" w:rsidRDefault="00CF2823" w:rsidP="00CF282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F2823" w:rsidRDefault="00CC11FB" w:rsidP="00CF282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F2823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CF282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CF2823">
        <w:rPr>
          <w:rFonts w:ascii="Simplified Arabic" w:hAnsi="Simplified Arabic" w:cs="Simplified Arabic"/>
          <w:sz w:val="28"/>
          <w:szCs w:val="28"/>
          <w:rtl/>
        </w:rPr>
        <w:t>/</w:t>
      </w:r>
      <w:r w:rsidRPr="00CF2823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CF282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F282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61A649-9D9E-492C-915B-55C1A14E3C3B}"/>
    <w:embedBold r:id="rId2" w:fontKey="{051CF560-5888-4AD7-B90D-653C0B9998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C5C9E9-3A8F-4CDE-BEA0-02BB6FF52692}"/>
    <w:embedBold r:id="rId4" w:fontKey="{58406F64-FFAF-4CB2-BCD1-1F51568CA1A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C21A2DB-8F5C-42AF-88AA-D4AF28D9A2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A74173D-2E67-4C88-BBCC-A7EA4577C14B}"/>
    <w:embedBold r:id="rId7" w:fontKey="{B98C4BA5-48C7-422F-B005-A00C21A9F6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99A2D84-A0F8-45E0-9002-7006D9E7D1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13DBC2B-63AA-4E50-B107-1084F4EFA8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11F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6BEC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6F78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1FB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2823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94F0E9"/>
  <w15:docId w15:val="{4FF20608-A2C0-437F-A665-FB2DF013D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11F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2013-02-02T08:22:00Z</dcterms:created>
  <dcterms:modified xsi:type="dcterms:W3CDTF">2019-07-14T11:44:00Z</dcterms:modified>
</cp:coreProperties>
</file>