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00EEB" w14:textId="6D49D627" w:rsidR="007C3E53" w:rsidRPr="007C3E53" w:rsidRDefault="00D45B9F" w:rsidP="007C3E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5B9F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14:paraId="53891873" w14:textId="77777777" w:rsidR="007C3E53" w:rsidRPr="007C3E53" w:rsidRDefault="007C3E53" w:rsidP="007C3E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3E53">
        <w:rPr>
          <w:rFonts w:ascii="Simplified Arabic" w:hAnsi="Simplified Arabic" w:hint="cs"/>
          <w:color w:val="0000FF"/>
          <w:sz w:val="28"/>
          <w:szCs w:val="28"/>
          <w:rtl/>
        </w:rPr>
        <w:t>الخوف من العمل لأجل الناس</w:t>
      </w:r>
    </w:p>
    <w:p w14:paraId="2191B7D0" w14:textId="77777777" w:rsidR="007C3E53" w:rsidRPr="007C3E53" w:rsidRDefault="007C3E53" w:rsidP="007C3E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E4577B5" w14:textId="77777777" w:rsidR="00F10FE9" w:rsidRPr="007C3E53" w:rsidRDefault="00AA2CF0" w:rsidP="007C3E5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C3E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10FE9" w:rsidRPr="007C3E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0FE9" w:rsidRPr="007C3E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عادة أقوم بعمل صالح لكن يأتي في نفسي أنني أفعله من أجل أن يتحدث الناس عنه في حياتي أو </w:t>
      </w:r>
      <w:r w:rsidRPr="007C3E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بعد </w:t>
      </w:r>
      <w:r w:rsidR="00F10FE9" w:rsidRPr="007C3E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مماتي</w:t>
      </w:r>
      <w:r w:rsidRPr="007C3E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بعض الأحيان أترك العمل مخافة ذلك، دلوني ووجهوني. </w:t>
      </w:r>
    </w:p>
    <w:p w14:paraId="7A0E5017" w14:textId="44A986C9" w:rsidR="00F10FE9" w:rsidRDefault="00AA2CF0" w:rsidP="00E5339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C3E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10FE9" w:rsidRPr="007C3E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فعل الخير من أجل الناس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فعل الخير من أجل الغير 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كما يقول أهل العلم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الرياء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ولا شك إذا كان الناهز والباعث له على العمل مراءاة الناس فعمله باطل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وهذا من الشرك الأصغر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وقد حذ</w:t>
      </w:r>
      <w:r w:rsidR="00D45B9F">
        <w:rPr>
          <w:rFonts w:ascii="Simplified Arabic" w:hAnsi="Simplified Arabic" w:cs="Simplified Arabic" w:hint="cs"/>
          <w:sz w:val="28"/>
          <w:szCs w:val="28"/>
          <w:rtl/>
        </w:rPr>
        <w:t>َ</w:t>
      </w:r>
      <w:bookmarkStart w:id="0" w:name="_GoBack"/>
      <w:bookmarkEnd w:id="0"/>
      <w:r w:rsidRPr="007C3E53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ر منه النبي -عليه الصلاة والسلام-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بعثه على العمل ما عند الله 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وقصد بذلك وجه الله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عمله أحب أن يتحدث به الناس وأن يمدحه الناس بسببه فالأكثر على أن ذلك أيضًا لا يجوز</w:t>
      </w:r>
      <w:r w:rsidR="00F1072F" w:rsidRPr="00F107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1072F" w:rsidRPr="007C3E53">
        <w:rPr>
          <w:rFonts w:ascii="Simplified Arabic" w:hAnsi="Simplified Arabic" w:cs="Simplified Arabic" w:hint="cs"/>
          <w:sz w:val="28"/>
          <w:szCs w:val="28"/>
          <w:rtl/>
        </w:rPr>
        <w:t>يرون أن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F1072F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مخل بالعمل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ومن أهل العلم من قال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إنه لا يضر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لأن الله 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إنما ذم من أحب أن يُمدح بما لم يفعل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أحب أن ي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مدح بما فعل 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>فإن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ذلك لا يضر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لمفهوم قوله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7C3E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C3E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وَّيُحِبُّونَ أَن يُحْمَدُواْ بِمَا لَمْ يَفْعَلُواْ</w:t>
      </w:r>
      <w:r w:rsidRPr="007C3E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F10FE9" w:rsidRPr="007C3E53">
        <w:rPr>
          <w:rFonts w:ascii="Simplified Arabic" w:hAnsi="Simplified Arabic" w:cs="Simplified Arabic"/>
          <w:sz w:val="28"/>
          <w:szCs w:val="28"/>
          <w:rtl/>
        </w:rPr>
        <w:t>آل عمران: ١٨٨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] 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مفهومه أن الذي يحب أن ي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مدح وي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حمد بما فعل أنه لا يدخل في مثل هذا الذم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فلا شيء عليه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لكن لا شك أن تمام الإخلاص أن يقطع النظر عن الخلق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وأن يتعلق ويعلق نظره ورجاءه بالله 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-جل وعلا-؛ 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لأن الخلق لن يقدموا له شيئًا لم يرده الله 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-، واعلم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أن الخلق لو اجتمعوا على أن يضروك بشيء لم يكتبه الله عليك لم يضروك</w:t>
      </w:r>
      <w:r w:rsidR="007C3E53"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ولو اجتمعوا على أن ينفعوك بشيء لم ينفعوك بشيء إلا قد كتبه الله لك</w:t>
      </w:r>
      <w:r w:rsidR="007C3E53" w:rsidRP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ابن القيم </w:t>
      </w:r>
      <w:r w:rsidR="007C3E53" w:rsidRP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رحمه الله </w:t>
      </w:r>
      <w:r w:rsidR="007C3E53" w:rsidRP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7C3E53" w:rsidRPr="007C3E5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الفوائد</w:t>
      </w:r>
      <w:r w:rsidR="007C3E53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) قال في فائدة نفيسة جدًا: 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1072F" w:rsidRPr="00F1072F">
        <w:rPr>
          <w:rFonts w:ascii="Simplified Arabic" w:hAnsi="Simplified Arabic" w:cs="Simplified Arabic"/>
          <w:sz w:val="28"/>
          <w:szCs w:val="28"/>
          <w:rtl/>
        </w:rPr>
        <w:t xml:space="preserve">إذا حدثتك نفسك بالإخلاص فاعمد إلى حب المدح والثناء فاذبحه بسكين علمك أنه لا أحد ينفع مدحه ولا يضر ذمه إلا الله 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72F" w:rsidRPr="00F1072F">
        <w:rPr>
          <w:rFonts w:ascii="Simplified Arabic" w:hAnsi="Simplified Arabic" w:cs="Simplified Arabic"/>
          <w:sz w:val="28"/>
          <w:szCs w:val="28"/>
          <w:rtl/>
        </w:rPr>
        <w:t>جل وعلا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7C3E53" w:rsidRPr="00CC6F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1072F" w:rsidRPr="00F1072F">
        <w:rPr>
          <w:rFonts w:ascii="Simplified Arabic" w:hAnsi="Simplified Arabic" w:cs="Simplified Arabic" w:hint="cs"/>
          <w:sz w:val="28"/>
          <w:szCs w:val="28"/>
          <w:rtl/>
        </w:rPr>
        <w:t>كما جاء في الخبر أن أعرابيًّا جاء إلى النبي -عليه الصلاة والسلام- فقال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C3E53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إن مدحي زينٌ وذمي شين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C3E53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C3E53" w:rsidRPr="00CC6F0B">
        <w:rPr>
          <w:rFonts w:ascii="Simplified Arabic" w:hAnsi="Simplified Arabic" w:cs="Simplified Arabic"/>
          <w:sz w:val="28"/>
          <w:szCs w:val="28"/>
          <w:rtl/>
        </w:rPr>
        <w:t xml:space="preserve">فقال النبي 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C3E53" w:rsidRPr="00CC6F0B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C3E53" w:rsidRPr="00CC6F0B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7C3E53" w:rsidRPr="00CC6F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«ذاك الله عز وجل»</w:t>
      </w:r>
      <w:r w:rsidR="007C3E5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E5339D" w:rsidRPr="004161B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="00E5339D" w:rsidRPr="004161B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3267</w:t>
      </w:r>
      <w:r w:rsidR="00E5339D" w:rsidRPr="004161B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7C3E53">
        <w:rPr>
          <w:rFonts w:hint="cs"/>
          <w:sz w:val="36"/>
          <w:szCs w:val="36"/>
          <w:rtl/>
          <w:lang w:bidi="ar-EG"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فكون الخلق لا يؤثرون على المسلم في عباداته وفي نظ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 xml:space="preserve">ره إلى العواقب </w:t>
      </w:r>
      <w:r w:rsidR="007C3E53" w:rsidRPr="00F1072F">
        <w:rPr>
          <w:rFonts w:ascii="Simplified Arabic" w:hAnsi="Simplified Arabic" w:cs="Simplified Arabic" w:hint="cs"/>
          <w:sz w:val="28"/>
          <w:szCs w:val="28"/>
          <w:rtl/>
        </w:rPr>
        <w:t xml:space="preserve">إذا </w:t>
      </w:r>
      <w:r w:rsidR="00F10FE9" w:rsidRPr="00F1072F">
        <w:rPr>
          <w:rFonts w:ascii="Simplified Arabic" w:hAnsi="Simplified Arabic" w:cs="Simplified Arabic" w:hint="cs"/>
          <w:sz w:val="28"/>
          <w:szCs w:val="28"/>
          <w:rtl/>
        </w:rPr>
        <w:t>علق قلبه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بالله 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هذا هو تمام الإخلاص وكماله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فعلى الإنسان أن يهتم لهذا الأمر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وأن يراقب قلبه فالنية </w:t>
      </w:r>
      <w:r w:rsidR="00F1072F" w:rsidRPr="007C3E53">
        <w:rPr>
          <w:rFonts w:ascii="Simplified Arabic" w:hAnsi="Simplified Arabic" w:cs="Simplified Arabic" w:hint="cs"/>
          <w:sz w:val="28"/>
          <w:szCs w:val="28"/>
          <w:rtl/>
        </w:rPr>
        <w:t>والقصد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>كما يقول أهل العلم</w:t>
      </w:r>
      <w:r w:rsidR="00F1072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شرود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يراقب ذلك ويهتم له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لأنه قد يغفل عن شيء من هذا ثم يجد نفسه وقد فرّط في عمله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بل كان عمله وبالاً عليه</w:t>
      </w:r>
      <w:r w:rsidR="007C3E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FE9" w:rsidRPr="007C3E53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14:paraId="12236D95" w14:textId="77777777" w:rsidR="007C3E53" w:rsidRPr="007C3E53" w:rsidRDefault="007C3E53" w:rsidP="007C3E53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42F9DE8" w14:textId="77777777" w:rsidR="00E67D5A" w:rsidRPr="007C3E53" w:rsidRDefault="00F10FE9" w:rsidP="00F10FE9">
      <w:pPr>
        <w:rPr>
          <w:rFonts w:ascii="Simplified Arabic" w:hAnsi="Simplified Arabic" w:cs="Simplified Arabic"/>
          <w:sz w:val="28"/>
          <w:szCs w:val="28"/>
        </w:rPr>
      </w:pPr>
      <w:r w:rsidRPr="007C3E53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7C3E5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7C3E53">
        <w:rPr>
          <w:rFonts w:ascii="Simplified Arabic" w:hAnsi="Simplified Arabic" w:cs="Simplified Arabic"/>
          <w:sz w:val="28"/>
          <w:szCs w:val="28"/>
          <w:rtl/>
        </w:rPr>
        <w:t>/</w:t>
      </w:r>
      <w:r w:rsidRPr="007C3E53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7C3E5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7C3E5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ABB746-E8E5-4AE4-A7F8-F927C2F1D364}"/>
    <w:embedBold r:id="rId2" w:fontKey="{E8CF6068-9537-4D46-8727-E519CBAC5E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F9597B-7A76-42C0-889F-44C140F428B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2BBE818-A40F-4263-A933-CE33155AFDF7}"/>
    <w:embedBold r:id="rId5" w:fontKey="{2BF48E8F-0FD6-42D1-B9F2-9CB10CF073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8B63F18-F64B-4305-B3F2-AA2A9CB4736F}"/>
    <w:embedBold r:id="rId7" w:fontKey="{A6DB0584-A1BB-4FB9-8F57-6C3E34FD4A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02E2076-5AF7-41DD-A2C2-B02E289AD0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43E7DF6-253C-4B6D-8629-EEC2757E72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4092C6C-C380-46FB-83C2-97EC63AA65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0FE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51F5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3E53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CF0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B9F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39D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072F"/>
    <w:rsid w:val="00F10FE9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D506E6"/>
  <w15:docId w15:val="{C9AD2C23-AFBD-46D0-A4A6-5467615F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0FE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C3E5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C3E53"/>
  </w:style>
  <w:style w:type="character" w:customStyle="1" w:styleId="Char0">
    <w:name w:val="نص تعليق Char"/>
    <w:basedOn w:val="a0"/>
    <w:link w:val="a5"/>
    <w:uiPriority w:val="99"/>
    <w:semiHidden/>
    <w:rsid w:val="007C3E5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C3E5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C3E5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C3E5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C3E5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2013-02-02T11:06:00Z</dcterms:created>
  <dcterms:modified xsi:type="dcterms:W3CDTF">2019-07-14T12:25:00Z</dcterms:modified>
</cp:coreProperties>
</file>