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1C7" w:rsidRPr="000B21C7" w:rsidRDefault="000B21C7" w:rsidP="000B2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21C7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0B21C7" w:rsidRPr="000B21C7" w:rsidRDefault="000B21C7" w:rsidP="000B2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21C7">
        <w:rPr>
          <w:rFonts w:ascii="Simplified Arabic" w:hAnsi="Simplified Arabic" w:hint="cs"/>
          <w:color w:val="0000FF"/>
          <w:sz w:val="28"/>
          <w:szCs w:val="28"/>
          <w:rtl/>
        </w:rPr>
        <w:t>الذبح عن الوالد المتوفى</w:t>
      </w:r>
    </w:p>
    <w:p w:rsidR="000B21C7" w:rsidRPr="000B21C7" w:rsidRDefault="000B21C7" w:rsidP="000B2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2F5E" w:rsidRPr="000B21C7" w:rsidRDefault="000B21C7" w:rsidP="000B21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2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2F5E" w:rsidRPr="000B2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2F5E" w:rsidRPr="000B2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 فضيلتكم فيمن يذبح ويوزع لأهل الحي لحمًا وينذر به صدقة لوالده المي</w:t>
      </w:r>
      <w:bookmarkStart w:id="0" w:name="_GoBack"/>
      <w:bookmarkEnd w:id="0"/>
      <w:r w:rsidR="00512F5E" w:rsidRPr="000B2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ت؟</w:t>
      </w:r>
    </w:p>
    <w:p w:rsidR="00512F5E" w:rsidRPr="000B21C7" w:rsidRDefault="000B21C7" w:rsidP="000B21C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B2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2F5E" w:rsidRPr="000B2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هذا يذبح من الغنم أو من البقر أو من الإبل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ويوزعه لأهل الحي قاصدًا بذلك الصدقة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يتصدق به عن والده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هذا من أعمال البر التي يقدمها لوالده بعد وفاته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وكذلك يصل ثوابه إن كان حيًا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هذا إذا كان يقصد به أن يتصدق به عن والده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وهذا مما ي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َر به 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>الوالد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بعد وفاته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أعني 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>الصدقة عنه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، والصدقة تصل 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>عند جميع أهل العلم و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 xml:space="preserve">كذلك </w:t>
      </w:r>
      <w:r w:rsidR="00512F5E" w:rsidRPr="000B21C7">
        <w:rPr>
          <w:rFonts w:ascii="Simplified Arabic" w:hAnsi="Simplified Arabic" w:cs="Simplified Arabic" w:hint="cs"/>
          <w:sz w:val="28"/>
          <w:szCs w:val="28"/>
          <w:rtl/>
        </w:rPr>
        <w:t>الحج والعمرة والدعاء.</w:t>
      </w:r>
    </w:p>
    <w:p w:rsidR="000B21C7" w:rsidRPr="000B21C7" w:rsidRDefault="000B21C7" w:rsidP="000B21C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B21C7" w:rsidRDefault="00512F5E" w:rsidP="000B21C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B21C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0B21C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0B21C7">
        <w:rPr>
          <w:rFonts w:ascii="Simplified Arabic" w:hAnsi="Simplified Arabic" w:cs="Simplified Arabic"/>
          <w:sz w:val="28"/>
          <w:szCs w:val="28"/>
          <w:rtl/>
        </w:rPr>
        <w:t>/</w:t>
      </w:r>
      <w:r w:rsidRPr="000B21C7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0B21C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B21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4FED9D-AE0C-464E-9558-6BD457AC20C1}"/>
    <w:embedBold r:id="rId2" w:fontKey="{A5DCC099-D02C-4D27-AA5A-16219C3602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0B19BC-C2BB-4C09-AE43-91AD0029365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859D70-B473-4388-B060-8EDA97C24B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1B8404-8C61-42CD-B50C-D3A07FF6317E}"/>
    <w:embedBold r:id="rId6" w:fontKey="{CAB28C66-80A0-4984-B4DB-AD740D3922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073F5E-5514-41D9-B6C0-051BE3893B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7BCD1B-EEA9-490A-B35C-10A6E39473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2F5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1C7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5E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47B28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3528B8"/>
  <w15:docId w15:val="{D62EAFBE-AFE4-48A1-9B95-ADAEFB87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F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2013-02-02T11:13:00Z</dcterms:created>
  <dcterms:modified xsi:type="dcterms:W3CDTF">2019-07-14T12:37:00Z</dcterms:modified>
</cp:coreProperties>
</file>