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C4C4F" w:rsidRPr="008C4C4F" w:rsidRDefault="008C4C4F" w:rsidP="008C4C4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C4C4F">
        <w:rPr>
          <w:rFonts w:ascii="Simplified Arabic" w:hAnsi="Simplified Arabic" w:hint="cs"/>
          <w:color w:val="0000FF"/>
          <w:sz w:val="28"/>
          <w:szCs w:val="28"/>
          <w:rtl/>
        </w:rPr>
        <w:t>مفسدات الص</w:t>
      </w:r>
      <w:r w:rsidR="003F01D0">
        <w:rPr>
          <w:rFonts w:ascii="Simplified Arabic" w:hAnsi="Simplified Arabic" w:hint="cs"/>
          <w:color w:val="0000FF"/>
          <w:sz w:val="28"/>
          <w:szCs w:val="28"/>
          <w:rtl/>
        </w:rPr>
        <w:t>يا</w:t>
      </w:r>
      <w:r w:rsidRPr="008C4C4F">
        <w:rPr>
          <w:rFonts w:ascii="Simplified Arabic" w:hAnsi="Simplified Arabic" w:hint="cs"/>
          <w:color w:val="0000FF"/>
          <w:sz w:val="28"/>
          <w:szCs w:val="28"/>
          <w:rtl/>
        </w:rPr>
        <w:t>م</w:t>
      </w:r>
    </w:p>
    <w:p w:rsidR="008C4C4F" w:rsidRPr="008C4C4F" w:rsidRDefault="008C4C4F" w:rsidP="008C4C4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C4C4F">
        <w:rPr>
          <w:rFonts w:ascii="Simplified Arabic" w:hAnsi="Simplified Arabic" w:hint="cs"/>
          <w:color w:val="0000FF"/>
          <w:sz w:val="28"/>
          <w:szCs w:val="28"/>
          <w:rtl/>
        </w:rPr>
        <w:t>فعل العادة السرية في نهار رمضان</w:t>
      </w:r>
    </w:p>
    <w:p w:rsidR="008C4C4F" w:rsidRPr="008C4C4F" w:rsidRDefault="008C4C4F" w:rsidP="008C4C4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4022C7" w:rsidRPr="008C4C4F" w:rsidRDefault="008C4C4F" w:rsidP="008C4C4F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8C4C4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4022C7" w:rsidRPr="008C4C4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022C7" w:rsidRPr="008C4C4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الحكم على من أتى العادة السرية في نهار رمضان؟</w:t>
      </w:r>
    </w:p>
    <w:p w:rsidR="004022C7" w:rsidRPr="008C4C4F" w:rsidRDefault="008C4C4F" w:rsidP="008C4C4F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C4C4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4022C7" w:rsidRPr="008C4C4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022C7">
        <w:rPr>
          <w:rFonts w:hint="cs"/>
          <w:sz w:val="36"/>
          <w:szCs w:val="36"/>
          <w:rtl/>
        </w:rPr>
        <w:t xml:space="preserve"> </w:t>
      </w:r>
      <w:r w:rsidR="004022C7" w:rsidRPr="008C4C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أول</w:t>
      </w:r>
      <w:r w:rsidR="003F01D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bookmarkStart w:id="0" w:name="_GoBack"/>
      <w:bookmarkEnd w:id="0"/>
      <w:r w:rsidR="004022C7" w:rsidRPr="008C4C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العادة السرية محرمة</w:t>
      </w:r>
      <w:r w:rsidRPr="008C4C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4022C7" w:rsidRPr="008C4C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الله </w:t>
      </w:r>
      <w:r w:rsidRPr="008C4C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4022C7" w:rsidRPr="008C4C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8C4C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4022C7" w:rsidRPr="008C4C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قصر الفروج وأمر بحفظها إلا على أزواجهم أو ما ملكت أيمانهم</w:t>
      </w:r>
      <w:r w:rsidRPr="008C4C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022C7" w:rsidRPr="008C4C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ومن تعدى هذين الأمرين من الأزواج وما ملكت اليمين فإنه متعدٍّ والعدوان لا يجوز </w:t>
      </w:r>
      <w:r w:rsidRPr="008C4C4F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Pr="008C4C4F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فَأُوْلَئِكَ هُمُ الْعَادُونَ</w:t>
      </w:r>
      <w:r w:rsidRPr="008C4C4F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Pr="008C4C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[</w:t>
      </w:r>
      <w:r w:rsidR="004022C7" w:rsidRPr="008C4C4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المؤمنون: ٧</w:t>
      </w:r>
      <w:r w:rsidRPr="008C4C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]، </w:t>
      </w:r>
      <w:r w:rsidR="004022C7" w:rsidRPr="008C4C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ولكن إذا حصل في نهار رمضان </w:t>
      </w:r>
      <w:r w:rsidRPr="008C4C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زادت الحرمة؛ </w:t>
      </w:r>
      <w:r w:rsidR="004022C7" w:rsidRPr="008C4C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لاحترام الشهر</w:t>
      </w:r>
      <w:r w:rsidRPr="008C4C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022C7" w:rsidRPr="008C4C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أنزل بسببها الماء في نهار رمضان وهو صائم دفقًا بلذة فإنه أتى مفطِّر</w:t>
      </w:r>
      <w:r w:rsidRPr="008C4C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4022C7" w:rsidRPr="008C4C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ويلزمه الغسل حينئذٍ</w:t>
      </w:r>
      <w:r w:rsidRPr="008C4C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022C7" w:rsidRPr="008C4C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الكفارة فلا تجب إلا بالجماع</w:t>
      </w:r>
      <w:r w:rsidRPr="008C4C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فهذا</w:t>
      </w:r>
      <w:r w:rsidR="004022C7" w:rsidRPr="008C4C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ارتكب محرم</w:t>
      </w:r>
      <w:r w:rsidRPr="008C4C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ًا،</w:t>
      </w:r>
      <w:r w:rsidR="004022C7" w:rsidRPr="008C4C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وعليه التوبة والاستغفار وألا يعود</w:t>
      </w:r>
      <w:r w:rsidRPr="008C4C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022C7" w:rsidRPr="008C4C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وعليه قضاء ذلك اليوم</w:t>
      </w:r>
      <w:r w:rsidRPr="008C4C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022C7" w:rsidRPr="008C4C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الكفارة فلا تجب إلا بجماع.</w:t>
      </w:r>
    </w:p>
    <w:p w:rsidR="008C4C4F" w:rsidRPr="008C4C4F" w:rsidRDefault="008C4C4F" w:rsidP="008C4C4F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8C4C4F" w:rsidRDefault="004022C7" w:rsidP="008C4C4F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8C4C4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الت</w:t>
      </w:r>
      <w:r w:rsidRPr="008C4C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سعون</w:t>
      </w:r>
      <w:r w:rsidRPr="008C4C4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8C4C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15</w:t>
      </w:r>
      <w:r w:rsidRPr="008C4C4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/7/1433ه</w:t>
      </w:r>
    </w:p>
    <w:sectPr w:rsidR="00E67D5A" w:rsidRPr="008C4C4F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4C74354-B22A-48F8-82C9-B9CB0513838E}"/>
    <w:embedBold r:id="rId2" w:fontKey="{F73E3D87-4E7A-4831-B39A-98E078B4A2F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8A43327-2BFA-4FC6-A2AF-96EF5645A5CD}"/>
    <w:embedBold r:id="rId4" w:fontKey="{7859361E-C14B-4502-9F44-DB10BDCF1E4D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13216DC5-75B1-4AFD-8C64-C6EFAF3EBD3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585E51A1-5ED6-4ED3-B760-CD1AAD52C6F0}"/>
    <w:embedBold r:id="rId7" w:fontKey="{5C4BA6CC-E900-4BE0-8B76-509B9A97F0C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D166C5CF-B6BE-48B8-B594-A27F2A584CE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A46171C8-7C9E-48CB-B89E-B5EE90D71DB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022C7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1D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2C7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4C4F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27CA574"/>
  <w15:docId w15:val="{225E053E-124C-4518-B589-D3F17CA5A3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022C7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104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2013-02-03T07:50:00Z</dcterms:created>
  <dcterms:modified xsi:type="dcterms:W3CDTF">2019-07-15T00:03:00Z</dcterms:modified>
</cp:coreProperties>
</file>