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5774" w:rsidRPr="00635774" w:rsidRDefault="00F05B8B" w:rsidP="006357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فقه الحديث</w:t>
      </w:r>
    </w:p>
    <w:p w:rsidR="00635774" w:rsidRPr="00635774" w:rsidRDefault="00635774" w:rsidP="006357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35774">
        <w:rPr>
          <w:rFonts w:ascii="Simplified Arabic" w:hAnsi="Simplified Arabic" w:hint="cs"/>
          <w:color w:val="0000FF"/>
          <w:sz w:val="28"/>
          <w:szCs w:val="28"/>
          <w:rtl/>
        </w:rPr>
        <w:t>معنى ملك اليمين</w:t>
      </w:r>
    </w:p>
    <w:p w:rsidR="00635774" w:rsidRPr="00635774" w:rsidRDefault="00635774" w:rsidP="006357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294982" w:rsidRPr="00635774" w:rsidRDefault="00635774" w:rsidP="0063577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357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94982" w:rsidRPr="006357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94982" w:rsidRPr="006357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ما معنى: </w:t>
      </w:r>
      <w:r w:rsidRPr="0063577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«فيما ملكت أيمانكم»</w:t>
      </w:r>
      <w:r w:rsidRPr="006357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63577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[</w:t>
      </w:r>
      <w:r w:rsidRPr="006357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أبو داود: </w:t>
      </w:r>
      <w:r w:rsidRPr="0063577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5156]</w:t>
      </w:r>
      <w:r w:rsidR="00294982" w:rsidRPr="006357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294982" w:rsidRPr="00635774" w:rsidRDefault="00635774" w:rsidP="0063577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357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94982" w:rsidRPr="006357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94982">
        <w:rPr>
          <w:rFonts w:hint="cs"/>
          <w:sz w:val="36"/>
          <w:szCs w:val="36"/>
          <w:rtl/>
        </w:rPr>
        <w:t xml:space="preserve"> </w:t>
      </w:r>
      <w:r w:rsidR="00294982" w:rsidRPr="00635774">
        <w:rPr>
          <w:rFonts w:ascii="Simplified Arabic" w:hAnsi="Simplified Arabic" w:cs="Simplified Arabic" w:hint="cs"/>
          <w:sz w:val="28"/>
          <w:szCs w:val="28"/>
          <w:rtl/>
        </w:rPr>
        <w:t>ملك اليمين هو الرقيق من عبد أو جارية</w:t>
      </w:r>
      <w:r w:rsidRPr="0063577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4982" w:rsidRPr="00635774">
        <w:rPr>
          <w:rFonts w:ascii="Simplified Arabic" w:hAnsi="Simplified Arabic" w:cs="Simplified Arabic" w:hint="cs"/>
          <w:sz w:val="28"/>
          <w:szCs w:val="28"/>
          <w:rtl/>
        </w:rPr>
        <w:t xml:space="preserve"> لكن في باب النكاح معلوم أنه الجارية </w:t>
      </w:r>
      <w:r w:rsidRPr="00635774">
        <w:rPr>
          <w:rFonts w:ascii="Simplified Arabic" w:hAnsi="Simplified Arabic" w:cs="Simplified Arabic" w:hint="cs"/>
          <w:sz w:val="28"/>
          <w:szCs w:val="28"/>
          <w:rtl/>
        </w:rPr>
        <w:t>التي توطأ بالشراء أو بالسبي ولا يتناول العبد بالإجماع</w:t>
      </w:r>
      <w:r w:rsidR="00294982" w:rsidRPr="00635774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35774" w:rsidRPr="00635774" w:rsidRDefault="00635774" w:rsidP="0063577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635774" w:rsidRDefault="00294982" w:rsidP="0063577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35774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635774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635774">
        <w:rPr>
          <w:rFonts w:ascii="Simplified Arabic" w:hAnsi="Simplified Arabic" w:cs="Simplified Arabic" w:hint="cs"/>
          <w:sz w:val="28"/>
          <w:szCs w:val="28"/>
          <w:rtl/>
        </w:rPr>
        <w:t>السادسة و</w:t>
      </w:r>
      <w:r w:rsidRPr="00635774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635774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63577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35774">
        <w:rPr>
          <w:rFonts w:ascii="Simplified Arabic" w:hAnsi="Simplified Arabic" w:cs="Simplified Arabic" w:hint="cs"/>
          <w:sz w:val="28"/>
          <w:szCs w:val="28"/>
          <w:rtl/>
        </w:rPr>
        <w:t>27</w:t>
      </w:r>
      <w:r w:rsidRPr="00635774">
        <w:rPr>
          <w:rFonts w:ascii="Simplified Arabic" w:hAnsi="Simplified Arabic" w:cs="Simplified Arabic"/>
          <w:sz w:val="28"/>
          <w:szCs w:val="28"/>
          <w:rtl/>
        </w:rPr>
        <w:t>/</w:t>
      </w:r>
      <w:r w:rsidRPr="00635774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635774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63577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CDDAA43-2B34-41D7-AC2C-D2B9E290EDEE}"/>
    <w:embedBold r:id="rId2" w:fontKey="{8CAF835E-BF5F-405E-9341-D6B65B69E2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5218E4A-937A-435C-AF36-CC51DA420E8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99261AF-F1FB-4BEC-A359-5F6E7C73EC43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A523F02-7E14-4FBE-A464-6488567B7E76}"/>
    <w:embedBold r:id="rId6" w:fontKey="{466C45F0-5761-46AE-99D1-F5719A353D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695A157-89D2-4D1B-BF54-9782DE1106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97C83D7-D001-463F-9A21-0EE3E0B5A5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4982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982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774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8B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346111"/>
  <w15:docId w15:val="{F56F48F0-6E4E-47BB-B566-C35B3682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498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2013-02-05T05:39:00Z</dcterms:created>
  <dcterms:modified xsi:type="dcterms:W3CDTF">2019-07-15T11:45:00Z</dcterms:modified>
</cp:coreProperties>
</file>