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12D" w:rsidRPr="0046312D" w:rsidRDefault="00663753" w:rsidP="004631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سورة فاطر</w:t>
      </w:r>
    </w:p>
    <w:p w:rsidR="0046312D" w:rsidRPr="0046312D" w:rsidRDefault="0046312D" w:rsidP="0046312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6312D">
        <w:rPr>
          <w:rFonts w:ascii="Simplified Arabic" w:hAnsi="Simplified Arabic" w:hint="cs"/>
          <w:color w:val="0000FF"/>
          <w:sz w:val="28"/>
          <w:szCs w:val="28"/>
          <w:rtl/>
        </w:rPr>
        <w:t>معنى قول الله: {</w:t>
      </w:r>
      <w:r w:rsidRPr="0046312D">
        <w:rPr>
          <w:rFonts w:ascii="Simplified Arabic" w:hAnsi="Simplified Arabic"/>
          <w:color w:val="0000FF"/>
          <w:sz w:val="28"/>
          <w:szCs w:val="28"/>
          <w:rtl/>
        </w:rPr>
        <w:t>إنما يخشى الله من عباده العلماء</w:t>
      </w:r>
      <w:r w:rsidRPr="0046312D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:rsidR="0046312D" w:rsidRPr="0046312D" w:rsidRDefault="0046312D" w:rsidP="00663753">
      <w:pPr>
        <w:pStyle w:val="a3"/>
        <w:jc w:val="left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D4E11" w:rsidRPr="0046312D" w:rsidRDefault="0046312D" w:rsidP="0046312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63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463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معنى قوله تعالى: {</w:t>
      </w:r>
      <w:r w:rsidRPr="004631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إِنَّمَا يَخْشَى اللَّهَ مِنْ عِبَادِهِ الْعُلَمَاء</w:t>
      </w:r>
      <w:r w:rsidRPr="00463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 [</w:t>
      </w:r>
      <w:r w:rsidR="00CD4E11" w:rsidRPr="0046312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فاطر: ٢٨</w:t>
      </w:r>
      <w:r w:rsidRPr="00463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]</w:t>
      </w:r>
      <w:r w:rsidR="00CD4E11" w:rsidRPr="004631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CD4E11" w:rsidRPr="0046312D" w:rsidRDefault="0046312D" w:rsidP="004631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63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D4E11" w:rsidRPr="0046312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D4E11">
        <w:rPr>
          <w:rFonts w:hint="cs"/>
          <w:sz w:val="36"/>
          <w:szCs w:val="36"/>
          <w:rtl/>
        </w:rPr>
        <w:t xml:space="preserve"> 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(إنما) حرف حصر للخشية في أهل العلم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فالذين يخشون الله 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هم العلماء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كان بالله أعرف كان منه أخوف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فالذين يخشون الله حقيقة هم أهل العلم بالله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لما كان النبي -عليه الصلاة والسلام- أعلم الخلق بربه كانت خشيته منه أعظم وتقواه لله أشد من غيره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بقدر ما عند الإنسان من علم تكون خشيته أعظم وأكثر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يوجد عند بعض العامة نوع معرفة من بعض الجهات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فتجد لديه خشية بقدر ما عنده من هذه المعرفة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والأصل أن الخشية إنما هي محصورة 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العلماء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وبقدر ما عند الإنسان من علم ومعرفة بالله 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 خوفه منه وخشيته له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D4E11"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46312D" w:rsidRPr="0046312D" w:rsidRDefault="0046312D" w:rsidP="0046312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46312D" w:rsidRDefault="00CD4E11" w:rsidP="00CD4E11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63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463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463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463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46312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46312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46312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DEA7BD-3D4C-47FF-BFDB-95EC7AC27040}"/>
    <w:embedBold r:id="rId2" w:fontKey="{69B71E93-1BEE-4E8C-990A-6DE2AC7743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EBA7B1-632A-4624-AA15-CF82090DC50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428D9F-A0E4-4D3A-A627-ADA92C3FD8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E4B1891-B8B2-4B37-BB05-3A2BBD7CAE99}"/>
    <w:embedBold r:id="rId6" w:fontKey="{014E6CDC-7BB8-4C2B-B699-6570A7ED95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78A96A5-FAF7-4CDE-9068-2E717BAFE3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D5D4AB-391C-40E2-B274-D97C234D78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4E1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2D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753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4E11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E2FF00"/>
  <w15:docId w15:val="{2A17038B-BD90-4CE6-AD26-856A100B1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E1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2013-03-09T06:42:00Z</dcterms:created>
  <dcterms:modified xsi:type="dcterms:W3CDTF">2019-05-23T14:06:00Z</dcterms:modified>
</cp:coreProperties>
</file>