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3C5C" w:rsidRPr="008B3C5C" w:rsidRDefault="000D1E3C" w:rsidP="008B3C5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مسائل متفرقة</w:t>
      </w:r>
      <w:bookmarkStart w:id="0" w:name="_GoBack"/>
      <w:bookmarkEnd w:id="0"/>
    </w:p>
    <w:p w:rsidR="008B3C5C" w:rsidRPr="008B3C5C" w:rsidRDefault="008B3C5C" w:rsidP="008B3C5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B3C5C">
        <w:rPr>
          <w:rFonts w:ascii="Simplified Arabic" w:hAnsi="Simplified Arabic" w:hint="cs"/>
          <w:color w:val="0000FF"/>
          <w:sz w:val="28"/>
          <w:szCs w:val="28"/>
          <w:rtl/>
        </w:rPr>
        <w:t>سفر المرأة مع بناتها بدون محرم</w:t>
      </w:r>
    </w:p>
    <w:p w:rsidR="008B3C5C" w:rsidRPr="008B3C5C" w:rsidRDefault="008B3C5C" w:rsidP="008B3C5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631E5" w:rsidRPr="008B3C5C" w:rsidRDefault="008B3C5C" w:rsidP="008B3C5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B3C5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631E5" w:rsidRPr="008B3C5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631E5" w:rsidRPr="008B3C5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8B3C5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أنا</w:t>
      </w:r>
      <w:r w:rsidR="003631E5" w:rsidRPr="008B3C5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مقيمة بالعلا و</w:t>
      </w:r>
      <w:r w:rsidRPr="008B3C5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أسافر 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إلى </w:t>
      </w:r>
      <w:r w:rsidRPr="008B3C5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زوجي 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في </w:t>
      </w:r>
      <w:r w:rsidR="003631E5" w:rsidRPr="008B3C5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الرياض ب</w:t>
      </w:r>
      <w:r w:rsidRPr="008B3C5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واسطة </w:t>
      </w:r>
      <w:r w:rsidR="003631E5" w:rsidRPr="008B3C5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النقل</w:t>
      </w:r>
      <w:r w:rsidRPr="008B3C5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الجماعي</w:t>
      </w:r>
      <w:r w:rsidR="003631E5" w:rsidRPr="008B3C5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ثلاث عشرة ساعة مع بناتي</w:t>
      </w:r>
      <w:r w:rsidRPr="008B3C5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631E5" w:rsidRPr="008B3C5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هذا السفر جائز لي أم لا؟</w:t>
      </w:r>
    </w:p>
    <w:p w:rsidR="00BB0380" w:rsidRPr="008B3C5C" w:rsidRDefault="008B3C5C" w:rsidP="008B3C5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B3C5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631E5" w:rsidRPr="008B3C5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631E5">
        <w:rPr>
          <w:rFonts w:hint="cs"/>
          <w:sz w:val="36"/>
          <w:szCs w:val="36"/>
          <w:rtl/>
        </w:rPr>
        <w:t xml:space="preserve"> </w:t>
      </w:r>
      <w:r w:rsidR="003631E5" w:rsidRPr="008B3C5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يجوز سفر المرأة بغير محرم</w:t>
      </w:r>
      <w:r w:rsidRPr="008B3C5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والبنات يحتجن إلى محرم كأمهن، </w:t>
      </w:r>
      <w:r w:rsidR="003631E5" w:rsidRPr="008B3C5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فلا بد من وجود محرم لهن</w:t>
      </w:r>
      <w:r w:rsidR="00AC27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631E5" w:rsidRPr="008B3C5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 ولأمهن</w:t>
      </w:r>
      <w:r w:rsidR="00AC27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8B3C5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631E5" w:rsidRPr="008B3C5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والمحرم هو الزوج أو من تحرم عليه على التأبيد كالأب والأخ والعم والخال</w:t>
      </w:r>
      <w:r w:rsidRPr="008B3C5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631E5" w:rsidRPr="008B3C5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وهكذا.</w:t>
      </w:r>
    </w:p>
    <w:p w:rsidR="008B3C5C" w:rsidRPr="008B3C5C" w:rsidRDefault="008B3C5C" w:rsidP="008B3C5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8B3C5C" w:rsidRDefault="00BB0380" w:rsidP="008B3C5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B3C5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8B3C5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تاسعة</w:t>
      </w:r>
      <w:r w:rsidRPr="008B3C5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عشرة بعد المائة </w:t>
      </w:r>
      <w:r w:rsidRPr="008B3C5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8B3C5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B3C5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8B3C5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8B3C5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C082258-93DE-44F6-B61C-880C5E615E5B}"/>
    <w:embedBold r:id="rId2" w:fontKey="{10F0DC8B-C7F9-4418-B531-4480D9155BC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86B7700-13B3-408E-A1A2-9BB47A4363D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360AFEC-E968-4AA0-9BF1-753E25BA20B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A89F24D-B435-4BD3-91AC-19F93A47653F}"/>
    <w:embedBold r:id="rId6" w:fontKey="{E034DF36-E723-459E-88A7-D8AD90F686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BEC21AE-ADA7-4F33-AFFA-9F9AD22A89C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884130E-EB2A-4FB4-8CF4-C16BF5BAA8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B0380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157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1E3C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097B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49EF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1E5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94B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3C5C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78F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38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84E5EF5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038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10</cp:revision>
  <dcterms:created xsi:type="dcterms:W3CDTF">2013-03-10T11:27:00Z</dcterms:created>
  <dcterms:modified xsi:type="dcterms:W3CDTF">2019-07-18T11:48:00Z</dcterms:modified>
</cp:coreProperties>
</file>